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FA4EB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FA4EBD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FA4EBD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E760BA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295AEE" w:rsidRPr="00295A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A4EBD" w:rsidRPr="00FA4EBD">
              <w:rPr>
                <w:rFonts w:asciiTheme="minorHAnsi" w:hAnsiTheme="minorHAnsi" w:cs="Arial"/>
                <w:sz w:val="22"/>
                <w:szCs w:val="22"/>
              </w:rPr>
              <w:t>aquisição de lâmpadas fluorescentes tubulares e materiais afins para o CAU/RS.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A507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A507A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F1E7E" w:rsidRDefault="00A153F9" w:rsidP="00D876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1E7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D876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255CD2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</w:t>
      </w:r>
      <w:r w:rsidR="00363F8B">
        <w:rPr>
          <w:rFonts w:asciiTheme="minorHAnsi" w:hAnsiTheme="minorHAnsi" w:cs="Arial"/>
          <w:sz w:val="22"/>
          <w:szCs w:val="22"/>
        </w:rPr>
        <w:t xml:space="preserve">o </w:t>
      </w:r>
      <w:r w:rsidRPr="003B3568">
        <w:rPr>
          <w:rFonts w:asciiTheme="minorHAnsi" w:hAnsiTheme="minorHAnsi" w:cs="Arial"/>
          <w:sz w:val="22"/>
          <w:szCs w:val="22"/>
        </w:rPr>
        <w:t>art. 10 do seu Regimento Interno</w:t>
      </w:r>
      <w:r w:rsidR="00255CD2">
        <w:rPr>
          <w:rFonts w:asciiTheme="minorHAnsi" w:hAnsiTheme="minorHAnsi" w:cs="Arial"/>
          <w:sz w:val="22"/>
          <w:szCs w:val="22"/>
        </w:rPr>
        <w:t>.</w:t>
      </w:r>
    </w:p>
    <w:p w:rsidR="00363F8B" w:rsidRDefault="00255CD2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a necessidade </w:t>
      </w:r>
      <w:r w:rsidR="00363F8B">
        <w:rPr>
          <w:rFonts w:asciiTheme="minorHAnsi" w:hAnsiTheme="minorHAnsi" w:cs="Arial"/>
          <w:sz w:val="22"/>
          <w:szCs w:val="22"/>
        </w:rPr>
        <w:t>de haver a</w:t>
      </w:r>
      <w:r w:rsidR="00363F8B" w:rsidRPr="00363F8B">
        <w:rPr>
          <w:rFonts w:asciiTheme="minorHAnsi" w:hAnsiTheme="minorHAnsi" w:cs="Arial"/>
          <w:sz w:val="22"/>
          <w:szCs w:val="22"/>
        </w:rPr>
        <w:t xml:space="preserve"> luminosidade adequada para o desenvolvimento das atividades na sede.</w:t>
      </w:r>
    </w:p>
    <w:p w:rsidR="00A5303B" w:rsidRDefault="00A5303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52053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5205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FA4EBD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Theme="minorHAnsi" w:hAnsiTheme="minorHAnsi" w:cs="Arial"/>
          <w:b/>
        </w:rPr>
      </w:pPr>
      <w:r w:rsidRPr="00CE4C12">
        <w:rPr>
          <w:rFonts w:asciiTheme="minorHAnsi" w:hAnsiTheme="minorHAnsi" w:cs="Arial"/>
        </w:rPr>
        <w:t xml:space="preserve">Pela aprovação da </w:t>
      </w:r>
      <w:r w:rsidR="00FA4EBD" w:rsidRPr="00FA4EBD">
        <w:rPr>
          <w:rFonts w:asciiTheme="minorHAnsi" w:hAnsiTheme="minorHAnsi" w:cs="Arial"/>
        </w:rPr>
        <w:t>aquisição de lâmpadas fluorescentes tubulares e materiais afins para o CAU/RS</w:t>
      </w:r>
      <w:r w:rsidR="00FA4EBD">
        <w:rPr>
          <w:rFonts w:asciiTheme="minorHAnsi" w:hAnsiTheme="minorHAnsi" w:cs="Arial"/>
        </w:rPr>
        <w:t xml:space="preserve">, </w:t>
      </w:r>
      <w:r w:rsidR="00220C50" w:rsidRPr="00CE4C12">
        <w:rPr>
          <w:rFonts w:asciiTheme="minorHAnsi" w:hAnsiTheme="minorHAnsi" w:cs="Arial"/>
        </w:rPr>
        <w:t xml:space="preserve">conforme </w:t>
      </w:r>
      <w:r w:rsidR="00FA4EBD" w:rsidRPr="00FA4EBD">
        <w:rPr>
          <w:rFonts w:asciiTheme="minorHAnsi" w:hAnsiTheme="minorHAnsi" w:cs="Arial"/>
        </w:rPr>
        <w:t>DELIBERAÇÃO Nº 092/2015 - Proc. Administrativo nº 242/2015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87821" w:rsidRPr="003B3568" w:rsidRDefault="00E87821" w:rsidP="00E87821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 w:rsidR="00D67392">
        <w:rPr>
          <w:rFonts w:asciiTheme="minorHAnsi" w:hAnsiTheme="minorHAnsi" w:cstheme="minorHAnsi"/>
        </w:rPr>
        <w:t>7</w:t>
      </w:r>
      <w:r w:rsidRPr="003B3568">
        <w:rPr>
          <w:rFonts w:asciiTheme="minorHAnsi" w:hAnsiTheme="minorHAnsi" w:cstheme="minorHAnsi"/>
        </w:rPr>
        <w:t xml:space="preserve"> (dez</w:t>
      </w:r>
      <w:r w:rsidR="00D67392">
        <w:rPr>
          <w:rFonts w:asciiTheme="minorHAnsi" w:hAnsiTheme="minorHAnsi" w:cstheme="minorHAnsi"/>
        </w:rPr>
        <w:t>essete)</w:t>
      </w:r>
      <w:r w:rsidR="00100D34">
        <w:rPr>
          <w:rFonts w:asciiTheme="minorHAnsi" w:hAnsiTheme="minorHAnsi" w:cstheme="minorHAnsi"/>
        </w:rPr>
        <w:t xml:space="preserve"> votos a favor</w:t>
      </w:r>
      <w:r w:rsidR="00D67392">
        <w:rPr>
          <w:rFonts w:asciiTheme="minorHAnsi" w:hAnsiTheme="minorHAnsi" w:cstheme="minorHAnsi"/>
        </w:rPr>
        <w:t xml:space="preserve"> e 1 (uma) ausência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CE4C1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CE4C12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100D34">
        <w:rPr>
          <w:rFonts w:asciiTheme="minorHAnsi" w:hAnsiTheme="minorHAnsi" w:cs="Arial"/>
          <w:sz w:val="22"/>
          <w:szCs w:val="22"/>
        </w:rPr>
        <w:t>18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</w:t>
      </w:r>
      <w:r w:rsidR="00100D34">
        <w:rPr>
          <w:rFonts w:asciiTheme="minorHAnsi" w:hAnsiTheme="minorHAnsi" w:cs="Arial"/>
          <w:sz w:val="22"/>
          <w:szCs w:val="22"/>
        </w:rPr>
        <w:t>dezembro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5" w:rsidRDefault="00580015">
      <w:r>
        <w:separator/>
      </w:r>
    </w:p>
  </w:endnote>
  <w:endnote w:type="continuationSeparator" w:id="0">
    <w:p w:rsidR="00580015" w:rsidRDefault="005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5" w:rsidRDefault="00580015">
      <w:r>
        <w:separator/>
      </w:r>
    </w:p>
  </w:footnote>
  <w:footnote w:type="continuationSeparator" w:id="0">
    <w:p w:rsidR="00580015" w:rsidRDefault="0058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1458EA1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B5943"/>
    <w:rsid w:val="000F1F9F"/>
    <w:rsid w:val="000F27B3"/>
    <w:rsid w:val="00100D34"/>
    <w:rsid w:val="00102876"/>
    <w:rsid w:val="0012135C"/>
    <w:rsid w:val="00184691"/>
    <w:rsid w:val="001A0E3B"/>
    <w:rsid w:val="001C4B1E"/>
    <w:rsid w:val="001C784F"/>
    <w:rsid w:val="00220C50"/>
    <w:rsid w:val="002430E6"/>
    <w:rsid w:val="00250498"/>
    <w:rsid w:val="00252053"/>
    <w:rsid w:val="00255CD2"/>
    <w:rsid w:val="00256C08"/>
    <w:rsid w:val="002632FF"/>
    <w:rsid w:val="00272143"/>
    <w:rsid w:val="00290404"/>
    <w:rsid w:val="002947AA"/>
    <w:rsid w:val="00295AEE"/>
    <w:rsid w:val="002A60C7"/>
    <w:rsid w:val="002B3B78"/>
    <w:rsid w:val="002D14EE"/>
    <w:rsid w:val="00317B98"/>
    <w:rsid w:val="003242AC"/>
    <w:rsid w:val="00363F8B"/>
    <w:rsid w:val="00364BB2"/>
    <w:rsid w:val="00370E1C"/>
    <w:rsid w:val="003A24EC"/>
    <w:rsid w:val="003A3FA3"/>
    <w:rsid w:val="003B3568"/>
    <w:rsid w:val="004159E2"/>
    <w:rsid w:val="00417737"/>
    <w:rsid w:val="00420679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80015"/>
    <w:rsid w:val="0058569B"/>
    <w:rsid w:val="005950FA"/>
    <w:rsid w:val="005E0428"/>
    <w:rsid w:val="005E2A66"/>
    <w:rsid w:val="005F1A23"/>
    <w:rsid w:val="006461A9"/>
    <w:rsid w:val="006851B9"/>
    <w:rsid w:val="006A01BA"/>
    <w:rsid w:val="006A3718"/>
    <w:rsid w:val="006B5EE9"/>
    <w:rsid w:val="006D69FF"/>
    <w:rsid w:val="006F6CFF"/>
    <w:rsid w:val="00711057"/>
    <w:rsid w:val="0072283B"/>
    <w:rsid w:val="00736ACE"/>
    <w:rsid w:val="00754F1F"/>
    <w:rsid w:val="00761C45"/>
    <w:rsid w:val="007D703B"/>
    <w:rsid w:val="007E4359"/>
    <w:rsid w:val="007E67AB"/>
    <w:rsid w:val="00811DBE"/>
    <w:rsid w:val="008417BE"/>
    <w:rsid w:val="008A1368"/>
    <w:rsid w:val="008B0962"/>
    <w:rsid w:val="008C12B8"/>
    <w:rsid w:val="008E4D78"/>
    <w:rsid w:val="008F2869"/>
    <w:rsid w:val="00924512"/>
    <w:rsid w:val="00932750"/>
    <w:rsid w:val="009371DB"/>
    <w:rsid w:val="00941784"/>
    <w:rsid w:val="0096468F"/>
    <w:rsid w:val="0097184C"/>
    <w:rsid w:val="00985113"/>
    <w:rsid w:val="0099315E"/>
    <w:rsid w:val="00993C93"/>
    <w:rsid w:val="009A7369"/>
    <w:rsid w:val="00A153F9"/>
    <w:rsid w:val="00A339D9"/>
    <w:rsid w:val="00A507A7"/>
    <w:rsid w:val="00A515FE"/>
    <w:rsid w:val="00A5174A"/>
    <w:rsid w:val="00A5303B"/>
    <w:rsid w:val="00A60271"/>
    <w:rsid w:val="00A66FBB"/>
    <w:rsid w:val="00AB3634"/>
    <w:rsid w:val="00AB39FE"/>
    <w:rsid w:val="00AB6F60"/>
    <w:rsid w:val="00AB7ACF"/>
    <w:rsid w:val="00AF323B"/>
    <w:rsid w:val="00B07A2E"/>
    <w:rsid w:val="00B14114"/>
    <w:rsid w:val="00B548A5"/>
    <w:rsid w:val="00B80D72"/>
    <w:rsid w:val="00B87352"/>
    <w:rsid w:val="00B90A28"/>
    <w:rsid w:val="00B952C6"/>
    <w:rsid w:val="00B97CB0"/>
    <w:rsid w:val="00BC5F9F"/>
    <w:rsid w:val="00BC702E"/>
    <w:rsid w:val="00BD540A"/>
    <w:rsid w:val="00BE4391"/>
    <w:rsid w:val="00BF4221"/>
    <w:rsid w:val="00C02359"/>
    <w:rsid w:val="00C20D4C"/>
    <w:rsid w:val="00C23680"/>
    <w:rsid w:val="00C277F0"/>
    <w:rsid w:val="00C55B31"/>
    <w:rsid w:val="00C621F2"/>
    <w:rsid w:val="00C77E4E"/>
    <w:rsid w:val="00C96260"/>
    <w:rsid w:val="00CA34E3"/>
    <w:rsid w:val="00CA47B2"/>
    <w:rsid w:val="00CB6234"/>
    <w:rsid w:val="00CD29E3"/>
    <w:rsid w:val="00CE4C12"/>
    <w:rsid w:val="00CF65E4"/>
    <w:rsid w:val="00D07C59"/>
    <w:rsid w:val="00D11F50"/>
    <w:rsid w:val="00D371F1"/>
    <w:rsid w:val="00D62696"/>
    <w:rsid w:val="00D67392"/>
    <w:rsid w:val="00D6764F"/>
    <w:rsid w:val="00D70A8F"/>
    <w:rsid w:val="00D876CA"/>
    <w:rsid w:val="00D9729D"/>
    <w:rsid w:val="00DB3253"/>
    <w:rsid w:val="00DC092F"/>
    <w:rsid w:val="00DE73DA"/>
    <w:rsid w:val="00E0317F"/>
    <w:rsid w:val="00E042DD"/>
    <w:rsid w:val="00E12AC2"/>
    <w:rsid w:val="00E248B1"/>
    <w:rsid w:val="00E52CF9"/>
    <w:rsid w:val="00E760BA"/>
    <w:rsid w:val="00E802E0"/>
    <w:rsid w:val="00E87821"/>
    <w:rsid w:val="00EA4891"/>
    <w:rsid w:val="00ED73A9"/>
    <w:rsid w:val="00EE7212"/>
    <w:rsid w:val="00EF0C4F"/>
    <w:rsid w:val="00EF5C8A"/>
    <w:rsid w:val="00F0327B"/>
    <w:rsid w:val="00F055A1"/>
    <w:rsid w:val="00F503BB"/>
    <w:rsid w:val="00F55D7B"/>
    <w:rsid w:val="00F56F08"/>
    <w:rsid w:val="00F772B2"/>
    <w:rsid w:val="00FA0B62"/>
    <w:rsid w:val="00FA4EBD"/>
    <w:rsid w:val="00FB2305"/>
    <w:rsid w:val="00FC7FF4"/>
    <w:rsid w:val="00FE4C37"/>
    <w:rsid w:val="00FF1E7E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2015-12-18T13:51:00Z</cp:lastPrinted>
  <dcterms:created xsi:type="dcterms:W3CDTF">2015-12-30T16:48:00Z</dcterms:created>
  <dcterms:modified xsi:type="dcterms:W3CDTF">2015-12-30T16:48:00Z</dcterms:modified>
</cp:coreProperties>
</file>