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8" w:rsidRPr="00793B23" w:rsidRDefault="00B85208" w:rsidP="00B8520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B85208" w:rsidRPr="00793B23" w:rsidRDefault="00B85208" w:rsidP="00B8520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85208" w:rsidRPr="00793B23" w:rsidTr="009C70F7">
        <w:trPr>
          <w:trHeight w:val="170"/>
        </w:trPr>
        <w:tc>
          <w:tcPr>
            <w:tcW w:w="3652" w:type="dxa"/>
            <w:vAlign w:val="center"/>
          </w:tcPr>
          <w:p w:rsidR="00B85208" w:rsidRPr="00793B23" w:rsidRDefault="00B85208" w:rsidP="009C70F7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501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B85208" w:rsidRPr="00793B23" w:rsidRDefault="00B85208" w:rsidP="009C70F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>a Deliberação nº 017/2016 da Comissão de Planejamento e Finanças do CAU/RS, que dispõe sobre a contratação de empresa fornecedora de mão-de-obra de artífice de manutenção predial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B85208" w:rsidRPr="00793B23" w:rsidTr="009C70F7">
        <w:trPr>
          <w:trHeight w:val="170"/>
        </w:trPr>
        <w:tc>
          <w:tcPr>
            <w:tcW w:w="3652" w:type="dxa"/>
            <w:vAlign w:val="center"/>
          </w:tcPr>
          <w:p w:rsidR="00B85208" w:rsidRPr="00793B23" w:rsidRDefault="00B85208" w:rsidP="009C70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2FBEBCECA24AF6BA69481F5E6B4ED6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8E29FDC876054D60BDC10D3109035CE7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B85208" w:rsidRPr="00793B23" w:rsidRDefault="00B85208" w:rsidP="009C70F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B85208" w:rsidRPr="00793B23" w:rsidRDefault="00B85208" w:rsidP="00B85208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85208" w:rsidRPr="00793B23" w:rsidRDefault="00B85208" w:rsidP="00B8520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85208" w:rsidRPr="00793B23" w:rsidRDefault="00B85208" w:rsidP="00B8520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B85208" w:rsidRPr="00793B23" w:rsidRDefault="00B85208" w:rsidP="00B85208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85208" w:rsidRPr="00793B23" w:rsidRDefault="00B85208" w:rsidP="00B85208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B85208" w:rsidRPr="00793B23" w:rsidRDefault="00B85208" w:rsidP="00B85208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85208" w:rsidRPr="00034892" w:rsidRDefault="00B85208" w:rsidP="00B85208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="Arial"/>
        </w:rPr>
        <w:t>Pela aprovação d</w:t>
      </w:r>
      <w:r>
        <w:rPr>
          <w:rFonts w:asciiTheme="minorHAnsi" w:hAnsiTheme="minorHAnsi" w:cs="Arial"/>
        </w:rPr>
        <w:t>a</w:t>
      </w:r>
      <w:r w:rsidRPr="00793B2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placeholder>
            <w:docPart w:val="BF635AC39A364957BCC98089E720F528"/>
          </w:placeholder>
          <w:text/>
        </w:sdtPr>
        <w:sdtContent>
          <w:r w:rsidRPr="00B32CEB">
            <w:rPr>
              <w:rFonts w:asciiTheme="minorHAnsi" w:hAnsiTheme="minorHAnsi" w:cs="Arial"/>
            </w:rPr>
            <w:t>contratação de empresa fornecedora de mão-de-obra de artífice de manutenção predial</w:t>
          </w:r>
        </w:sdtContent>
      </w:sdt>
      <w:r>
        <w:rPr>
          <w:rFonts w:asciiTheme="minorHAnsi" w:hAnsiTheme="minorHAnsi" w:cs="Arial"/>
        </w:rPr>
        <w:t xml:space="preserve">, </w:t>
      </w:r>
      <w:r w:rsidRPr="00793B23">
        <w:rPr>
          <w:rFonts w:asciiTheme="minorHAnsi" w:hAnsiTheme="minorHAnsi" w:cs="Arial"/>
        </w:rPr>
        <w:t xml:space="preserve">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BF635AC39A364957BCC98089E720F528"/>
          </w:placeholder>
          <w:text/>
        </w:sdtPr>
        <w:sdtContent>
          <w:r>
            <w:rPr>
              <w:rFonts w:asciiTheme="minorHAnsi" w:hAnsiTheme="minorHAnsi" w:cs="Arial"/>
            </w:rPr>
            <w:t>Deliberação nº 017</w:t>
          </w:r>
          <w:r w:rsidRPr="004C5EE7">
            <w:rPr>
              <w:rFonts w:asciiTheme="minorHAnsi" w:hAnsiTheme="minorHAnsi" w:cs="Arial"/>
            </w:rPr>
            <w:t>/2016 da Comissão de Planejamento e Finanças do CAU</w:t>
          </w:r>
          <w:r>
            <w:rPr>
              <w:rFonts w:asciiTheme="minorHAnsi" w:hAnsiTheme="minorHAnsi" w:cs="Arial"/>
            </w:rPr>
            <w:t>/</w:t>
          </w:r>
          <w:r w:rsidRPr="004C5EE7">
            <w:rPr>
              <w:rFonts w:asciiTheme="minorHAnsi" w:hAnsiTheme="minorHAnsi" w:cs="Arial"/>
            </w:rPr>
            <w:t>RS</w:t>
          </w:r>
        </w:sdtContent>
      </w:sdt>
      <w:r>
        <w:rPr>
          <w:rFonts w:asciiTheme="minorHAnsi" w:hAnsiTheme="minorHAnsi" w:cs="Arial"/>
        </w:rPr>
        <w:t>, referente ao Processo Administrativo nº 012/2016, em razão da necessidade de manter a infraestrutura do CAU/RS em condições de funcionamento, revitalizando e constituindo novos espaços de trabalho, visando salubridade, segurança e qualidade dos mesmos.</w:t>
      </w:r>
    </w:p>
    <w:p w:rsidR="00B85208" w:rsidRDefault="00B85208" w:rsidP="00B85208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BF635AC39A364957BCC98089E720F528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6</w:t>
          </w:r>
          <w:r w:rsidRPr="00793B23">
            <w:rPr>
              <w:rFonts w:asciiTheme="minorHAnsi" w:hAnsiTheme="minorHAnsi" w:cstheme="minorHAnsi"/>
            </w:rPr>
            <w:t xml:space="preserve"> votos 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B85208" w:rsidRPr="00793B23" w:rsidRDefault="00B85208" w:rsidP="00B85208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B85208" w:rsidRPr="00793B23" w:rsidRDefault="00B85208" w:rsidP="00B85208">
      <w:pPr>
        <w:rPr>
          <w:rFonts w:asciiTheme="minorHAnsi" w:hAnsiTheme="minorHAnsi"/>
          <w:sz w:val="22"/>
          <w:szCs w:val="22"/>
        </w:rPr>
      </w:pPr>
    </w:p>
    <w:p w:rsidR="00B85208" w:rsidRPr="00793B23" w:rsidRDefault="00B85208" w:rsidP="00B8520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B85208" w:rsidRPr="00793B23" w:rsidRDefault="00B85208" w:rsidP="00B85208">
      <w:pPr>
        <w:rPr>
          <w:rFonts w:asciiTheme="minorHAnsi" w:hAnsiTheme="minorHAnsi"/>
          <w:sz w:val="22"/>
          <w:szCs w:val="22"/>
        </w:rPr>
      </w:pPr>
    </w:p>
    <w:p w:rsidR="00B85208" w:rsidRDefault="00B85208" w:rsidP="00B85208">
      <w:pPr>
        <w:rPr>
          <w:rFonts w:asciiTheme="minorHAnsi" w:hAnsiTheme="minorHAnsi"/>
          <w:sz w:val="22"/>
          <w:szCs w:val="22"/>
        </w:rPr>
      </w:pPr>
    </w:p>
    <w:p w:rsidR="00B85208" w:rsidRPr="00793B23" w:rsidRDefault="00B85208" w:rsidP="00B85208">
      <w:pPr>
        <w:rPr>
          <w:rFonts w:asciiTheme="minorHAnsi" w:hAnsiTheme="minorHAnsi"/>
          <w:sz w:val="22"/>
          <w:szCs w:val="22"/>
        </w:rPr>
      </w:pPr>
    </w:p>
    <w:p w:rsidR="00B85208" w:rsidRPr="00793B23" w:rsidRDefault="00B85208" w:rsidP="00B8520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B85208" w:rsidRPr="00793B23" w:rsidRDefault="00B85208" w:rsidP="00B85208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C0" w:rsidRDefault="001930C0" w:rsidP="003D12FB">
      <w:r>
        <w:separator/>
      </w:r>
    </w:p>
  </w:endnote>
  <w:endnote w:type="continuationSeparator" w:id="0">
    <w:p w:rsidR="001930C0" w:rsidRDefault="001930C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C0" w:rsidRDefault="001930C0" w:rsidP="003D12FB">
      <w:r>
        <w:separator/>
      </w:r>
    </w:p>
  </w:footnote>
  <w:footnote w:type="continuationSeparator" w:id="0">
    <w:p w:rsidR="001930C0" w:rsidRDefault="001930C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930C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930C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85208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FBEBCECA24AF6BA69481F5E6B4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B8FC9-AC7F-4801-9B7B-2A722DB7D6C9}"/>
      </w:docPartPr>
      <w:docPartBody>
        <w:p w:rsidR="00000000" w:rsidRDefault="00D40789" w:rsidP="00D40789">
          <w:pPr>
            <w:pStyle w:val="5D2FBEBCECA24AF6BA69481F5E6B4ED6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29FDC876054D60BDC10D3109035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79D49-DB5F-4CFB-8593-D3012D32B46F}"/>
      </w:docPartPr>
      <w:docPartBody>
        <w:p w:rsidR="00000000" w:rsidRDefault="00D40789" w:rsidP="00D40789">
          <w:pPr>
            <w:pStyle w:val="8E29FDC876054D60BDC10D3109035CE7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BF635AC39A364957BCC98089E720F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E0EDF-EF87-453C-B71E-40AD3557FBF1}"/>
      </w:docPartPr>
      <w:docPartBody>
        <w:p w:rsidR="00000000" w:rsidRDefault="00D40789" w:rsidP="00D40789">
          <w:pPr>
            <w:pStyle w:val="BF635AC39A364957BCC98089E720F528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427DB"/>
    <w:rsid w:val="0006142B"/>
    <w:rsid w:val="000F5F4A"/>
    <w:rsid w:val="0027014F"/>
    <w:rsid w:val="003656F2"/>
    <w:rsid w:val="004E56AB"/>
    <w:rsid w:val="00720993"/>
    <w:rsid w:val="00BC1DEE"/>
    <w:rsid w:val="00C97D9A"/>
    <w:rsid w:val="00D40789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40789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5D2FBEBCECA24AF6BA69481F5E6B4ED6">
    <w:name w:val="5D2FBEBCECA24AF6BA69481F5E6B4ED6"/>
    <w:rsid w:val="00D40789"/>
  </w:style>
  <w:style w:type="paragraph" w:customStyle="1" w:styleId="8E29FDC876054D60BDC10D3109035CE7">
    <w:name w:val="8E29FDC876054D60BDC10D3109035CE7"/>
    <w:rsid w:val="00D40789"/>
  </w:style>
  <w:style w:type="paragraph" w:customStyle="1" w:styleId="BF635AC39A364957BCC98089E720F528">
    <w:name w:val="BF635AC39A364957BCC98089E720F528"/>
    <w:rsid w:val="00D407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40789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5D2FBEBCECA24AF6BA69481F5E6B4ED6">
    <w:name w:val="5D2FBEBCECA24AF6BA69481F5E6B4ED6"/>
    <w:rsid w:val="00D40789"/>
  </w:style>
  <w:style w:type="paragraph" w:customStyle="1" w:styleId="8E29FDC876054D60BDC10D3109035CE7">
    <w:name w:val="8E29FDC876054D60BDC10D3109035CE7"/>
    <w:rsid w:val="00D40789"/>
  </w:style>
  <w:style w:type="paragraph" w:customStyle="1" w:styleId="BF635AC39A364957BCC98089E720F528">
    <w:name w:val="BF635AC39A364957BCC98089E720F528"/>
    <w:rsid w:val="00D40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071-7C0D-4D16-A183-BF3DB0F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2016-02-29T16:43:00Z</dcterms:modified>
</cp:coreProperties>
</file>