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FF7AAC" w:rsidRPr="00EB1C42" w:rsidRDefault="00FF7AAC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7B4FC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7B4FCB">
              <w:rPr>
                <w:rFonts w:asciiTheme="minorHAnsi" w:hAnsiTheme="minorHAnsi" w:cs="Arial"/>
                <w:b/>
                <w:sz w:val="22"/>
                <w:szCs w:val="22"/>
              </w:rPr>
              <w:t>84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/2013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7B4FCB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>Assunto:</w:t>
            </w:r>
            <w:proofErr w:type="gramStart"/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FF7AAC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proofErr w:type="gramEnd"/>
            <w:r w:rsidR="00A339D9">
              <w:rPr>
                <w:rFonts w:asciiTheme="minorHAnsi" w:hAnsiTheme="minorHAnsi" w:cs="Arial"/>
                <w:sz w:val="22"/>
                <w:szCs w:val="22"/>
              </w:rPr>
              <w:t xml:space="preserve">Aprovou </w:t>
            </w:r>
            <w:r w:rsidR="007B4FCB">
              <w:rPr>
                <w:rFonts w:asciiTheme="minorHAnsi" w:hAnsiTheme="minorHAnsi" w:cs="Arial"/>
                <w:sz w:val="22"/>
                <w:szCs w:val="22"/>
              </w:rPr>
              <w:t>o reajuste salarial dos funcionários do CAU/RS, como antecipação do Dissídio</w:t>
            </w:r>
            <w:r w:rsidR="00A339D9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A339D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Ata Aprovada da               </w:t>
            </w:r>
            <w:r w:rsidR="00A339D9">
              <w:rPr>
                <w:rFonts w:asciiTheme="minorHAnsi" w:hAnsiTheme="minorHAnsi" w:cs="Arial"/>
                <w:b/>
                <w:sz w:val="22"/>
                <w:szCs w:val="22"/>
              </w:rPr>
              <w:t>24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A339D9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A339D9">
              <w:rPr>
                <w:rFonts w:asciiTheme="minorHAnsi" w:hAnsiTheme="minorHAnsi" w:cs="Arial"/>
                <w:b/>
                <w:sz w:val="22"/>
                <w:szCs w:val="22"/>
              </w:rPr>
              <w:t>19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 w:rsidR="00FE4C37">
              <w:rPr>
                <w:rFonts w:asciiTheme="minorHAnsi" w:hAnsiTheme="minorHAnsi" w:cs="Arial"/>
                <w:b/>
                <w:sz w:val="22"/>
                <w:szCs w:val="22"/>
              </w:rPr>
              <w:t>03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/2013</w:t>
            </w:r>
          </w:p>
        </w:tc>
      </w:tr>
    </w:tbl>
    <w:p w:rsidR="00013A12" w:rsidRPr="00EB1C4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7B4FCB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  <w:r w:rsidRPr="007B4FCB">
        <w:rPr>
          <w:rFonts w:asciiTheme="minorHAnsi" w:hAnsiTheme="minorHAnsi" w:cs="Arial"/>
          <w:sz w:val="22"/>
          <w:szCs w:val="22"/>
        </w:rPr>
        <w:t>Aprovou o reajuste salarial dos funcionários do CAU/RS</w:t>
      </w:r>
      <w:r>
        <w:rPr>
          <w:rFonts w:asciiTheme="minorHAnsi" w:hAnsiTheme="minorHAnsi" w:cs="Arial"/>
          <w:sz w:val="22"/>
          <w:szCs w:val="22"/>
        </w:rPr>
        <w:t>, como antecipação do Dissídio</w:t>
      </w:r>
      <w:r w:rsidR="00A339D9" w:rsidRPr="00A339D9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O Plenário do Conselho de Arquitetura e Urbanismo do Rio Grande do Sul – CAU/RS reunido em </w:t>
      </w:r>
      <w:r w:rsidR="00A339D9">
        <w:rPr>
          <w:rFonts w:asciiTheme="minorHAnsi" w:hAnsiTheme="minorHAnsi" w:cs="Arial"/>
          <w:sz w:val="22"/>
          <w:szCs w:val="22"/>
        </w:rPr>
        <w:t xml:space="preserve">19 </w:t>
      </w:r>
      <w:r w:rsidR="00FE4C37">
        <w:rPr>
          <w:rFonts w:asciiTheme="minorHAnsi" w:hAnsiTheme="minorHAnsi" w:cs="Arial"/>
          <w:sz w:val="22"/>
          <w:szCs w:val="22"/>
        </w:rPr>
        <w:t xml:space="preserve">de </w:t>
      </w:r>
      <w:r w:rsidR="00A339D9">
        <w:rPr>
          <w:rFonts w:asciiTheme="minorHAnsi" w:hAnsiTheme="minorHAnsi" w:cs="Arial"/>
          <w:sz w:val="22"/>
          <w:szCs w:val="22"/>
        </w:rPr>
        <w:t>abril</w:t>
      </w:r>
      <w:r w:rsidR="00FE4C37">
        <w:rPr>
          <w:rFonts w:asciiTheme="minorHAnsi" w:hAnsiTheme="minorHAnsi" w:cs="Arial"/>
          <w:sz w:val="22"/>
          <w:szCs w:val="22"/>
        </w:rPr>
        <w:t xml:space="preserve"> </w:t>
      </w:r>
      <w:r w:rsidRPr="00EB1C42">
        <w:rPr>
          <w:rFonts w:asciiTheme="minorHAnsi" w:hAnsiTheme="minorHAnsi" w:cs="Arial"/>
          <w:sz w:val="22"/>
          <w:szCs w:val="22"/>
        </w:rPr>
        <w:t>de 2013, no Auditório da Sociedade de Engenharia do Rio Grande do Sul – SERGS, no exercício de suas competências e prerrogativas:</w:t>
      </w:r>
    </w:p>
    <w:p w:rsidR="00013A12" w:rsidRPr="00EB1C4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7B4FCB" w:rsidRPr="007B4FCB" w:rsidRDefault="00013A12" w:rsidP="00013A12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7B4FCB">
        <w:rPr>
          <w:rFonts w:asciiTheme="minorHAnsi" w:hAnsiTheme="minorHAnsi" w:cs="Arial"/>
        </w:rPr>
        <w:t xml:space="preserve">A </w:t>
      </w:r>
      <w:r w:rsidR="00FF7AAC" w:rsidRPr="007B4FCB">
        <w:rPr>
          <w:rFonts w:asciiTheme="minorHAnsi" w:hAnsiTheme="minorHAnsi" w:cs="Arial"/>
        </w:rPr>
        <w:t xml:space="preserve">aprovação </w:t>
      </w:r>
      <w:r w:rsidR="007B4FCB" w:rsidRPr="007B4FCB">
        <w:rPr>
          <w:rFonts w:asciiTheme="minorHAnsi" w:hAnsiTheme="minorHAnsi" w:cs="Arial"/>
        </w:rPr>
        <w:t>do reajuste salarial dos funcionários do CAU/RS, em 5,5%, como antecipação do Dissídio</w:t>
      </w:r>
      <w:r w:rsidR="00FF7AAC" w:rsidRPr="007B4FCB">
        <w:rPr>
          <w:rFonts w:asciiTheme="minorHAnsi" w:hAnsiTheme="minorHAnsi" w:cs="Arial"/>
        </w:rPr>
        <w:t>;</w:t>
      </w:r>
    </w:p>
    <w:p w:rsidR="00013A12" w:rsidRPr="007B4FCB" w:rsidRDefault="00013A12" w:rsidP="00013A12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7B4FCB">
        <w:rPr>
          <w:rFonts w:asciiTheme="minorHAnsi" w:hAnsiTheme="minorHAnsi" w:cstheme="minorHAnsi"/>
        </w:rPr>
        <w:t>A deliberação teve 1</w:t>
      </w:r>
      <w:r w:rsidR="007B4FCB">
        <w:rPr>
          <w:rFonts w:asciiTheme="minorHAnsi" w:hAnsiTheme="minorHAnsi" w:cstheme="minorHAnsi"/>
        </w:rPr>
        <w:t>8</w:t>
      </w:r>
      <w:r w:rsidR="00B14114" w:rsidRPr="007B4FCB">
        <w:rPr>
          <w:rFonts w:asciiTheme="minorHAnsi" w:hAnsiTheme="minorHAnsi" w:cstheme="minorHAnsi"/>
        </w:rPr>
        <w:t xml:space="preserve"> </w:t>
      </w:r>
      <w:r w:rsidRPr="007B4FCB">
        <w:rPr>
          <w:rFonts w:asciiTheme="minorHAnsi" w:hAnsiTheme="minorHAnsi" w:cstheme="minorHAnsi"/>
        </w:rPr>
        <w:t>votos a favor</w:t>
      </w:r>
      <w:r w:rsidR="00A339D9" w:rsidRPr="007B4FCB">
        <w:rPr>
          <w:rFonts w:asciiTheme="minorHAnsi" w:hAnsiTheme="minorHAnsi" w:cstheme="minorHAnsi"/>
        </w:rPr>
        <w:t xml:space="preserve"> </w:t>
      </w:r>
      <w:r w:rsidRPr="007B4FCB">
        <w:rPr>
          <w:rFonts w:asciiTheme="minorHAnsi" w:hAnsiTheme="minorHAnsi" w:cstheme="minorHAnsi"/>
        </w:rPr>
        <w:t>e 0</w:t>
      </w:r>
      <w:r w:rsidR="007B4FCB">
        <w:rPr>
          <w:rFonts w:asciiTheme="minorHAnsi" w:hAnsiTheme="minorHAnsi" w:cstheme="minorHAnsi"/>
        </w:rPr>
        <w:t>1 ausência</w:t>
      </w:r>
      <w:r w:rsidRPr="007B4FCB">
        <w:rPr>
          <w:rFonts w:asciiTheme="minorHAnsi" w:hAnsiTheme="minorHAnsi" w:cstheme="minorHAnsi"/>
        </w:rPr>
        <w:t>, conforme lista de votação em anexo.</w:t>
      </w:r>
    </w:p>
    <w:p w:rsidR="00013A12" w:rsidRPr="00EB1C42" w:rsidRDefault="00013A12" w:rsidP="00013A12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013A12" w:rsidRPr="00EB1C42" w:rsidRDefault="00013A12" w:rsidP="00013A12">
      <w:pPr>
        <w:pStyle w:val="PargrafodaLista"/>
        <w:suppressAutoHyphens/>
        <w:ind w:left="1080"/>
        <w:jc w:val="both"/>
        <w:rPr>
          <w:rFonts w:asciiTheme="minorHAnsi" w:hAnsiTheme="minorHAnsi" w:cstheme="minorHAnsi"/>
        </w:rPr>
      </w:pPr>
    </w:p>
    <w:p w:rsidR="00013A1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r w:rsidR="00A339D9">
        <w:rPr>
          <w:rFonts w:asciiTheme="minorHAnsi" w:hAnsiTheme="minorHAnsi" w:cs="Arial"/>
          <w:sz w:val="22"/>
          <w:szCs w:val="22"/>
        </w:rPr>
        <w:t>19</w:t>
      </w:r>
      <w:r w:rsidRPr="00EB1C42">
        <w:rPr>
          <w:rFonts w:asciiTheme="minorHAnsi" w:hAnsiTheme="minorHAnsi" w:cs="Arial"/>
          <w:sz w:val="22"/>
          <w:szCs w:val="22"/>
        </w:rPr>
        <w:t xml:space="preserve"> de </w:t>
      </w:r>
      <w:r w:rsidR="00A339D9">
        <w:rPr>
          <w:rFonts w:asciiTheme="minorHAnsi" w:hAnsiTheme="minorHAnsi" w:cs="Arial"/>
          <w:sz w:val="22"/>
          <w:szCs w:val="22"/>
        </w:rPr>
        <w:t>abril</w:t>
      </w:r>
      <w:r w:rsidR="00FE4C37">
        <w:rPr>
          <w:rFonts w:asciiTheme="minorHAnsi" w:hAnsiTheme="minorHAnsi" w:cs="Arial"/>
          <w:sz w:val="22"/>
          <w:szCs w:val="22"/>
        </w:rPr>
        <w:t xml:space="preserve"> </w:t>
      </w:r>
      <w:r w:rsidRPr="00EB1C42">
        <w:rPr>
          <w:rFonts w:asciiTheme="minorHAnsi" w:hAnsiTheme="minorHAnsi" w:cs="Arial"/>
          <w:sz w:val="22"/>
          <w:szCs w:val="22"/>
        </w:rPr>
        <w:t>de 2013.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013A12" w:rsidRPr="00EB1C42" w:rsidRDefault="00013A12" w:rsidP="00013A1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 Presidente do CAU/RS </w:t>
      </w:r>
    </w:p>
    <w:p w:rsidR="00932750" w:rsidRPr="007E4359" w:rsidRDefault="00932750" w:rsidP="007E4359"/>
    <w:sectPr w:rsidR="00932750" w:rsidRPr="007E4359" w:rsidSect="008B0962">
      <w:headerReference w:type="even" r:id="rId8"/>
      <w:headerReference w:type="default" r:id="rId9"/>
      <w:footerReference w:type="even" r:id="rId10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BB2" w:rsidRDefault="00364BB2">
      <w:r>
        <w:separator/>
      </w:r>
    </w:p>
  </w:endnote>
  <w:endnote w:type="continuationSeparator" w:id="0">
    <w:p w:rsidR="00364BB2" w:rsidRDefault="0036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BB2" w:rsidRDefault="00364BB2">
      <w:r>
        <w:separator/>
      </w:r>
    </w:p>
  </w:footnote>
  <w:footnote w:type="continuationSeparator" w:id="0">
    <w:p w:rsidR="00364BB2" w:rsidRDefault="00364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69835" cy="10714990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1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F27B3"/>
    <w:rsid w:val="00102876"/>
    <w:rsid w:val="001A0E3B"/>
    <w:rsid w:val="002430E6"/>
    <w:rsid w:val="00290404"/>
    <w:rsid w:val="002B3B78"/>
    <w:rsid w:val="003242AC"/>
    <w:rsid w:val="00364BB2"/>
    <w:rsid w:val="003A24EC"/>
    <w:rsid w:val="00417737"/>
    <w:rsid w:val="004F2935"/>
    <w:rsid w:val="00556ACB"/>
    <w:rsid w:val="00567183"/>
    <w:rsid w:val="00577A65"/>
    <w:rsid w:val="005950FA"/>
    <w:rsid w:val="005F1A23"/>
    <w:rsid w:val="006D69FF"/>
    <w:rsid w:val="00710A61"/>
    <w:rsid w:val="00754F1F"/>
    <w:rsid w:val="00761C45"/>
    <w:rsid w:val="007B4FCB"/>
    <w:rsid w:val="007E4359"/>
    <w:rsid w:val="008417BE"/>
    <w:rsid w:val="008B0962"/>
    <w:rsid w:val="00932750"/>
    <w:rsid w:val="00985113"/>
    <w:rsid w:val="00A339D9"/>
    <w:rsid w:val="00AB7ACF"/>
    <w:rsid w:val="00B14114"/>
    <w:rsid w:val="00C55B31"/>
    <w:rsid w:val="00CA34E3"/>
    <w:rsid w:val="00CF65E4"/>
    <w:rsid w:val="00D62696"/>
    <w:rsid w:val="00D70A8F"/>
    <w:rsid w:val="00D9729D"/>
    <w:rsid w:val="00DE73DA"/>
    <w:rsid w:val="00EA4891"/>
    <w:rsid w:val="00EF5C8A"/>
    <w:rsid w:val="00FC7FF4"/>
    <w:rsid w:val="00FE4C37"/>
    <w:rsid w:val="00FF7A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3</cp:revision>
  <cp:lastPrinted>2013-04-23T20:16:00Z</cp:lastPrinted>
  <dcterms:created xsi:type="dcterms:W3CDTF">2013-04-23T20:17:00Z</dcterms:created>
  <dcterms:modified xsi:type="dcterms:W3CDTF">2013-04-23T20:20:00Z</dcterms:modified>
</cp:coreProperties>
</file>