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5E53AB">
        <w:rPr>
          <w:rFonts w:ascii="Calibri" w:hAnsi="Calibri"/>
          <w:b/>
        </w:rPr>
        <w:t>100</w:t>
      </w:r>
      <w:r w:rsidRPr="000359F2">
        <w:rPr>
          <w:rFonts w:ascii="Calibri" w:hAnsi="Calibri"/>
          <w:b/>
        </w:rPr>
        <w:t xml:space="preserve">, DE </w:t>
      </w:r>
      <w:r w:rsidR="00214E5C">
        <w:rPr>
          <w:rFonts w:ascii="Calibri" w:hAnsi="Calibri"/>
          <w:b/>
        </w:rPr>
        <w:t>13</w:t>
      </w:r>
      <w:r w:rsidR="004779CC">
        <w:rPr>
          <w:rFonts w:ascii="Calibri" w:hAnsi="Calibri"/>
          <w:b/>
        </w:rPr>
        <w:t xml:space="preserve"> </w:t>
      </w:r>
      <w:r w:rsidRPr="000359F2">
        <w:rPr>
          <w:rFonts w:ascii="Calibri" w:hAnsi="Calibri"/>
          <w:b/>
        </w:rPr>
        <w:t xml:space="preserve">DE </w:t>
      </w:r>
      <w:r w:rsidR="000C698F">
        <w:rPr>
          <w:rFonts w:ascii="Calibri" w:hAnsi="Calibri"/>
          <w:b/>
        </w:rPr>
        <w:t>OUTUBRO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214E5C" w:rsidRPr="00214E5C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214E5C">
        <w:rPr>
          <w:rFonts w:ascii="Calibri" w:eastAsia="Times New Roman" w:hAnsi="Calibri"/>
          <w:bCs/>
          <w:lang w:eastAsia="pt-BR"/>
        </w:rPr>
        <w:t>Rodrigo Jaroseski</w:t>
      </w:r>
      <w:r w:rsidR="00064EAE">
        <w:rPr>
          <w:rFonts w:ascii="Calibri" w:eastAsia="Times New Roman" w:hAnsi="Calibri"/>
          <w:bCs/>
          <w:lang w:eastAsia="pt-BR"/>
        </w:rPr>
        <w:t xml:space="preserve">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C698F">
        <w:rPr>
          <w:rFonts w:ascii="Calibri" w:eastAsia="Times New Roman" w:hAnsi="Calibri"/>
          <w:bCs/>
          <w:lang w:eastAsia="pt-BR"/>
        </w:rPr>
        <w:t>13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0C698F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64EAE">
        <w:rPr>
          <w:rFonts w:ascii="Calibri" w:eastAsia="Times New Roman" w:hAnsi="Calibri"/>
          <w:bCs/>
          <w:lang w:eastAsia="pt-BR"/>
        </w:rPr>
        <w:t xml:space="preserve">15 a </w:t>
      </w:r>
      <w:r w:rsidR="000C698F">
        <w:rPr>
          <w:rFonts w:ascii="Calibri" w:eastAsia="Times New Roman" w:hAnsi="Calibri"/>
          <w:bCs/>
          <w:lang w:eastAsia="pt-BR"/>
        </w:rPr>
        <w:t>22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064EAE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0C698F">
        <w:rPr>
          <w:rFonts w:ascii="Calibri" w:eastAsia="Times New Roman" w:hAnsi="Calibri"/>
          <w:bCs/>
          <w:lang w:eastAsia="pt-BR"/>
        </w:rPr>
        <w:t>Assessor Especial da Presidência</w:t>
      </w:r>
      <w:r w:rsidR="00126E45">
        <w:rPr>
          <w:rFonts w:ascii="Calibri" w:eastAsia="Times New Roman" w:hAnsi="Calibri"/>
          <w:bCs/>
          <w:lang w:eastAsia="pt-BR"/>
        </w:rPr>
        <w:t>, em substituição a</w:t>
      </w:r>
      <w:r w:rsidR="000C698F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C698F">
        <w:rPr>
          <w:rFonts w:ascii="Calibri" w:eastAsia="Times New Roman" w:hAnsi="Calibri"/>
          <w:bCs/>
          <w:lang w:eastAsia="pt-BR"/>
        </w:rPr>
        <w:t>Eduardo Bimbi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>
      <w:bookmarkStart w:id="0" w:name="_GoBack"/>
      <w:bookmarkEnd w:id="0"/>
    </w:p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1E" w:rsidRDefault="0056531E">
      <w:r>
        <w:separator/>
      </w:r>
    </w:p>
  </w:endnote>
  <w:endnote w:type="continuationSeparator" w:id="0">
    <w:p w:rsidR="0056531E" w:rsidRDefault="005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5E53AB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1E" w:rsidRDefault="0056531E">
      <w:r>
        <w:separator/>
      </w:r>
    </w:p>
  </w:footnote>
  <w:footnote w:type="continuationSeparator" w:id="0">
    <w:p w:rsidR="0056531E" w:rsidRDefault="0056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4EAE"/>
    <w:rsid w:val="0006565F"/>
    <w:rsid w:val="000977C3"/>
    <w:rsid w:val="000B3925"/>
    <w:rsid w:val="000C2A04"/>
    <w:rsid w:val="000C5A3C"/>
    <w:rsid w:val="000C698F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4E5C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779CC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30818"/>
    <w:rsid w:val="00544D47"/>
    <w:rsid w:val="00547991"/>
    <w:rsid w:val="0056487F"/>
    <w:rsid w:val="0056531E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3AB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0DE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A71A-29D3-4F10-BE8F-C182693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2015-10-09T20:37:00Z</cp:lastPrinted>
  <dcterms:created xsi:type="dcterms:W3CDTF">2015-09-10T14:13:00Z</dcterms:created>
  <dcterms:modified xsi:type="dcterms:W3CDTF">2015-10-09T20:37:00Z</dcterms:modified>
</cp:coreProperties>
</file>