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9D6EB8" w:rsidRDefault="00542F4E" w:rsidP="006177E1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Cs w:val="22"/>
          <w:u w:val="single"/>
        </w:rPr>
      </w:pPr>
      <w:r w:rsidRPr="009D6EB8">
        <w:rPr>
          <w:rFonts w:asciiTheme="minorHAnsi" w:hAnsiTheme="minorHAnsi"/>
          <w:b/>
          <w:szCs w:val="22"/>
          <w:u w:val="single"/>
        </w:rPr>
        <w:t xml:space="preserve">Ata da </w:t>
      </w:r>
      <w:r w:rsidR="002C33F4" w:rsidRPr="009D6EB8">
        <w:rPr>
          <w:rFonts w:asciiTheme="minorHAnsi" w:hAnsiTheme="minorHAnsi"/>
          <w:b/>
          <w:szCs w:val="22"/>
          <w:u w:val="single"/>
        </w:rPr>
        <w:t>5</w:t>
      </w:r>
      <w:r w:rsidR="009750C6" w:rsidRPr="009D6EB8">
        <w:rPr>
          <w:rFonts w:asciiTheme="minorHAnsi" w:hAnsiTheme="minorHAnsi"/>
          <w:b/>
          <w:szCs w:val="22"/>
          <w:u w:val="single"/>
        </w:rPr>
        <w:t>8</w:t>
      </w:r>
      <w:r w:rsidR="00B34695" w:rsidRPr="009D6EB8">
        <w:rPr>
          <w:rFonts w:asciiTheme="minorHAnsi" w:hAnsiTheme="minorHAnsi"/>
          <w:b/>
          <w:szCs w:val="22"/>
          <w:u w:val="single"/>
        </w:rPr>
        <w:t>ª Sessão Plenária</w:t>
      </w:r>
      <w:r w:rsidR="0009028C" w:rsidRPr="009D6EB8">
        <w:rPr>
          <w:rFonts w:asciiTheme="minorHAnsi" w:hAnsiTheme="minorHAnsi"/>
          <w:b/>
          <w:szCs w:val="22"/>
          <w:u w:val="single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7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3612"/>
      </w:tblGrid>
      <w:tr w:rsidR="005A4DFF" w:rsidRPr="009D6EB8" w:rsidTr="00F924E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D6EB8">
              <w:rPr>
                <w:rFonts w:asciiTheme="minorHAnsi" w:hAnsiTheme="minorHAnsi"/>
                <w:b/>
                <w:bCs/>
                <w:szCs w:val="22"/>
              </w:rPr>
              <w:t>Diretoria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C7380E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 xml:space="preserve">Roberto </w:t>
            </w:r>
            <w:r w:rsidR="00AB3421" w:rsidRPr="009D6EB8">
              <w:rPr>
                <w:rFonts w:asciiTheme="minorHAnsi" w:hAnsiTheme="minorHAnsi"/>
                <w:szCs w:val="22"/>
              </w:rPr>
              <w:t>Py Gomes da Silveira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AB3421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 xml:space="preserve">Vice </w:t>
            </w:r>
            <w:r w:rsidR="00C7380E">
              <w:rPr>
                <w:rFonts w:asciiTheme="minorHAnsi" w:hAnsiTheme="minorHAnsi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AB3421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Joaquim Eduardo Vidal Haas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9D6EB8" w:rsidRDefault="007C2C01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Conselheiro</w:t>
            </w:r>
            <w:r w:rsidR="005A4DFF" w:rsidRPr="009D6EB8">
              <w:rPr>
                <w:rFonts w:asciiTheme="minorHAnsi" w:hAnsiTheme="minorHAnsi"/>
                <w:b/>
                <w:bCs/>
                <w:szCs w:val="22"/>
              </w:rPr>
              <w:t>s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9D6EB8">
              <w:rPr>
                <w:rFonts w:asciiTheme="minorHAnsi" w:hAnsiTheme="minorHAnsi"/>
                <w:b/>
                <w:bCs/>
                <w:szCs w:val="22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D6EB8">
              <w:rPr>
                <w:rFonts w:asciiTheme="minorHAnsi" w:hAnsiTheme="minorHAnsi"/>
                <w:b/>
                <w:bCs/>
                <w:szCs w:val="22"/>
              </w:rPr>
              <w:t>Suplentes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B02F87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02F87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9D6EB8" w:rsidRDefault="006338EB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Clóvis Ilgenfritz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9D6EB8" w:rsidRDefault="00B02F87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4129D8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9D6EB8" w:rsidRDefault="004129D8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9D6EB8" w:rsidRDefault="004129D8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B12BD9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Marcio Gomes Lontra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051D43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9D6EB8" w:rsidRDefault="00051D43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Oritz Adriano Adams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9D6EB8" w:rsidRDefault="00051D43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09028C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Rinaldo Ferreira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96128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 xml:space="preserve">Roberto Luiz </w:t>
            </w:r>
            <w:proofErr w:type="spellStart"/>
            <w:r w:rsidRPr="009D6EB8">
              <w:rPr>
                <w:rFonts w:asciiTheme="minorHAnsi" w:hAnsiTheme="minorHAnsi"/>
                <w:szCs w:val="22"/>
              </w:rPr>
              <w:t>Decó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9673E2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7C61E5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Rui Mineiro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2C33F4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Silvia Monteiro Barakat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 w:rsidRPr="009D6EB8">
              <w:rPr>
                <w:rFonts w:asciiTheme="minorHAnsi" w:hAnsiTheme="minorHAnsi"/>
                <w:bCs/>
                <w:szCs w:val="22"/>
              </w:rPr>
              <w:t>Assessoria Técnica e Administrativa: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9D6EB8" w:rsidRDefault="00D654EB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Assessor Especial da Presidência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9D6EB8" w:rsidRDefault="00D654EB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Eduardo Bimbi</w:t>
            </w:r>
          </w:p>
        </w:tc>
      </w:tr>
      <w:tr w:rsidR="00D654EB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9D6EB8" w:rsidRDefault="00D654EB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Chefe de Gabinete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9D6EB8" w:rsidRDefault="00D654EB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Josiane Cristina Bernardi</w:t>
            </w:r>
          </w:p>
        </w:tc>
      </w:tr>
      <w:tr w:rsidR="00454F20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9D6EB8" w:rsidRDefault="002C33F4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 xml:space="preserve">Coordenador da </w:t>
            </w:r>
            <w:r w:rsidR="00454F20" w:rsidRPr="009D6EB8">
              <w:rPr>
                <w:rFonts w:asciiTheme="minorHAnsi" w:hAnsiTheme="minorHAnsi"/>
                <w:szCs w:val="22"/>
              </w:rPr>
              <w:t>Assessor</w:t>
            </w:r>
            <w:r w:rsidRPr="009D6EB8">
              <w:rPr>
                <w:rFonts w:asciiTheme="minorHAnsi" w:hAnsiTheme="minorHAnsi"/>
                <w:szCs w:val="22"/>
              </w:rPr>
              <w:t xml:space="preserve">ia </w:t>
            </w:r>
            <w:r w:rsidR="00454F20" w:rsidRPr="009D6EB8">
              <w:rPr>
                <w:rFonts w:asciiTheme="minorHAnsi" w:hAnsiTheme="minorHAnsi"/>
                <w:szCs w:val="22"/>
              </w:rPr>
              <w:t>Jurídic</w:t>
            </w:r>
            <w:r w:rsidRPr="009D6EB8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9D6EB8" w:rsidRDefault="00B12BD9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9D6EB8">
              <w:rPr>
                <w:rFonts w:asciiTheme="minorHAnsi" w:hAnsiTheme="minorHAnsi"/>
                <w:szCs w:val="22"/>
                <w:lang w:val="en-US"/>
              </w:rPr>
              <w:t>Alexandre Noal dos Santos</w:t>
            </w:r>
          </w:p>
        </w:tc>
      </w:tr>
      <w:tr w:rsidR="007B113A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9D6EB8" w:rsidRDefault="002C33F4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Coordenadora de 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9D6EB8" w:rsidRDefault="002C33F4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9D6EB8">
              <w:rPr>
                <w:rFonts w:asciiTheme="minorHAnsi" w:hAnsiTheme="minorHAnsi"/>
                <w:szCs w:val="22"/>
              </w:rPr>
              <w:t>Marcele Danni Acosta</w:t>
            </w:r>
          </w:p>
        </w:tc>
      </w:tr>
      <w:tr w:rsidR="007C61E5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5" w:rsidRPr="009D6EB8" w:rsidRDefault="007C61E5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Secretária Executiva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5" w:rsidRPr="009D6EB8" w:rsidRDefault="007C61E5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Claudivana Bittencourt</w:t>
            </w:r>
          </w:p>
        </w:tc>
      </w:tr>
      <w:tr w:rsidR="005A4DFF" w:rsidRPr="009D6EB8" w:rsidTr="00F924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9D6EB8" w:rsidRDefault="005A4DFF" w:rsidP="00A14755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9D6EB8">
              <w:rPr>
                <w:rFonts w:asciiTheme="minorHAnsi" w:hAnsiTheme="minorHAnsi"/>
                <w:szCs w:val="22"/>
              </w:rPr>
              <w:t>Alexandre Almeida</w:t>
            </w:r>
          </w:p>
        </w:tc>
      </w:tr>
    </w:tbl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A4DFF" w:rsidRPr="009D6EB8" w:rsidRDefault="005A4DFF" w:rsidP="005B5400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7E4DE0" w:rsidRPr="009D6EB8" w:rsidRDefault="007E4DE0" w:rsidP="005B5400">
      <w:pPr>
        <w:pStyle w:val="PargrafodaLista"/>
        <w:spacing w:after="0"/>
        <w:ind w:left="0"/>
        <w:jc w:val="both"/>
        <w:rPr>
          <w:rFonts w:asciiTheme="minorHAnsi" w:hAnsiTheme="minorHAnsi"/>
          <w:sz w:val="24"/>
        </w:rPr>
      </w:pPr>
    </w:p>
    <w:p w:rsidR="007E4DE0" w:rsidRPr="009D6EB8" w:rsidRDefault="007E4DE0" w:rsidP="005B5400">
      <w:pPr>
        <w:pStyle w:val="PargrafodaLista"/>
        <w:spacing w:after="0"/>
        <w:ind w:left="0"/>
        <w:jc w:val="both"/>
        <w:rPr>
          <w:rFonts w:asciiTheme="minorHAnsi" w:hAnsiTheme="minorHAnsi"/>
          <w:sz w:val="24"/>
        </w:rPr>
      </w:pPr>
    </w:p>
    <w:p w:rsidR="002B707F" w:rsidRPr="009D6EB8" w:rsidRDefault="00542CE4" w:rsidP="005B5400">
      <w:pPr>
        <w:pStyle w:val="PargrafodaLista"/>
        <w:spacing w:before="240" w:after="0"/>
        <w:ind w:left="0"/>
        <w:jc w:val="both"/>
        <w:rPr>
          <w:rFonts w:asciiTheme="minorHAnsi" w:hAnsiTheme="minorHAnsi" w:cs="Arial"/>
          <w:bCs/>
          <w:sz w:val="24"/>
        </w:rPr>
      </w:pPr>
      <w:r w:rsidRPr="009D6EB8">
        <w:rPr>
          <w:rFonts w:asciiTheme="minorHAnsi" w:hAnsiTheme="minorHAnsi"/>
          <w:sz w:val="24"/>
        </w:rPr>
        <w:t xml:space="preserve">Aos </w:t>
      </w:r>
      <w:r w:rsidR="007C61E5" w:rsidRPr="009D6EB8">
        <w:rPr>
          <w:rFonts w:asciiTheme="minorHAnsi" w:hAnsiTheme="minorHAnsi"/>
          <w:sz w:val="24"/>
        </w:rPr>
        <w:t xml:space="preserve">19 </w:t>
      </w:r>
      <w:r w:rsidR="000112D1" w:rsidRPr="009D6EB8">
        <w:rPr>
          <w:rFonts w:asciiTheme="minorHAnsi" w:hAnsiTheme="minorHAnsi"/>
          <w:sz w:val="24"/>
        </w:rPr>
        <w:t xml:space="preserve">dias do </w:t>
      </w:r>
      <w:r w:rsidRPr="009D6EB8">
        <w:rPr>
          <w:rFonts w:asciiTheme="minorHAnsi" w:hAnsiTheme="minorHAnsi"/>
          <w:sz w:val="24"/>
        </w:rPr>
        <w:t xml:space="preserve">mês de </w:t>
      </w:r>
      <w:r w:rsidR="007C61E5" w:rsidRPr="009D6EB8">
        <w:rPr>
          <w:rFonts w:asciiTheme="minorHAnsi" w:hAnsiTheme="minorHAnsi"/>
          <w:sz w:val="24"/>
        </w:rPr>
        <w:t xml:space="preserve">fevereiro </w:t>
      </w:r>
      <w:r w:rsidRPr="009D6EB8">
        <w:rPr>
          <w:rFonts w:asciiTheme="minorHAnsi" w:hAnsiTheme="minorHAnsi"/>
          <w:sz w:val="24"/>
        </w:rPr>
        <w:t>de 201</w:t>
      </w:r>
      <w:r w:rsidR="001B51EB" w:rsidRPr="009D6EB8">
        <w:rPr>
          <w:rFonts w:asciiTheme="minorHAnsi" w:hAnsiTheme="minorHAnsi"/>
          <w:sz w:val="24"/>
        </w:rPr>
        <w:t>6</w:t>
      </w:r>
      <w:r w:rsidRPr="009D6EB8">
        <w:rPr>
          <w:rFonts w:asciiTheme="minorHAnsi" w:hAnsiTheme="minorHAnsi"/>
          <w:sz w:val="24"/>
        </w:rPr>
        <w:t xml:space="preserve">, o </w:t>
      </w:r>
      <w:r w:rsidR="008D1839" w:rsidRPr="009D6EB8">
        <w:rPr>
          <w:rFonts w:asciiTheme="minorHAnsi" w:hAnsiTheme="minorHAnsi"/>
          <w:sz w:val="24"/>
        </w:rPr>
        <w:t>Plenário</w:t>
      </w:r>
      <w:r w:rsidRPr="009D6EB8">
        <w:rPr>
          <w:rFonts w:asciiTheme="minorHAnsi" w:hAnsiTheme="minorHAnsi"/>
          <w:sz w:val="24"/>
        </w:rPr>
        <w:t xml:space="preserve"> do Conselho de Arquitetura do Rio Grande do Sul reuniu-se no Auditório </w:t>
      </w:r>
      <w:r w:rsidR="007C61E5" w:rsidRPr="009D6EB8">
        <w:rPr>
          <w:rFonts w:asciiTheme="minorHAnsi" w:hAnsiTheme="minorHAnsi"/>
          <w:sz w:val="24"/>
        </w:rPr>
        <w:t xml:space="preserve">G1 </w:t>
      </w:r>
      <w:r w:rsidRPr="009D6EB8">
        <w:rPr>
          <w:rFonts w:asciiTheme="minorHAnsi" w:hAnsiTheme="minorHAnsi"/>
          <w:sz w:val="24"/>
        </w:rPr>
        <w:t xml:space="preserve">do Edifício Centro Empresarial La </w:t>
      </w:r>
      <w:proofErr w:type="spellStart"/>
      <w:r w:rsidRPr="009D6EB8">
        <w:rPr>
          <w:rFonts w:asciiTheme="minorHAnsi" w:hAnsiTheme="minorHAnsi"/>
          <w:sz w:val="24"/>
        </w:rPr>
        <w:t>D</w:t>
      </w:r>
      <w:r w:rsidR="005176A2" w:rsidRPr="009D6EB8">
        <w:rPr>
          <w:rFonts w:asciiTheme="minorHAnsi" w:hAnsiTheme="minorHAnsi"/>
          <w:sz w:val="24"/>
        </w:rPr>
        <w:t>é</w:t>
      </w:r>
      <w:r w:rsidRPr="009D6EB8">
        <w:rPr>
          <w:rFonts w:asciiTheme="minorHAnsi" w:hAnsiTheme="minorHAnsi"/>
          <w:sz w:val="24"/>
        </w:rPr>
        <w:t>fense</w:t>
      </w:r>
      <w:proofErr w:type="spellEnd"/>
      <w:r w:rsidRPr="009D6EB8">
        <w:rPr>
          <w:rFonts w:asciiTheme="minorHAnsi" w:hAnsiTheme="minorHAnsi"/>
          <w:sz w:val="24"/>
        </w:rPr>
        <w:t xml:space="preserve">, localizado à Rua Dona Laura, 320, bairro Rio Branco, na cidade de Porto Alegre, RS, para a realização da </w:t>
      </w:r>
      <w:r w:rsidR="007C61E5" w:rsidRPr="009D6EB8">
        <w:rPr>
          <w:rFonts w:asciiTheme="minorHAnsi" w:hAnsiTheme="minorHAnsi"/>
          <w:sz w:val="24"/>
        </w:rPr>
        <w:t>58</w:t>
      </w:r>
      <w:r w:rsidRPr="009D6EB8">
        <w:rPr>
          <w:rFonts w:asciiTheme="minorHAnsi" w:hAnsiTheme="minorHAnsi"/>
          <w:sz w:val="24"/>
        </w:rPr>
        <w:t xml:space="preserve">ª Sessão Plenária. Estavam presentes os </w:t>
      </w:r>
      <w:r w:rsidR="007C2C01">
        <w:rPr>
          <w:rFonts w:asciiTheme="minorHAnsi" w:hAnsiTheme="minorHAnsi"/>
          <w:sz w:val="24"/>
        </w:rPr>
        <w:t>Conselheiro</w:t>
      </w:r>
      <w:r w:rsidRPr="009D6EB8">
        <w:rPr>
          <w:rFonts w:asciiTheme="minorHAnsi" w:hAnsiTheme="minorHAnsi"/>
          <w:sz w:val="24"/>
        </w:rPr>
        <w:t xml:space="preserve">s e empregados relacionados anteriormente, </w:t>
      </w:r>
      <w:r w:rsidR="005176A2" w:rsidRPr="009D6EB8">
        <w:rPr>
          <w:rFonts w:asciiTheme="minorHAnsi" w:hAnsiTheme="minorHAnsi"/>
          <w:sz w:val="24"/>
        </w:rPr>
        <w:t>além do contador Alexandre Freitas, representando a Assessoria Maier Contábil</w:t>
      </w:r>
      <w:r w:rsidR="001F1BBF" w:rsidRPr="009D6EB8">
        <w:rPr>
          <w:rFonts w:asciiTheme="minorHAnsi" w:hAnsiTheme="minorHAnsi"/>
          <w:sz w:val="24"/>
        </w:rPr>
        <w:t xml:space="preserve">, </w:t>
      </w:r>
      <w:r w:rsidR="00185486" w:rsidRPr="009D6EB8">
        <w:rPr>
          <w:rFonts w:asciiTheme="minorHAnsi" w:hAnsiTheme="minorHAnsi"/>
          <w:sz w:val="24"/>
        </w:rPr>
        <w:t>empresa contratada pelo CAU/RS</w:t>
      </w:r>
      <w:r w:rsidR="001B51EB" w:rsidRPr="009D6EB8">
        <w:rPr>
          <w:rFonts w:asciiTheme="minorHAnsi" w:hAnsiTheme="minorHAnsi"/>
          <w:sz w:val="24"/>
        </w:rPr>
        <w:t>.</w:t>
      </w:r>
      <w:r w:rsidR="00315066" w:rsidRPr="009D6EB8">
        <w:rPr>
          <w:rFonts w:asciiTheme="minorHAnsi" w:hAnsiTheme="minorHAnsi"/>
          <w:sz w:val="24"/>
        </w:rPr>
        <w:t xml:space="preserve"> </w:t>
      </w:r>
      <w:r w:rsidR="005176A2" w:rsidRPr="009D6EB8">
        <w:rPr>
          <w:rFonts w:asciiTheme="minorHAnsi" w:hAnsiTheme="minorHAnsi"/>
          <w:sz w:val="24"/>
        </w:rPr>
        <w:t xml:space="preserve">O </w:t>
      </w:r>
      <w:r w:rsidRPr="009D6EB8">
        <w:rPr>
          <w:rFonts w:asciiTheme="minorHAnsi" w:hAnsiTheme="minorHAnsi"/>
          <w:sz w:val="24"/>
        </w:rPr>
        <w:t>quórum para início</w:t>
      </w:r>
      <w:r w:rsidR="005176A2" w:rsidRPr="009D6EB8">
        <w:rPr>
          <w:rFonts w:asciiTheme="minorHAnsi" w:hAnsiTheme="minorHAnsi"/>
          <w:sz w:val="24"/>
        </w:rPr>
        <w:t xml:space="preserve"> da sessão foi alcançado </w:t>
      </w:r>
      <w:r w:rsidRPr="009D6EB8">
        <w:rPr>
          <w:rFonts w:asciiTheme="minorHAnsi" w:hAnsiTheme="minorHAnsi"/>
          <w:sz w:val="24"/>
        </w:rPr>
        <w:t xml:space="preserve">às </w:t>
      </w:r>
      <w:r w:rsidR="00644891" w:rsidRPr="00A86C2D">
        <w:rPr>
          <w:rFonts w:asciiTheme="minorHAnsi" w:hAnsiTheme="minorHAnsi"/>
          <w:sz w:val="24"/>
        </w:rPr>
        <w:t>09</w:t>
      </w:r>
      <w:r w:rsidR="00153044" w:rsidRPr="00A86C2D">
        <w:rPr>
          <w:rFonts w:asciiTheme="minorHAnsi" w:hAnsiTheme="minorHAnsi"/>
          <w:sz w:val="24"/>
        </w:rPr>
        <w:t>h</w:t>
      </w:r>
      <w:r w:rsidR="001F520F" w:rsidRPr="00A86C2D">
        <w:rPr>
          <w:rFonts w:asciiTheme="minorHAnsi" w:hAnsiTheme="minorHAnsi"/>
          <w:sz w:val="24"/>
        </w:rPr>
        <w:t>35</w:t>
      </w:r>
      <w:r w:rsidRPr="00A86C2D">
        <w:rPr>
          <w:rFonts w:asciiTheme="minorHAnsi" w:hAnsiTheme="minorHAnsi"/>
          <w:sz w:val="24"/>
        </w:rPr>
        <w:t>. Esta</w:t>
      </w:r>
      <w:r w:rsidRPr="009D6EB8">
        <w:rPr>
          <w:rFonts w:asciiTheme="minorHAnsi" w:hAnsiTheme="minorHAnsi"/>
          <w:sz w:val="24"/>
        </w:rPr>
        <w:t xml:space="preserve"> ata foi redigida </w:t>
      </w:r>
      <w:proofErr w:type="gramStart"/>
      <w:r w:rsidRPr="009D6EB8">
        <w:rPr>
          <w:rFonts w:asciiTheme="minorHAnsi" w:hAnsiTheme="minorHAnsi"/>
          <w:sz w:val="24"/>
        </w:rPr>
        <w:t xml:space="preserve">pela </w:t>
      </w:r>
      <w:r w:rsidR="008F0516" w:rsidRPr="009D6EB8">
        <w:rPr>
          <w:rFonts w:asciiTheme="minorHAnsi" w:hAnsiTheme="minorHAnsi"/>
          <w:sz w:val="24"/>
        </w:rPr>
        <w:t>Chefe</w:t>
      </w:r>
      <w:proofErr w:type="gramEnd"/>
      <w:r w:rsidR="008F0516" w:rsidRPr="009D6EB8">
        <w:rPr>
          <w:rFonts w:asciiTheme="minorHAnsi" w:hAnsiTheme="minorHAnsi"/>
          <w:sz w:val="24"/>
        </w:rPr>
        <w:t xml:space="preserve"> de Gabinete</w:t>
      </w:r>
      <w:r w:rsidR="00D32B41" w:rsidRPr="009D6EB8">
        <w:rPr>
          <w:rFonts w:asciiTheme="minorHAnsi" w:hAnsiTheme="minorHAnsi"/>
          <w:sz w:val="24"/>
        </w:rPr>
        <w:t xml:space="preserve">, </w:t>
      </w:r>
      <w:r w:rsidR="008F0516" w:rsidRPr="009D6EB8">
        <w:rPr>
          <w:rFonts w:asciiTheme="minorHAnsi" w:hAnsiTheme="minorHAnsi"/>
          <w:sz w:val="24"/>
        </w:rPr>
        <w:t>Josiane Cristina Bernardi</w:t>
      </w:r>
      <w:r w:rsidRPr="009D6EB8">
        <w:rPr>
          <w:rFonts w:asciiTheme="minorHAnsi" w:hAnsiTheme="minorHAnsi"/>
          <w:sz w:val="24"/>
        </w:rPr>
        <w:t>.</w:t>
      </w:r>
      <w:r w:rsidR="009E38B4" w:rsidRPr="009D6EB8">
        <w:rPr>
          <w:rFonts w:asciiTheme="minorHAnsi" w:hAnsiTheme="minorHAnsi"/>
          <w:sz w:val="24"/>
        </w:rPr>
        <w:t xml:space="preserve"> </w:t>
      </w:r>
      <w:r w:rsidR="002B707F" w:rsidRPr="009D6EB8">
        <w:rPr>
          <w:rFonts w:asciiTheme="minorHAnsi" w:hAnsiTheme="minorHAnsi" w:cs="Arial"/>
          <w:bCs/>
          <w:sz w:val="24"/>
        </w:rPr>
        <w:t xml:space="preserve">Dando início a </w:t>
      </w:r>
      <w:r w:rsidR="007C61E5" w:rsidRPr="009D6EB8">
        <w:rPr>
          <w:rFonts w:asciiTheme="minorHAnsi" w:hAnsiTheme="minorHAnsi" w:cs="Arial"/>
          <w:bCs/>
          <w:sz w:val="24"/>
        </w:rPr>
        <w:t>58</w:t>
      </w:r>
      <w:r w:rsidR="002B707F" w:rsidRPr="009D6EB8">
        <w:rPr>
          <w:rFonts w:asciiTheme="minorHAnsi" w:hAnsiTheme="minorHAnsi" w:cs="Arial"/>
          <w:bCs/>
          <w:sz w:val="24"/>
        </w:rPr>
        <w:t xml:space="preserve">ª Sessão Plenária o </w:t>
      </w:r>
      <w:r w:rsidR="00C7380E">
        <w:rPr>
          <w:rFonts w:asciiTheme="minorHAnsi" w:hAnsiTheme="minorHAnsi" w:cs="Arial"/>
          <w:bCs/>
          <w:sz w:val="24"/>
        </w:rPr>
        <w:t>Presidente</w:t>
      </w:r>
      <w:r w:rsidR="002B707F" w:rsidRPr="009D6EB8">
        <w:rPr>
          <w:rFonts w:asciiTheme="minorHAnsi" w:hAnsiTheme="minorHAnsi" w:cs="Arial"/>
          <w:bCs/>
          <w:sz w:val="24"/>
        </w:rPr>
        <w:t xml:space="preserve"> </w:t>
      </w:r>
      <w:r w:rsidR="007C61E5" w:rsidRPr="009D6EB8">
        <w:rPr>
          <w:rFonts w:asciiTheme="minorHAnsi" w:hAnsiTheme="minorHAnsi" w:cs="Arial"/>
          <w:bCs/>
          <w:sz w:val="24"/>
        </w:rPr>
        <w:t xml:space="preserve">Roberto Py </w:t>
      </w:r>
      <w:r w:rsidR="002B707F" w:rsidRPr="009D6EB8">
        <w:rPr>
          <w:rFonts w:asciiTheme="minorHAnsi" w:hAnsiTheme="minorHAnsi" w:cs="Arial"/>
          <w:bCs/>
          <w:sz w:val="24"/>
        </w:rPr>
        <w:t>convida a todos para</w:t>
      </w:r>
      <w:r w:rsidR="007C61E5" w:rsidRPr="009D6EB8">
        <w:rPr>
          <w:rFonts w:asciiTheme="minorHAnsi" w:hAnsiTheme="minorHAnsi" w:cs="Arial"/>
          <w:bCs/>
          <w:sz w:val="24"/>
        </w:rPr>
        <w:t>,</w:t>
      </w:r>
      <w:r w:rsidR="002B707F" w:rsidRPr="009D6EB8">
        <w:rPr>
          <w:rFonts w:asciiTheme="minorHAnsi" w:hAnsiTheme="minorHAnsi" w:cs="Arial"/>
          <w:bCs/>
          <w:sz w:val="24"/>
        </w:rPr>
        <w:t xml:space="preserve"> em posição de sentido</w:t>
      </w:r>
      <w:r w:rsidR="007C61E5" w:rsidRPr="009D6EB8">
        <w:rPr>
          <w:rFonts w:asciiTheme="minorHAnsi" w:hAnsiTheme="minorHAnsi" w:cs="Arial"/>
          <w:bCs/>
          <w:sz w:val="24"/>
        </w:rPr>
        <w:t>,</w:t>
      </w:r>
      <w:r w:rsidR="002B707F" w:rsidRPr="009D6EB8">
        <w:rPr>
          <w:rFonts w:asciiTheme="minorHAnsi" w:hAnsiTheme="minorHAnsi" w:cs="Arial"/>
          <w:bCs/>
          <w:sz w:val="24"/>
        </w:rPr>
        <w:t xml:space="preserve"> ouvir a execução do Hino Nacional.</w:t>
      </w:r>
      <w:r w:rsidR="00B106A7" w:rsidRPr="009D6EB8">
        <w:rPr>
          <w:rFonts w:asciiTheme="minorHAnsi" w:hAnsiTheme="minorHAnsi" w:cs="Arial"/>
          <w:bCs/>
          <w:sz w:val="24"/>
        </w:rPr>
        <w:t xml:space="preserve"> </w:t>
      </w:r>
    </w:p>
    <w:p w:rsidR="009750C6" w:rsidRPr="009D6EB8" w:rsidRDefault="009750C6" w:rsidP="00B40D33">
      <w:pPr>
        <w:numPr>
          <w:ilvl w:val="0"/>
          <w:numId w:val="1"/>
        </w:numPr>
        <w:spacing w:before="120"/>
        <w:contextualSpacing/>
        <w:jc w:val="both"/>
        <w:rPr>
          <w:rFonts w:asciiTheme="minorHAnsi" w:eastAsia="Times New Roman" w:hAnsiTheme="minorHAnsi" w:cs="Calibri"/>
          <w:szCs w:val="22"/>
          <w:lang w:eastAsia="pt-BR"/>
        </w:rPr>
      </w:pPr>
      <w:r w:rsidRPr="009D6EB8">
        <w:rPr>
          <w:rFonts w:asciiTheme="minorHAnsi" w:eastAsia="Times New Roman" w:hAnsiTheme="minorHAnsi" w:cs="Calibri"/>
          <w:b/>
          <w:szCs w:val="22"/>
          <w:lang w:eastAsia="pt-BR"/>
        </w:rPr>
        <w:t>Relatos da Presidência e Vice-Presidência</w:t>
      </w:r>
      <w:r w:rsidRPr="009D6EB8">
        <w:rPr>
          <w:rFonts w:asciiTheme="minorHAnsi" w:eastAsia="Times New Roman" w:hAnsiTheme="minorHAnsi" w:cs="Calibri"/>
          <w:szCs w:val="22"/>
          <w:lang w:eastAsia="pt-BR"/>
        </w:rPr>
        <w:t>:</w:t>
      </w:r>
    </w:p>
    <w:p w:rsidR="009750C6" w:rsidRPr="009D6EB8" w:rsidRDefault="009750C6" w:rsidP="005B540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vanish/>
          <w:szCs w:val="22"/>
        </w:rPr>
      </w:pPr>
    </w:p>
    <w:p w:rsidR="007C61E5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Ad Referendum n° 01/2016 - Dispõe sobre a Aquisição de licenças antivírus ESET para o CAU/RS;</w:t>
      </w:r>
    </w:p>
    <w:p w:rsidR="009750C6" w:rsidRDefault="007C61E5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apresenta o referido Ad Referendum justificando sua necessidade </w:t>
      </w:r>
      <w:r w:rsidR="001F520F" w:rsidRPr="009D6EB8">
        <w:rPr>
          <w:rFonts w:asciiTheme="minorHAnsi" w:hAnsiTheme="minorHAnsi" w:cs="Calibri"/>
          <w:szCs w:val="22"/>
        </w:rPr>
        <w:t xml:space="preserve">e </w:t>
      </w:r>
      <w:r w:rsidRPr="009D6EB8">
        <w:rPr>
          <w:rFonts w:asciiTheme="minorHAnsi" w:hAnsiTheme="minorHAnsi" w:cs="Calibri"/>
          <w:szCs w:val="22"/>
        </w:rPr>
        <w:t>o mesmo é aprovado por unanimidade.</w:t>
      </w:r>
    </w:p>
    <w:p w:rsidR="003151A5" w:rsidRPr="00141E84" w:rsidRDefault="003151A5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 xml:space="preserve">Deliberação Plenária Nº </w:t>
      </w:r>
      <w:r w:rsidR="00141E84">
        <w:rPr>
          <w:rFonts w:asciiTheme="minorHAnsi" w:hAnsiTheme="minorHAnsi" w:cs="Calibri"/>
          <w:b/>
          <w:szCs w:val="22"/>
        </w:rPr>
        <w:t>487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</w:t>
      </w:r>
      <w:r w:rsidR="00141E84">
        <w:rPr>
          <w:rFonts w:asciiTheme="minorHAnsi" w:hAnsiTheme="minorHAnsi" w:cs="Calibri"/>
          <w:szCs w:val="22"/>
        </w:rPr>
        <w:t xml:space="preserve"> Homologa o </w:t>
      </w:r>
      <w:r w:rsidR="00141E84" w:rsidRPr="00141E84">
        <w:rPr>
          <w:rFonts w:asciiTheme="minorHAnsi" w:hAnsiTheme="minorHAnsi" w:cs="Calibri"/>
          <w:i/>
          <w:szCs w:val="22"/>
        </w:rPr>
        <w:t>Ad</w:t>
      </w:r>
      <w:r w:rsidR="00141E84">
        <w:rPr>
          <w:rFonts w:asciiTheme="minorHAnsi" w:hAnsiTheme="minorHAnsi" w:cs="Calibri"/>
          <w:i/>
          <w:szCs w:val="22"/>
        </w:rPr>
        <w:t xml:space="preserve"> Referendum</w:t>
      </w:r>
      <w:r w:rsidR="00141E84">
        <w:rPr>
          <w:rFonts w:asciiTheme="minorHAnsi" w:hAnsiTheme="minorHAnsi" w:cs="Calibri"/>
          <w:szCs w:val="22"/>
        </w:rPr>
        <w:t xml:space="preserve"> nº 01/2016, que dispôs sobre a aquisição de licenças antivírus ESET para o CAU/RS.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Ad Referendum n° 02/2016 - Dispõe sobre a contratação de empresa para execução de abertura entre as atuais salas dos servidores e almoxarifado/TI do 14º pavimento da Sede do CAU/RS;</w:t>
      </w:r>
    </w:p>
    <w:p w:rsidR="000E3D63" w:rsidRDefault="000E3D63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apresenta o referido Ad Referendum justificando sua necessidade</w:t>
      </w:r>
      <w:r w:rsidR="001F520F" w:rsidRPr="009D6EB8">
        <w:rPr>
          <w:rFonts w:asciiTheme="minorHAnsi" w:hAnsiTheme="minorHAnsi" w:cs="Calibri"/>
          <w:szCs w:val="22"/>
        </w:rPr>
        <w:t xml:space="preserve"> e o </w:t>
      </w:r>
      <w:r w:rsidRPr="009D6EB8">
        <w:rPr>
          <w:rFonts w:asciiTheme="minorHAnsi" w:hAnsiTheme="minorHAnsi" w:cs="Calibri"/>
          <w:szCs w:val="22"/>
        </w:rPr>
        <w:t>mesmo é aprovado por unanimidade.</w:t>
      </w:r>
    </w:p>
    <w:p w:rsidR="00D308D6" w:rsidRPr="00D308D6" w:rsidRDefault="00D308D6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</w:t>
      </w:r>
      <w:r>
        <w:rPr>
          <w:rFonts w:asciiTheme="minorHAnsi" w:hAnsiTheme="minorHAnsi" w:cs="Calibri"/>
          <w:b/>
          <w:szCs w:val="22"/>
        </w:rPr>
        <w:t>88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Homologa o </w:t>
      </w:r>
      <w:r>
        <w:rPr>
          <w:rFonts w:asciiTheme="minorHAnsi" w:hAnsiTheme="minorHAnsi" w:cs="Calibri"/>
          <w:i/>
          <w:szCs w:val="22"/>
        </w:rPr>
        <w:t>Ad Referendum</w:t>
      </w:r>
      <w:r>
        <w:rPr>
          <w:rFonts w:asciiTheme="minorHAnsi" w:hAnsiTheme="minorHAnsi" w:cs="Calibri"/>
          <w:szCs w:val="22"/>
        </w:rPr>
        <w:t xml:space="preserve"> nº 02/2016, que dispôs sobre a contratação de empresa para execução de abertura entre as atuais salas dos servidores e almoxarifado/TI do 14º pavimento do CAU/RS.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Ad Referendum n° 03/2016 - Dispõe sobre a contratação de empresa para conserto e instalação de aparelhos de ar condicionado – SPLIT na Sede do CAU/RS;</w:t>
      </w:r>
    </w:p>
    <w:p w:rsidR="00620749" w:rsidRDefault="00620749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apresenta o referido Ad Referendum justificando sua necessidade </w:t>
      </w:r>
      <w:r w:rsidR="001F520F" w:rsidRPr="009D6EB8">
        <w:rPr>
          <w:rFonts w:asciiTheme="minorHAnsi" w:hAnsiTheme="minorHAnsi" w:cs="Calibri"/>
          <w:szCs w:val="22"/>
        </w:rPr>
        <w:t xml:space="preserve">e </w:t>
      </w:r>
      <w:r w:rsidRPr="009D6EB8">
        <w:rPr>
          <w:rFonts w:asciiTheme="minorHAnsi" w:hAnsiTheme="minorHAnsi" w:cs="Calibri"/>
          <w:szCs w:val="22"/>
        </w:rPr>
        <w:t>o mesmo é aprovado por unanimidade.</w:t>
      </w:r>
    </w:p>
    <w:p w:rsidR="005218F6" w:rsidRPr="005218F6" w:rsidRDefault="005218F6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 xml:space="preserve">Deliberação Plenária Nº </w:t>
      </w:r>
      <w:r>
        <w:rPr>
          <w:rFonts w:asciiTheme="minorHAnsi" w:hAnsiTheme="minorHAnsi" w:cs="Calibri"/>
          <w:b/>
          <w:szCs w:val="22"/>
        </w:rPr>
        <w:t>489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Homologa o </w:t>
      </w:r>
      <w:r>
        <w:rPr>
          <w:rFonts w:asciiTheme="minorHAnsi" w:hAnsiTheme="minorHAnsi" w:cs="Calibri"/>
          <w:i/>
          <w:szCs w:val="22"/>
        </w:rPr>
        <w:t>Ad Referendum</w:t>
      </w:r>
      <w:r>
        <w:rPr>
          <w:rFonts w:asciiTheme="minorHAnsi" w:hAnsiTheme="minorHAnsi" w:cs="Calibri"/>
          <w:szCs w:val="22"/>
        </w:rPr>
        <w:t xml:space="preserve"> nº 03/2016, que dispôs sobre a contratação de empresa para conserto e instalação de aparelhos de ar condicionado – SPLIT na Sede do CAU/RS.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Apresentação Balancete CAU/RS – Dezembro/2015; </w:t>
      </w:r>
    </w:p>
    <w:p w:rsidR="00620749" w:rsidRDefault="00620749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</w:t>
      </w:r>
      <w:r w:rsidR="003E324B" w:rsidRPr="009D6EB8">
        <w:rPr>
          <w:rFonts w:asciiTheme="minorHAnsi" w:hAnsiTheme="minorHAnsi" w:cs="Calibri"/>
          <w:szCs w:val="22"/>
        </w:rPr>
        <w:t>passa a palavra ao coordenador da CPF-CAU/RS, que informa a todos que será apresentado pelo Contabilista Alexandre Freitas</w:t>
      </w:r>
      <w:r w:rsidR="007F34B6" w:rsidRPr="009D6EB8">
        <w:rPr>
          <w:rFonts w:asciiTheme="minorHAnsi" w:hAnsiTheme="minorHAnsi" w:cs="Calibri"/>
          <w:szCs w:val="22"/>
        </w:rPr>
        <w:t xml:space="preserve">, da Maier Contabilidade, o Relatório do balancete referente ao mês de Dezembro de 2015. Após a referida apresentação, não restando dúvidas referentes ao material, o </w:t>
      </w:r>
      <w:r w:rsidR="00C7380E">
        <w:rPr>
          <w:rFonts w:asciiTheme="minorHAnsi" w:hAnsiTheme="minorHAnsi" w:cs="Calibri"/>
          <w:szCs w:val="22"/>
        </w:rPr>
        <w:t>Presidente</w:t>
      </w:r>
      <w:r w:rsidR="007F34B6" w:rsidRPr="009D6EB8">
        <w:rPr>
          <w:rFonts w:asciiTheme="minorHAnsi" w:hAnsiTheme="minorHAnsi" w:cs="Calibri"/>
          <w:szCs w:val="22"/>
        </w:rPr>
        <w:t xml:space="preserve"> Py coloca em votação e </w:t>
      </w:r>
      <w:r w:rsidR="00907BDE" w:rsidRPr="009D6EB8">
        <w:rPr>
          <w:rFonts w:asciiTheme="minorHAnsi" w:hAnsiTheme="minorHAnsi" w:cs="Calibri"/>
          <w:szCs w:val="22"/>
        </w:rPr>
        <w:t xml:space="preserve">o mesmo </w:t>
      </w:r>
      <w:r w:rsidR="007F34B6" w:rsidRPr="009D6EB8">
        <w:rPr>
          <w:rFonts w:asciiTheme="minorHAnsi" w:hAnsiTheme="minorHAnsi" w:cs="Calibri"/>
          <w:szCs w:val="22"/>
        </w:rPr>
        <w:t>é aprovado por unanimidade.</w:t>
      </w:r>
    </w:p>
    <w:p w:rsidR="004407DE" w:rsidRPr="009D6EB8" w:rsidRDefault="004407DE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49</w:t>
      </w:r>
      <w:r>
        <w:rPr>
          <w:rFonts w:asciiTheme="minorHAnsi" w:hAnsiTheme="minorHAnsi" w:cs="Calibri"/>
          <w:b/>
          <w:szCs w:val="22"/>
        </w:rPr>
        <w:t>0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Aprova o balancete referente ao mês de dezembro/2015.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eastAsia="Times New Roman" w:hAnsiTheme="minorHAnsi" w:cs="Calibri"/>
          <w:szCs w:val="22"/>
          <w:lang w:eastAsia="pt-BR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>Aprovação de Atas:</w:t>
      </w:r>
    </w:p>
    <w:p w:rsidR="009750C6" w:rsidRPr="009D6EB8" w:rsidRDefault="009750C6" w:rsidP="00B40D33">
      <w:pPr>
        <w:numPr>
          <w:ilvl w:val="2"/>
          <w:numId w:val="7"/>
        </w:numPr>
        <w:spacing w:before="120"/>
        <w:jc w:val="both"/>
        <w:rPr>
          <w:rFonts w:asciiTheme="minorHAnsi" w:eastAsia="Times New Roman" w:hAnsiTheme="minorHAnsi" w:cs="Calibri"/>
          <w:szCs w:val="22"/>
          <w:lang w:eastAsia="pt-BR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>Ata da 56ª Sessão Plenária do CAU/RS – 18/12/2015;</w:t>
      </w:r>
    </w:p>
    <w:p w:rsidR="00CE7300" w:rsidRPr="009D6EB8" w:rsidRDefault="00CE7300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coloca em votação a aprovação da ata citada acima e a mesma é aprovada por unanimidade.</w:t>
      </w:r>
    </w:p>
    <w:p w:rsidR="009750C6" w:rsidRPr="009D6EB8" w:rsidRDefault="009750C6" w:rsidP="00B40D33">
      <w:pPr>
        <w:numPr>
          <w:ilvl w:val="2"/>
          <w:numId w:val="7"/>
        </w:numPr>
        <w:spacing w:before="120"/>
        <w:jc w:val="both"/>
        <w:rPr>
          <w:rFonts w:asciiTheme="minorHAnsi" w:eastAsia="Times New Roman" w:hAnsiTheme="minorHAnsi" w:cs="Calibri"/>
          <w:szCs w:val="22"/>
          <w:lang w:eastAsia="pt-BR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>Ata da 57ª Sessão Plenária do CAU/RS – 15/01/2016;</w:t>
      </w:r>
    </w:p>
    <w:p w:rsidR="00CE7300" w:rsidRPr="009D6EB8" w:rsidRDefault="00CE7300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coloca em votação a aprovação da ata citada acima e a mesma é aprovada por unanimidade.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Indicação das </w:t>
      </w:r>
      <w:r w:rsidR="00C95D53">
        <w:rPr>
          <w:rFonts w:asciiTheme="minorHAnsi" w:hAnsiTheme="minorHAnsi" w:cs="Calibri"/>
          <w:szCs w:val="22"/>
        </w:rPr>
        <w:t>Conselheira</w:t>
      </w:r>
      <w:r w:rsidRPr="009D6EB8">
        <w:rPr>
          <w:rFonts w:asciiTheme="minorHAnsi" w:hAnsiTheme="minorHAnsi" w:cs="Calibri"/>
          <w:szCs w:val="22"/>
        </w:rPr>
        <w:t>s Sílvia Barakat e Rosana Oppitz ao TART – Tribunal Administrativo de Recursos Tributários;</w:t>
      </w:r>
    </w:p>
    <w:p w:rsidR="00CE7300" w:rsidRPr="009D6EB8" w:rsidRDefault="00CE7300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lastRenderedPageBreak/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informa que apenas as duas </w:t>
      </w:r>
      <w:r w:rsidR="00C95D53">
        <w:rPr>
          <w:rFonts w:asciiTheme="minorHAnsi" w:hAnsiTheme="minorHAnsi" w:cs="Calibri"/>
          <w:szCs w:val="22"/>
        </w:rPr>
        <w:t>Conselheira</w:t>
      </w:r>
      <w:r w:rsidRPr="009D6EB8">
        <w:rPr>
          <w:rFonts w:asciiTheme="minorHAnsi" w:hAnsiTheme="minorHAnsi" w:cs="Calibri"/>
          <w:szCs w:val="22"/>
        </w:rPr>
        <w:t xml:space="preserve">s, acima mencionadas, se dispuseram a concorrer a duas vagas no referido Tribunal e que ontem foi encaminhado ofício ao TART com as indicações. 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Plenária CAU/BR, Reunião de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>s e assinatura do Termo de Adesão ao GESPÚBLICA - Rio de Janeiro (25 e 26/02/2016);</w:t>
      </w:r>
    </w:p>
    <w:p w:rsidR="00CE7300" w:rsidRPr="009D6EB8" w:rsidRDefault="00CE7300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Em relação a este assunto, 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informa que o participará de reunião e assinatura do termo de adesão ao Gespública, conforme agenda encaminhada pelo CAU/BR. Salienta que nestes dias ocorrerão reuniões do </w:t>
      </w:r>
      <w:r w:rsidR="00227AF4" w:rsidRPr="009D6EB8">
        <w:rPr>
          <w:rFonts w:asciiTheme="minorHAnsi" w:hAnsiTheme="minorHAnsi" w:cs="Calibri"/>
          <w:szCs w:val="22"/>
        </w:rPr>
        <w:t>Fó</w:t>
      </w:r>
      <w:r w:rsidRPr="009D6EB8">
        <w:rPr>
          <w:rFonts w:asciiTheme="minorHAnsi" w:hAnsiTheme="minorHAnsi" w:cs="Calibri"/>
          <w:szCs w:val="22"/>
        </w:rPr>
        <w:t xml:space="preserve">rum de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>s de CA</w:t>
      </w:r>
      <w:r w:rsidR="00227AF4" w:rsidRPr="009D6EB8">
        <w:rPr>
          <w:rFonts w:asciiTheme="minorHAnsi" w:hAnsiTheme="minorHAnsi" w:cs="Calibri"/>
          <w:szCs w:val="22"/>
        </w:rPr>
        <w:t>U</w:t>
      </w:r>
      <w:r w:rsidRPr="009D6EB8">
        <w:rPr>
          <w:rFonts w:asciiTheme="minorHAnsi" w:hAnsiTheme="minorHAnsi" w:cs="Calibri"/>
          <w:szCs w:val="22"/>
        </w:rPr>
        <w:t xml:space="preserve">, Plenária Ampliada e CIALP, desta forma, entende que o tempo das reuniões do CAU/BR e do Fórum, serão </w:t>
      </w:r>
      <w:proofErr w:type="gramStart"/>
      <w:r w:rsidRPr="009D6EB8">
        <w:rPr>
          <w:rFonts w:asciiTheme="minorHAnsi" w:hAnsiTheme="minorHAnsi" w:cs="Calibri"/>
          <w:szCs w:val="22"/>
        </w:rPr>
        <w:t>curtos</w:t>
      </w:r>
      <w:proofErr w:type="gramEnd"/>
      <w:r w:rsidRPr="009D6EB8">
        <w:rPr>
          <w:rFonts w:asciiTheme="minorHAnsi" w:hAnsiTheme="minorHAnsi" w:cs="Calibri"/>
          <w:szCs w:val="22"/>
        </w:rPr>
        <w:t xml:space="preserve">. </w:t>
      </w:r>
    </w:p>
    <w:p w:rsidR="00227AF4" w:rsidRPr="009D6EB8" w:rsidRDefault="00227AF4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Informa ainda que a </w:t>
      </w:r>
      <w:r w:rsidR="00C95D53">
        <w:rPr>
          <w:rFonts w:asciiTheme="minorHAnsi" w:hAnsiTheme="minorHAnsi" w:cs="Calibri"/>
          <w:szCs w:val="22"/>
        </w:rPr>
        <w:t>Conselheira</w:t>
      </w:r>
      <w:r w:rsidRPr="009D6EB8">
        <w:rPr>
          <w:rFonts w:asciiTheme="minorHAnsi" w:hAnsiTheme="minorHAnsi" w:cs="Calibri"/>
          <w:szCs w:val="22"/>
        </w:rPr>
        <w:t xml:space="preserve"> Rosana não estará na plenária de hoje, pois viajou a Brasília, para participar do IV Seminário Legislativo da Arquitetura e Urbanismo, que está sendo realizado desde ontem.</w:t>
      </w:r>
      <w:r w:rsidR="000E717B" w:rsidRPr="009D6EB8">
        <w:rPr>
          <w:rFonts w:asciiTheme="minorHAnsi" w:hAnsiTheme="minorHAnsi" w:cs="Calibri"/>
          <w:szCs w:val="22"/>
        </w:rPr>
        <w:t xml:space="preserve"> 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Chamada Pública de Patrocínio de Projetos para Desenvolvimento da Arquitetura e Urbanismo pelo CAU/RS Nº 01/2016;</w:t>
      </w:r>
    </w:p>
    <w:p w:rsidR="000E717B" w:rsidRDefault="000E717B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apresenta </w:t>
      </w:r>
      <w:r w:rsidR="00B7036C" w:rsidRPr="009D6EB8">
        <w:rPr>
          <w:rFonts w:asciiTheme="minorHAnsi" w:hAnsiTheme="minorHAnsi" w:cs="Calibri"/>
          <w:szCs w:val="22"/>
        </w:rPr>
        <w:t xml:space="preserve">o referido material e solicita ao </w:t>
      </w:r>
      <w:r w:rsidR="007C2C01">
        <w:rPr>
          <w:rFonts w:asciiTheme="minorHAnsi" w:hAnsiTheme="minorHAnsi" w:cs="Calibri"/>
          <w:szCs w:val="22"/>
        </w:rPr>
        <w:t>Conselheiro</w:t>
      </w:r>
      <w:r w:rsidR="00B7036C" w:rsidRPr="009D6EB8">
        <w:rPr>
          <w:rFonts w:asciiTheme="minorHAnsi" w:hAnsiTheme="minorHAnsi" w:cs="Calibri"/>
          <w:szCs w:val="22"/>
        </w:rPr>
        <w:t xml:space="preserve"> Hermes que faça a leitura do mesmo. Após a leitura do referido material o </w:t>
      </w:r>
      <w:r w:rsidR="00C7380E">
        <w:rPr>
          <w:rFonts w:asciiTheme="minorHAnsi" w:hAnsiTheme="minorHAnsi" w:cs="Calibri"/>
          <w:szCs w:val="22"/>
        </w:rPr>
        <w:t>Presidente</w:t>
      </w:r>
      <w:r w:rsidR="00B7036C" w:rsidRPr="009D6EB8">
        <w:rPr>
          <w:rFonts w:asciiTheme="minorHAnsi" w:hAnsiTheme="minorHAnsi" w:cs="Calibri"/>
          <w:szCs w:val="22"/>
        </w:rPr>
        <w:t xml:space="preserve"> questiona se há alguma dúvida a ser esclarecida. O </w:t>
      </w:r>
      <w:r w:rsidR="007C2C01">
        <w:rPr>
          <w:rFonts w:asciiTheme="minorHAnsi" w:hAnsiTheme="minorHAnsi" w:cs="Calibri"/>
          <w:szCs w:val="22"/>
        </w:rPr>
        <w:t>Conselheiro</w:t>
      </w:r>
      <w:r w:rsidR="00B7036C" w:rsidRPr="009D6EB8">
        <w:rPr>
          <w:rFonts w:asciiTheme="minorHAnsi" w:hAnsiTheme="minorHAnsi" w:cs="Calibri"/>
          <w:szCs w:val="22"/>
        </w:rPr>
        <w:t xml:space="preserve"> Marcio considera curto o prazo para encaminhamento dos projetos, por parte das entidades. O </w:t>
      </w:r>
      <w:r w:rsidR="00C7380E">
        <w:rPr>
          <w:rFonts w:asciiTheme="minorHAnsi" w:hAnsiTheme="minorHAnsi" w:cs="Calibri"/>
          <w:szCs w:val="22"/>
        </w:rPr>
        <w:t>Presidente</w:t>
      </w:r>
      <w:r w:rsidR="00B7036C" w:rsidRPr="009D6EB8">
        <w:rPr>
          <w:rFonts w:asciiTheme="minorHAnsi" w:hAnsiTheme="minorHAnsi" w:cs="Calibri"/>
          <w:szCs w:val="22"/>
        </w:rPr>
        <w:t xml:space="preserve"> esclarece que a intenção é deixar o maior tempo possível para execução dos projetos. Após debate, o </w:t>
      </w:r>
      <w:r w:rsidR="00C7380E">
        <w:rPr>
          <w:rFonts w:asciiTheme="minorHAnsi" w:hAnsiTheme="minorHAnsi" w:cs="Calibri"/>
          <w:szCs w:val="22"/>
        </w:rPr>
        <w:t>Presidente</w:t>
      </w:r>
      <w:r w:rsidR="00B7036C" w:rsidRPr="009D6EB8">
        <w:rPr>
          <w:rFonts w:asciiTheme="minorHAnsi" w:hAnsiTheme="minorHAnsi" w:cs="Calibri"/>
          <w:szCs w:val="22"/>
        </w:rPr>
        <w:t xml:space="preserve"> Py coloca em votação e o mesmo é aprovado por unanimidade.</w:t>
      </w:r>
    </w:p>
    <w:p w:rsidR="007636F8" w:rsidRPr="009D6EB8" w:rsidRDefault="007636F8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</w:t>
      </w:r>
      <w:r>
        <w:rPr>
          <w:rFonts w:asciiTheme="minorHAnsi" w:hAnsiTheme="minorHAnsi" w:cs="Calibri"/>
          <w:b/>
          <w:szCs w:val="22"/>
        </w:rPr>
        <w:t>86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Aprova Chamada Pública de Patrocínio Nº 01/2016 de Projetos para Desenvolvimento da Arquitetura e Urbanismo pelo CAU/RS.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Relatório de Bens Inservíveis para leilão –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Fausto Henrique Steffen;</w:t>
      </w:r>
    </w:p>
    <w:p w:rsidR="00B7036C" w:rsidRDefault="00B7036C" w:rsidP="005B5400">
      <w:pPr>
        <w:spacing w:line="276" w:lineRule="auto"/>
        <w:jc w:val="both"/>
        <w:rPr>
          <w:rFonts w:asciiTheme="minorHAnsi" w:eastAsia="Times New Roman" w:hAnsiTheme="minorHAnsi"/>
          <w:bCs/>
          <w:szCs w:val="22"/>
          <w:lang w:eastAsia="pt-BR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Fausto faz a leitura do relatório da </w:t>
      </w:r>
      <w:r w:rsidRPr="009D6EB8">
        <w:rPr>
          <w:rFonts w:asciiTheme="minorHAnsi" w:eastAsia="Times New Roman" w:hAnsiTheme="minorHAnsi"/>
          <w:bCs/>
          <w:szCs w:val="22"/>
          <w:lang w:eastAsia="pt-BR"/>
        </w:rPr>
        <w:t>Comissão Temporária de Avaliação de Bens Móveis, criada pela Deliberação Plenária nº 315/2015 e Portaria nº 106/2015, além de tabela de bens a serem leiloados pelo CAU/RS.</w:t>
      </w:r>
      <w:r w:rsidR="0043489E"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 </w:t>
      </w:r>
      <w:r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 </w:t>
      </w:r>
      <w:r w:rsidR="0043489E"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Após esclarecimentos o </w:t>
      </w:r>
      <w:r w:rsidR="00C7380E">
        <w:rPr>
          <w:rFonts w:asciiTheme="minorHAnsi" w:eastAsia="Times New Roman" w:hAnsiTheme="minorHAnsi"/>
          <w:bCs/>
          <w:szCs w:val="22"/>
          <w:lang w:eastAsia="pt-BR"/>
        </w:rPr>
        <w:t>Presidente</w:t>
      </w:r>
      <w:r w:rsidR="0043489E"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 Py coloca em votação o material apresentado e o mesmo é aprovado por unanimidade.</w:t>
      </w:r>
    </w:p>
    <w:p w:rsidR="00AB7638" w:rsidRPr="009D6EB8" w:rsidRDefault="00AB7638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49</w:t>
      </w:r>
      <w:r>
        <w:rPr>
          <w:rFonts w:asciiTheme="minorHAnsi" w:hAnsiTheme="minorHAnsi" w:cs="Calibri"/>
          <w:b/>
          <w:szCs w:val="22"/>
        </w:rPr>
        <w:t>1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Aprova o relatório final sobre as atividades da Comissão Temporária de Avaliação de Bens.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Calendário de Reuniões das Comissões Permanentes do CAU/RS para homologação do Plenário;</w:t>
      </w:r>
    </w:p>
    <w:p w:rsidR="0043489E" w:rsidRDefault="0043489E" w:rsidP="005B5400">
      <w:pPr>
        <w:spacing w:line="276" w:lineRule="auto"/>
        <w:jc w:val="both"/>
        <w:rPr>
          <w:rFonts w:asciiTheme="minorHAnsi" w:eastAsia="Times New Roman" w:hAnsiTheme="minorHAnsi"/>
          <w:bCs/>
          <w:szCs w:val="22"/>
          <w:lang w:eastAsia="pt-BR"/>
        </w:rPr>
      </w:pPr>
      <w:r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Após esclarecimentos o </w:t>
      </w:r>
      <w:r w:rsidR="00C7380E">
        <w:rPr>
          <w:rFonts w:asciiTheme="minorHAnsi" w:eastAsia="Times New Roman" w:hAnsiTheme="minorHAnsi"/>
          <w:bCs/>
          <w:szCs w:val="22"/>
          <w:lang w:eastAsia="pt-BR"/>
        </w:rPr>
        <w:t>Presidente</w:t>
      </w:r>
      <w:r w:rsidRPr="009D6EB8">
        <w:rPr>
          <w:rFonts w:asciiTheme="minorHAnsi" w:eastAsia="Times New Roman" w:hAnsiTheme="minorHAnsi"/>
          <w:bCs/>
          <w:szCs w:val="22"/>
          <w:lang w:eastAsia="pt-BR"/>
        </w:rPr>
        <w:t xml:space="preserve"> Py coloca em votação o material apresentado e o mesmo é aprovado por unanimidade, conforme Delibera.</w:t>
      </w:r>
    </w:p>
    <w:p w:rsidR="00AB7638" w:rsidRPr="009D6EB8" w:rsidRDefault="00AB7638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49</w:t>
      </w:r>
      <w:r>
        <w:rPr>
          <w:rFonts w:asciiTheme="minorHAnsi" w:hAnsiTheme="minorHAnsi" w:cs="Calibri"/>
          <w:b/>
          <w:szCs w:val="22"/>
        </w:rPr>
        <w:t>2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Aprova o calendário de reuniões das Comissões Permanentes do CAU/RS a serem realizadas no exercício de 2016.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Concurso para </w:t>
      </w:r>
      <w:r w:rsidR="0043489E" w:rsidRPr="009D6EB8">
        <w:rPr>
          <w:rFonts w:asciiTheme="minorHAnsi" w:hAnsiTheme="minorHAnsi" w:cs="Calibri"/>
          <w:szCs w:val="22"/>
        </w:rPr>
        <w:t xml:space="preserve">aproveitamento da loja </w:t>
      </w:r>
      <w:r w:rsidRPr="009D6EB8">
        <w:rPr>
          <w:rFonts w:asciiTheme="minorHAnsi" w:hAnsiTheme="minorHAnsi" w:cs="Calibri"/>
          <w:szCs w:val="22"/>
        </w:rPr>
        <w:t>do CAU/RS;</w:t>
      </w:r>
    </w:p>
    <w:p w:rsidR="0043489E" w:rsidRDefault="0043489E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informa que, por sua solicitação, 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Cabral iniciou tratativas com 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do IABRS, para viabilizar a contratação do Instituto para a realização do </w:t>
      </w:r>
      <w:r w:rsidRPr="009D6EB8">
        <w:rPr>
          <w:rFonts w:asciiTheme="minorHAnsi" w:hAnsiTheme="minorHAnsi" w:cs="Calibri"/>
          <w:szCs w:val="22"/>
        </w:rPr>
        <w:lastRenderedPageBreak/>
        <w:t xml:space="preserve">concurso para reforma ou adequação da loja e sede do CAU/RS. Apresenta proposta finalizada que será base para o contrato entre a Entidade e o Conselho. 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Rui Mineiro considera importante este passo dado pelo CAU/RS, entende que o IAB possui o conhecimento necessário para a execução deste trabalho, além de ser uma das entidades que compõe o Conselho. </w:t>
      </w:r>
      <w:r w:rsidR="00FF64F6" w:rsidRPr="009D6EB8">
        <w:rPr>
          <w:rFonts w:asciiTheme="minorHAnsi" w:hAnsiTheme="minorHAnsi" w:cs="Calibri"/>
          <w:szCs w:val="22"/>
        </w:rPr>
        <w:t xml:space="preserve">Após apreciação, o </w:t>
      </w:r>
      <w:r w:rsidR="00C7380E">
        <w:rPr>
          <w:rFonts w:asciiTheme="minorHAnsi" w:hAnsiTheme="minorHAnsi" w:cs="Calibri"/>
          <w:szCs w:val="22"/>
        </w:rPr>
        <w:t>Presidente</w:t>
      </w:r>
      <w:r w:rsidR="00FF64F6" w:rsidRPr="009D6EB8">
        <w:rPr>
          <w:rFonts w:asciiTheme="minorHAnsi" w:hAnsiTheme="minorHAnsi" w:cs="Calibri"/>
          <w:szCs w:val="22"/>
        </w:rPr>
        <w:t xml:space="preserve"> Py coloca a proposta em votação e a mesma é aprovada por unanimidade. </w:t>
      </w:r>
    </w:p>
    <w:p w:rsidR="00D62B07" w:rsidRPr="009D6EB8" w:rsidRDefault="00D62B07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49</w:t>
      </w:r>
      <w:r>
        <w:rPr>
          <w:rFonts w:asciiTheme="minorHAnsi" w:hAnsiTheme="minorHAnsi" w:cs="Calibri"/>
          <w:b/>
          <w:szCs w:val="22"/>
        </w:rPr>
        <w:t>3</w:t>
      </w:r>
      <w:r w:rsidRPr="0011279A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Aprova a realização de concurso para reforma da sede do CAU/RS.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Programa “Uma Tarde no CAU/RS” – Rádio Arquitetura;</w:t>
      </w:r>
    </w:p>
    <w:p w:rsidR="00FF64F6" w:rsidRPr="009D6EB8" w:rsidRDefault="00FF64F6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informa que a rádio Arquitetura se trata de uma rádio </w:t>
      </w:r>
      <w:r w:rsidRPr="009D6EB8">
        <w:rPr>
          <w:rFonts w:asciiTheme="minorHAnsi" w:hAnsiTheme="minorHAnsi" w:cs="Calibri"/>
          <w:i/>
          <w:szCs w:val="22"/>
        </w:rPr>
        <w:t>Web</w:t>
      </w:r>
      <w:r w:rsidRPr="009D6EB8">
        <w:rPr>
          <w:rFonts w:asciiTheme="minorHAnsi" w:hAnsiTheme="minorHAnsi" w:cs="Calibri"/>
          <w:szCs w:val="22"/>
        </w:rPr>
        <w:t xml:space="preserve">, que transmite conteúdo voltado </w:t>
      </w:r>
      <w:proofErr w:type="gramStart"/>
      <w:r w:rsidRPr="009D6EB8">
        <w:rPr>
          <w:rFonts w:asciiTheme="minorHAnsi" w:hAnsiTheme="minorHAnsi" w:cs="Calibri"/>
          <w:szCs w:val="22"/>
        </w:rPr>
        <w:t>a</w:t>
      </w:r>
      <w:proofErr w:type="gramEnd"/>
      <w:r w:rsidRPr="009D6EB8">
        <w:rPr>
          <w:rFonts w:asciiTheme="minorHAnsi" w:hAnsiTheme="minorHAnsi" w:cs="Calibri"/>
          <w:szCs w:val="22"/>
        </w:rPr>
        <w:t xml:space="preserve"> arquitetura e urbanismo. Salienta que o CAU/RS firmou contrato com esta rádio, por intermédio da Agência d</w:t>
      </w:r>
      <w:r w:rsidR="00AE5261">
        <w:rPr>
          <w:rFonts w:asciiTheme="minorHAnsi" w:hAnsiTheme="minorHAnsi" w:cs="Calibri"/>
          <w:szCs w:val="22"/>
        </w:rPr>
        <w:t>e Publicidade. Informa que toda</w:t>
      </w:r>
      <w:r w:rsidRPr="009D6EB8">
        <w:rPr>
          <w:rFonts w:asciiTheme="minorHAnsi" w:hAnsiTheme="minorHAnsi" w:cs="Calibri"/>
          <w:szCs w:val="22"/>
        </w:rPr>
        <w:t xml:space="preserve"> quarta-feira ocorrerá o programa “Uma Tarde no CAU/RS”, das 15h30 às 17 horas. Os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s Pedone e Hermes relatam que o programa é dinâmico e considera que é interessante que o Conselho tenha este canal de comunicação com os profissionais.  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Hermes relata que esteve no TRT há alguns dias e que, ao apresentar sua Carteira do CAU, a mesma não foi</w:t>
      </w:r>
      <w:r w:rsidR="00456CA1" w:rsidRPr="009D6EB8">
        <w:rPr>
          <w:rFonts w:asciiTheme="minorHAnsi" w:hAnsiTheme="minorHAnsi" w:cs="Calibri"/>
          <w:szCs w:val="22"/>
        </w:rPr>
        <w:t xml:space="preserve"> aceita como documento oficial, sendo assim, considera que a divulgação é necessária para a sociedade em geral. O </w:t>
      </w:r>
      <w:r w:rsidR="007C2C01">
        <w:rPr>
          <w:rFonts w:asciiTheme="minorHAnsi" w:hAnsiTheme="minorHAnsi" w:cs="Calibri"/>
          <w:szCs w:val="22"/>
        </w:rPr>
        <w:t>Conselheiro</w:t>
      </w:r>
      <w:r w:rsidR="00456CA1" w:rsidRPr="009D6EB8">
        <w:rPr>
          <w:rFonts w:asciiTheme="minorHAnsi" w:hAnsiTheme="minorHAnsi" w:cs="Calibri"/>
          <w:szCs w:val="22"/>
        </w:rPr>
        <w:t xml:space="preserve"> Veríssimo comenta que é importante este canal para que os arquitetos tenham mais uma forma de participar da vida do Conselho. Para o </w:t>
      </w:r>
      <w:r w:rsidR="007C2C01">
        <w:rPr>
          <w:rFonts w:asciiTheme="minorHAnsi" w:hAnsiTheme="minorHAnsi" w:cs="Calibri"/>
          <w:szCs w:val="22"/>
        </w:rPr>
        <w:t>Conselheiro</w:t>
      </w:r>
      <w:r w:rsidR="00456CA1" w:rsidRPr="009D6EB8">
        <w:rPr>
          <w:rFonts w:asciiTheme="minorHAnsi" w:hAnsiTheme="minorHAnsi" w:cs="Calibri"/>
          <w:szCs w:val="22"/>
        </w:rPr>
        <w:t xml:space="preserve"> Rômulo, é importante que tenhamos sugestões de pauta, além de convidados para os programas, considera que o programa é muito importante para a divulgação do Conselho. O </w:t>
      </w:r>
      <w:r w:rsidR="007C2C01">
        <w:rPr>
          <w:rFonts w:asciiTheme="minorHAnsi" w:hAnsiTheme="minorHAnsi" w:cs="Calibri"/>
          <w:szCs w:val="22"/>
        </w:rPr>
        <w:t>Conselheiro</w:t>
      </w:r>
      <w:r w:rsidR="00456CA1" w:rsidRPr="009D6EB8">
        <w:rPr>
          <w:rFonts w:asciiTheme="minorHAnsi" w:hAnsiTheme="minorHAnsi" w:cs="Calibri"/>
          <w:szCs w:val="22"/>
        </w:rPr>
        <w:t xml:space="preserve"> Clóvis sugere que se debata a questão da assistência técnica, que pode ser muito interessante para a imagem da profissão frente </w:t>
      </w:r>
      <w:proofErr w:type="gramStart"/>
      <w:r w:rsidR="00456CA1" w:rsidRPr="009D6EB8">
        <w:rPr>
          <w:rFonts w:asciiTheme="minorHAnsi" w:hAnsiTheme="minorHAnsi" w:cs="Calibri"/>
          <w:szCs w:val="22"/>
        </w:rPr>
        <w:t>a</w:t>
      </w:r>
      <w:proofErr w:type="gramEnd"/>
      <w:r w:rsidR="00456CA1" w:rsidRPr="009D6EB8">
        <w:rPr>
          <w:rFonts w:asciiTheme="minorHAnsi" w:hAnsiTheme="minorHAnsi" w:cs="Calibri"/>
          <w:szCs w:val="22"/>
        </w:rPr>
        <w:t xml:space="preserve"> sociedade. A grande parte da população de menor renda não tem conhecimento de que pode contratar um arquiteto e urbanista, com um baixo custo. O </w:t>
      </w:r>
      <w:r w:rsidR="007C2C01">
        <w:rPr>
          <w:rFonts w:asciiTheme="minorHAnsi" w:hAnsiTheme="minorHAnsi" w:cs="Calibri"/>
          <w:szCs w:val="22"/>
        </w:rPr>
        <w:t>Conselheiro</w:t>
      </w:r>
      <w:r w:rsidR="00456CA1" w:rsidRPr="009D6EB8">
        <w:rPr>
          <w:rFonts w:asciiTheme="minorHAnsi" w:hAnsiTheme="minorHAnsi" w:cs="Calibri"/>
          <w:szCs w:val="22"/>
        </w:rPr>
        <w:t xml:space="preserve"> Rui relata que tem ouvido a rádio, considera a programação musical excelente. Considera positivo este tipo de divulgação e a proximidade do CAU/RS com este canal de informaç</w:t>
      </w:r>
      <w:r w:rsidR="00332EE6" w:rsidRPr="009D6EB8">
        <w:rPr>
          <w:rFonts w:asciiTheme="minorHAnsi" w:hAnsiTheme="minorHAnsi" w:cs="Calibri"/>
          <w:szCs w:val="22"/>
        </w:rPr>
        <w:t xml:space="preserve">ão, por conseguir atingir diversas pessoas. O </w:t>
      </w:r>
      <w:r w:rsidR="007C2C01">
        <w:rPr>
          <w:rFonts w:asciiTheme="minorHAnsi" w:hAnsiTheme="minorHAnsi" w:cs="Calibri"/>
          <w:szCs w:val="22"/>
        </w:rPr>
        <w:t>Conselheiro</w:t>
      </w:r>
      <w:r w:rsidR="00332EE6" w:rsidRPr="009D6EB8">
        <w:rPr>
          <w:rFonts w:asciiTheme="minorHAnsi" w:hAnsiTheme="minorHAnsi" w:cs="Calibri"/>
          <w:szCs w:val="22"/>
        </w:rPr>
        <w:t xml:space="preserve"> Márcio Lontra comenta que é ouvinte da rádio há mais de um ano e que a interatividade entre ouvintes que encaminham </w:t>
      </w:r>
      <w:r w:rsidR="00332EE6" w:rsidRPr="009D6EB8">
        <w:rPr>
          <w:rFonts w:asciiTheme="minorHAnsi" w:hAnsiTheme="minorHAnsi" w:cs="Calibri"/>
          <w:i/>
          <w:szCs w:val="22"/>
        </w:rPr>
        <w:t>e-mail</w:t>
      </w:r>
      <w:r w:rsidR="00332EE6" w:rsidRPr="009D6EB8">
        <w:rPr>
          <w:rFonts w:asciiTheme="minorHAnsi" w:hAnsiTheme="minorHAnsi" w:cs="Calibri"/>
          <w:szCs w:val="22"/>
        </w:rPr>
        <w:t xml:space="preserve"> e mensagens à rádio é muito interessante. </w:t>
      </w:r>
    </w:p>
    <w:p w:rsidR="009750C6" w:rsidRPr="009D6EB8" w:rsidRDefault="009750C6" w:rsidP="00B40D33">
      <w:pPr>
        <w:numPr>
          <w:ilvl w:val="1"/>
          <w:numId w:val="1"/>
        </w:numPr>
        <w:spacing w:before="120"/>
        <w:ind w:left="851" w:firstLine="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Concurso Público Regional de Ideias de Urbanismo </w:t>
      </w:r>
      <w:r w:rsidR="00896FE2" w:rsidRPr="009D6EB8">
        <w:rPr>
          <w:rFonts w:asciiTheme="minorHAnsi" w:hAnsiTheme="minorHAnsi" w:cs="Calibri"/>
          <w:szCs w:val="22"/>
        </w:rPr>
        <w:t>–</w:t>
      </w:r>
      <w:r w:rsidRPr="009D6EB8">
        <w:rPr>
          <w:rFonts w:asciiTheme="minorHAnsi" w:hAnsiTheme="minorHAnsi" w:cs="Calibri"/>
          <w:szCs w:val="22"/>
        </w:rPr>
        <w:t xml:space="preserve"> 35 Ideias para Porto Alegre de 2050;</w:t>
      </w:r>
    </w:p>
    <w:p w:rsidR="00332EE6" w:rsidRPr="009D6EB8" w:rsidRDefault="00332EE6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Pr="009D6EB8">
        <w:rPr>
          <w:rFonts w:asciiTheme="minorHAnsi" w:hAnsiTheme="minorHAnsi" w:cs="Calibri"/>
          <w:szCs w:val="22"/>
        </w:rPr>
        <w:t xml:space="preserve"> Py </w:t>
      </w:r>
      <w:r w:rsidR="00CB611A" w:rsidRPr="009D6EB8">
        <w:rPr>
          <w:rFonts w:asciiTheme="minorHAnsi" w:hAnsiTheme="minorHAnsi" w:cs="Calibri"/>
          <w:szCs w:val="22"/>
        </w:rPr>
        <w:t>esclarece que</w:t>
      </w:r>
      <w:r w:rsidR="00A5681D" w:rsidRPr="009D6EB8">
        <w:rPr>
          <w:rFonts w:asciiTheme="minorHAnsi" w:hAnsiTheme="minorHAnsi" w:cs="Calibri"/>
          <w:szCs w:val="22"/>
        </w:rPr>
        <w:t xml:space="preserve"> o concurso</w:t>
      </w:r>
      <w:r w:rsidR="00CB611A" w:rsidRPr="009D6EB8">
        <w:rPr>
          <w:rFonts w:asciiTheme="minorHAnsi" w:hAnsiTheme="minorHAnsi" w:cs="Calibri"/>
          <w:szCs w:val="22"/>
        </w:rPr>
        <w:t xml:space="preserve"> é uma ideia da</w:t>
      </w:r>
      <w:r w:rsidR="007E564B" w:rsidRPr="009D6EB8">
        <w:rPr>
          <w:rFonts w:asciiTheme="minorHAnsi" w:hAnsiTheme="minorHAnsi" w:cs="Calibri"/>
          <w:szCs w:val="22"/>
        </w:rPr>
        <w:t xml:space="preserve"> Prefeitura de Porto Alegre, através da</w:t>
      </w:r>
      <w:r w:rsidR="00CB611A" w:rsidRPr="009D6EB8">
        <w:rPr>
          <w:rFonts w:asciiTheme="minorHAnsi" w:hAnsiTheme="minorHAnsi" w:cs="Calibri"/>
          <w:szCs w:val="22"/>
        </w:rPr>
        <w:t xml:space="preserve"> SMURB (Secretaria Municipal d</w:t>
      </w:r>
      <w:r w:rsidR="00FD6865" w:rsidRPr="009D6EB8">
        <w:rPr>
          <w:rFonts w:asciiTheme="minorHAnsi" w:hAnsiTheme="minorHAnsi" w:cs="Calibri"/>
          <w:szCs w:val="22"/>
        </w:rPr>
        <w:t>o</w:t>
      </w:r>
      <w:r w:rsidR="00CB611A" w:rsidRPr="009D6EB8">
        <w:rPr>
          <w:rFonts w:asciiTheme="minorHAnsi" w:hAnsiTheme="minorHAnsi" w:cs="Calibri"/>
          <w:szCs w:val="22"/>
        </w:rPr>
        <w:t xml:space="preserve"> Urbanismo), </w:t>
      </w:r>
      <w:r w:rsidR="00A5681D" w:rsidRPr="009D6EB8">
        <w:rPr>
          <w:rFonts w:asciiTheme="minorHAnsi" w:hAnsiTheme="minorHAnsi" w:cs="Calibri"/>
          <w:szCs w:val="22"/>
        </w:rPr>
        <w:t>válido</w:t>
      </w:r>
      <w:r w:rsidR="009434D4" w:rsidRPr="009D6EB8">
        <w:rPr>
          <w:rFonts w:asciiTheme="minorHAnsi" w:hAnsiTheme="minorHAnsi" w:cs="Calibri"/>
          <w:szCs w:val="22"/>
        </w:rPr>
        <w:t xml:space="preserve"> para estudante</w:t>
      </w:r>
      <w:r w:rsidR="00CF7002" w:rsidRPr="009D6EB8">
        <w:rPr>
          <w:rFonts w:asciiTheme="minorHAnsi" w:hAnsiTheme="minorHAnsi" w:cs="Calibri"/>
          <w:szCs w:val="22"/>
        </w:rPr>
        <w:t>s</w:t>
      </w:r>
      <w:r w:rsidR="009434D4" w:rsidRPr="009D6EB8">
        <w:rPr>
          <w:rFonts w:asciiTheme="minorHAnsi" w:hAnsiTheme="minorHAnsi" w:cs="Calibri"/>
          <w:szCs w:val="22"/>
        </w:rPr>
        <w:t xml:space="preserve"> e profissionais.</w:t>
      </w:r>
      <w:r w:rsidR="00A5681D" w:rsidRPr="009D6EB8">
        <w:rPr>
          <w:rFonts w:asciiTheme="minorHAnsi" w:hAnsiTheme="minorHAnsi" w:cs="Calibri"/>
          <w:szCs w:val="22"/>
        </w:rPr>
        <w:t xml:space="preserve"> </w:t>
      </w:r>
      <w:r w:rsidR="00A90F63" w:rsidRPr="009D6EB8">
        <w:rPr>
          <w:rFonts w:asciiTheme="minorHAnsi" w:hAnsiTheme="minorHAnsi" w:cs="Calibri"/>
          <w:szCs w:val="22"/>
        </w:rPr>
        <w:t>R</w:t>
      </w:r>
      <w:r w:rsidRPr="009D6EB8">
        <w:rPr>
          <w:rFonts w:asciiTheme="minorHAnsi" w:hAnsiTheme="minorHAnsi" w:cs="Calibri"/>
          <w:szCs w:val="22"/>
        </w:rPr>
        <w:t xml:space="preserve">elata que </w:t>
      </w:r>
      <w:r w:rsidR="00A90F63" w:rsidRPr="009D6EB8">
        <w:rPr>
          <w:rFonts w:asciiTheme="minorHAnsi" w:hAnsiTheme="minorHAnsi" w:cs="Calibri"/>
          <w:szCs w:val="22"/>
        </w:rPr>
        <w:t xml:space="preserve">as entidades foram chamadas e </w:t>
      </w:r>
      <w:r w:rsidR="00CF7002" w:rsidRPr="009D6EB8">
        <w:rPr>
          <w:rFonts w:asciiTheme="minorHAnsi" w:hAnsiTheme="minorHAnsi" w:cs="Calibri"/>
          <w:szCs w:val="22"/>
        </w:rPr>
        <w:t>foram</w:t>
      </w:r>
      <w:r w:rsidR="00A90F63" w:rsidRPr="009D6EB8">
        <w:rPr>
          <w:rFonts w:asciiTheme="minorHAnsi" w:hAnsiTheme="minorHAnsi" w:cs="Calibri"/>
          <w:szCs w:val="22"/>
        </w:rPr>
        <w:t xml:space="preserve"> colocadas como organizadoras</w:t>
      </w:r>
      <w:r w:rsidR="00CF7002" w:rsidRPr="009D6EB8">
        <w:rPr>
          <w:rFonts w:asciiTheme="minorHAnsi" w:hAnsiTheme="minorHAnsi" w:cs="Calibri"/>
          <w:szCs w:val="22"/>
        </w:rPr>
        <w:t xml:space="preserve"> e apoiadoras</w:t>
      </w:r>
      <w:r w:rsidR="00010E4F" w:rsidRPr="009D6EB8">
        <w:rPr>
          <w:rFonts w:asciiTheme="minorHAnsi" w:hAnsiTheme="minorHAnsi" w:cs="Calibri"/>
          <w:szCs w:val="22"/>
        </w:rPr>
        <w:t xml:space="preserve"> do evento</w:t>
      </w:r>
      <w:r w:rsidR="00A90F63" w:rsidRPr="009D6EB8">
        <w:rPr>
          <w:rFonts w:asciiTheme="minorHAnsi" w:hAnsiTheme="minorHAnsi" w:cs="Calibri"/>
          <w:szCs w:val="22"/>
        </w:rPr>
        <w:t xml:space="preserve">. </w:t>
      </w:r>
      <w:r w:rsidR="00010E4F" w:rsidRPr="009D6EB8">
        <w:rPr>
          <w:rFonts w:asciiTheme="minorHAnsi" w:hAnsiTheme="minorHAnsi" w:cs="Calibri"/>
          <w:szCs w:val="22"/>
        </w:rPr>
        <w:t xml:space="preserve">Informa ter participado </w:t>
      </w:r>
      <w:r w:rsidR="00CF7002" w:rsidRPr="009D6EB8">
        <w:rPr>
          <w:rFonts w:asciiTheme="minorHAnsi" w:hAnsiTheme="minorHAnsi" w:cs="Calibri"/>
          <w:szCs w:val="22"/>
        </w:rPr>
        <w:t>da primeira reunião</w:t>
      </w:r>
      <w:r w:rsidR="00010E4F" w:rsidRPr="009D6EB8">
        <w:rPr>
          <w:rFonts w:asciiTheme="minorHAnsi" w:hAnsiTheme="minorHAnsi" w:cs="Calibri"/>
          <w:szCs w:val="22"/>
        </w:rPr>
        <w:t xml:space="preserve"> e </w:t>
      </w:r>
      <w:r w:rsidR="00CE118D" w:rsidRPr="009D6EB8">
        <w:rPr>
          <w:rFonts w:asciiTheme="minorHAnsi" w:hAnsiTheme="minorHAnsi" w:cs="Calibri"/>
          <w:szCs w:val="22"/>
        </w:rPr>
        <w:t xml:space="preserve">que, </w:t>
      </w:r>
      <w:r w:rsidR="00010E4F" w:rsidRPr="009D6EB8">
        <w:rPr>
          <w:rFonts w:asciiTheme="minorHAnsi" w:hAnsiTheme="minorHAnsi" w:cs="Calibri"/>
          <w:szCs w:val="22"/>
        </w:rPr>
        <w:t>n</w:t>
      </w:r>
      <w:r w:rsidRPr="009D6EB8">
        <w:rPr>
          <w:rFonts w:asciiTheme="minorHAnsi" w:hAnsiTheme="minorHAnsi" w:cs="Calibri"/>
          <w:szCs w:val="22"/>
        </w:rPr>
        <w:t>a segunda reunião</w:t>
      </w:r>
      <w:r w:rsidR="00CE118D" w:rsidRPr="009D6EB8">
        <w:rPr>
          <w:rFonts w:asciiTheme="minorHAnsi" w:hAnsiTheme="minorHAnsi" w:cs="Calibri"/>
          <w:szCs w:val="22"/>
        </w:rPr>
        <w:t>,</w:t>
      </w:r>
      <w:r w:rsidRPr="009D6EB8">
        <w:rPr>
          <w:rFonts w:asciiTheme="minorHAnsi" w:hAnsiTheme="minorHAnsi" w:cs="Calibri"/>
          <w:szCs w:val="22"/>
        </w:rPr>
        <w:t xml:space="preserve"> a Gere</w:t>
      </w:r>
      <w:r w:rsidR="00CE118D" w:rsidRPr="009D6EB8">
        <w:rPr>
          <w:rFonts w:asciiTheme="minorHAnsi" w:hAnsiTheme="minorHAnsi" w:cs="Calibri"/>
          <w:szCs w:val="22"/>
        </w:rPr>
        <w:t>nte Técnica Maríndia participou.</w:t>
      </w:r>
      <w:r w:rsidRPr="009D6EB8">
        <w:rPr>
          <w:rFonts w:asciiTheme="minorHAnsi" w:hAnsiTheme="minorHAnsi" w:cs="Calibri"/>
          <w:szCs w:val="22"/>
        </w:rPr>
        <w:t xml:space="preserve"> </w:t>
      </w:r>
      <w:r w:rsidR="00CE118D" w:rsidRPr="009D6EB8">
        <w:rPr>
          <w:rFonts w:asciiTheme="minorHAnsi" w:hAnsiTheme="minorHAnsi" w:cs="Calibri"/>
          <w:szCs w:val="22"/>
        </w:rPr>
        <w:t>E</w:t>
      </w:r>
      <w:r w:rsidR="0025165E" w:rsidRPr="009D6EB8">
        <w:rPr>
          <w:rFonts w:asciiTheme="minorHAnsi" w:hAnsiTheme="minorHAnsi" w:cs="Calibri"/>
          <w:szCs w:val="22"/>
        </w:rPr>
        <w:t xml:space="preserve">ntende que </w:t>
      </w:r>
      <w:r w:rsidR="00FC08CC" w:rsidRPr="009D6EB8">
        <w:rPr>
          <w:rFonts w:asciiTheme="minorHAnsi" w:hAnsiTheme="minorHAnsi" w:cs="Calibri"/>
          <w:szCs w:val="22"/>
        </w:rPr>
        <w:t xml:space="preserve">o CAU/RS deve se posicionar em uma próxima reunião para que o </w:t>
      </w:r>
      <w:r w:rsidR="0025165E" w:rsidRPr="009D6EB8">
        <w:rPr>
          <w:rFonts w:asciiTheme="minorHAnsi" w:hAnsiTheme="minorHAnsi" w:cs="Calibri"/>
          <w:szCs w:val="22"/>
        </w:rPr>
        <w:t xml:space="preserve">concurso </w:t>
      </w:r>
      <w:r w:rsidR="00FC08CC" w:rsidRPr="009D6EB8">
        <w:rPr>
          <w:rFonts w:asciiTheme="minorHAnsi" w:hAnsiTheme="minorHAnsi" w:cs="Calibri"/>
          <w:szCs w:val="22"/>
        </w:rPr>
        <w:t>seja</w:t>
      </w:r>
      <w:r w:rsidR="0025165E" w:rsidRPr="009D6EB8">
        <w:rPr>
          <w:rFonts w:asciiTheme="minorHAnsi" w:hAnsiTheme="minorHAnsi" w:cs="Calibri"/>
          <w:szCs w:val="22"/>
        </w:rPr>
        <w:t xml:space="preserve"> estadual e não regional</w:t>
      </w:r>
      <w:r w:rsidR="00FC08CC" w:rsidRPr="009D6EB8">
        <w:rPr>
          <w:rFonts w:asciiTheme="minorHAnsi" w:hAnsiTheme="minorHAnsi" w:cs="Calibri"/>
          <w:szCs w:val="22"/>
        </w:rPr>
        <w:t xml:space="preserve">, em virtude da </w:t>
      </w:r>
      <w:r w:rsidR="001E7C88" w:rsidRPr="009D6EB8">
        <w:rPr>
          <w:rFonts w:asciiTheme="minorHAnsi" w:hAnsiTheme="minorHAnsi" w:cs="Calibri"/>
          <w:szCs w:val="22"/>
        </w:rPr>
        <w:t xml:space="preserve">sua </w:t>
      </w:r>
      <w:r w:rsidR="00436B34" w:rsidRPr="009D6EB8">
        <w:rPr>
          <w:rFonts w:asciiTheme="minorHAnsi" w:hAnsiTheme="minorHAnsi" w:cs="Calibri"/>
          <w:szCs w:val="22"/>
        </w:rPr>
        <w:t>área de jurisdição</w:t>
      </w:r>
      <w:r w:rsidR="008C08BD" w:rsidRPr="009D6EB8">
        <w:rPr>
          <w:rFonts w:asciiTheme="minorHAnsi" w:hAnsiTheme="minorHAnsi" w:cs="Calibri"/>
          <w:szCs w:val="22"/>
        </w:rPr>
        <w:t>.</w:t>
      </w:r>
      <w:r w:rsidR="00800273" w:rsidRPr="009D6EB8">
        <w:rPr>
          <w:rFonts w:asciiTheme="minorHAnsi" w:hAnsiTheme="minorHAnsi" w:cs="Calibri"/>
          <w:szCs w:val="22"/>
        </w:rPr>
        <w:t xml:space="preserve"> Informa ainda que irá conversar com o Arquiteto e Urbanista Tiago </w:t>
      </w:r>
      <w:r w:rsidR="00800273" w:rsidRPr="009D6EB8">
        <w:rPr>
          <w:rFonts w:asciiTheme="minorHAnsi" w:hAnsiTheme="minorHAnsi" w:cs="Calibri"/>
          <w:szCs w:val="22"/>
        </w:rPr>
        <w:lastRenderedPageBreak/>
        <w:t>Holzmann</w:t>
      </w:r>
      <w:r w:rsidR="000B074A" w:rsidRPr="009D6EB8">
        <w:rPr>
          <w:rFonts w:asciiTheme="minorHAnsi" w:hAnsiTheme="minorHAnsi" w:cs="Calibri"/>
          <w:szCs w:val="22"/>
        </w:rPr>
        <w:t xml:space="preserve"> para ver qual o seu entendimento a respeito dessa participação, </w:t>
      </w:r>
      <w:r w:rsidR="00EF22B9" w:rsidRPr="009D6EB8">
        <w:rPr>
          <w:rFonts w:asciiTheme="minorHAnsi" w:hAnsiTheme="minorHAnsi" w:cs="Calibri"/>
          <w:szCs w:val="22"/>
        </w:rPr>
        <w:t xml:space="preserve">pois o IAB </w:t>
      </w:r>
      <w:r w:rsidR="00AB747F" w:rsidRPr="009D6EB8">
        <w:rPr>
          <w:rFonts w:asciiTheme="minorHAnsi" w:hAnsiTheme="minorHAnsi" w:cs="Calibri"/>
          <w:szCs w:val="22"/>
        </w:rPr>
        <w:t>se manifestou</w:t>
      </w:r>
      <w:r w:rsidR="00EF22B9" w:rsidRPr="009D6EB8">
        <w:rPr>
          <w:rFonts w:asciiTheme="minorHAnsi" w:hAnsiTheme="minorHAnsi" w:cs="Calibri"/>
          <w:szCs w:val="22"/>
        </w:rPr>
        <w:t xml:space="preserve"> como apoiador.</w:t>
      </w:r>
      <w:r w:rsidR="0007412C" w:rsidRPr="009D6EB8">
        <w:rPr>
          <w:rFonts w:asciiTheme="minorHAnsi" w:hAnsiTheme="minorHAnsi" w:cs="Calibri"/>
          <w:szCs w:val="22"/>
        </w:rPr>
        <w:t xml:space="preserve"> </w:t>
      </w:r>
      <w:r w:rsidR="006215B1"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="006215B1" w:rsidRPr="009D6EB8">
        <w:rPr>
          <w:rFonts w:asciiTheme="minorHAnsi" w:hAnsiTheme="minorHAnsi" w:cs="Calibri"/>
          <w:szCs w:val="22"/>
        </w:rPr>
        <w:t xml:space="preserve"> Rinaldo relata que </w:t>
      </w:r>
      <w:r w:rsidR="00B24106">
        <w:rPr>
          <w:rFonts w:asciiTheme="minorHAnsi" w:hAnsiTheme="minorHAnsi" w:cs="Calibri"/>
          <w:szCs w:val="22"/>
        </w:rPr>
        <w:t xml:space="preserve">foi o primeiro </w:t>
      </w:r>
      <w:r w:rsidR="00567FF3">
        <w:rPr>
          <w:rFonts w:asciiTheme="minorHAnsi" w:hAnsiTheme="minorHAnsi" w:cs="Calibri"/>
          <w:szCs w:val="22"/>
        </w:rPr>
        <w:t xml:space="preserve">dos </w:t>
      </w:r>
      <w:r w:rsidR="00B24106">
        <w:rPr>
          <w:rFonts w:asciiTheme="minorHAnsi" w:hAnsiTheme="minorHAnsi" w:cs="Calibri"/>
          <w:szCs w:val="22"/>
        </w:rPr>
        <w:t>coordenador</w:t>
      </w:r>
      <w:r w:rsidR="00567FF3">
        <w:rPr>
          <w:rFonts w:asciiTheme="minorHAnsi" w:hAnsiTheme="minorHAnsi" w:cs="Calibri"/>
          <w:szCs w:val="22"/>
        </w:rPr>
        <w:t>es</w:t>
      </w:r>
      <w:r w:rsidR="00B24106">
        <w:rPr>
          <w:rFonts w:asciiTheme="minorHAnsi" w:hAnsiTheme="minorHAnsi" w:cs="Calibri"/>
          <w:szCs w:val="22"/>
        </w:rPr>
        <w:t xml:space="preserve"> de curso a ser procurado pelo</w:t>
      </w:r>
      <w:r w:rsidR="006215B1" w:rsidRPr="009D6EB8">
        <w:rPr>
          <w:rFonts w:asciiTheme="minorHAnsi" w:hAnsiTheme="minorHAnsi" w:cs="Calibri"/>
          <w:szCs w:val="22"/>
        </w:rPr>
        <w:t xml:space="preserve"> Secret</w:t>
      </w:r>
      <w:r w:rsidR="000306D3" w:rsidRPr="009D6EB8">
        <w:rPr>
          <w:rFonts w:asciiTheme="minorHAnsi" w:hAnsiTheme="minorHAnsi" w:cs="Calibri"/>
          <w:szCs w:val="22"/>
        </w:rPr>
        <w:t>ário</w:t>
      </w:r>
      <w:r w:rsidR="00B24106">
        <w:rPr>
          <w:rFonts w:asciiTheme="minorHAnsi" w:hAnsiTheme="minorHAnsi" w:cs="Calibri"/>
          <w:szCs w:val="22"/>
        </w:rPr>
        <w:t xml:space="preserve"> </w:t>
      </w:r>
      <w:r w:rsidR="002E5FE5">
        <w:rPr>
          <w:rFonts w:asciiTheme="minorHAnsi" w:hAnsiTheme="minorHAnsi" w:cs="Calibri"/>
          <w:szCs w:val="22"/>
        </w:rPr>
        <w:t xml:space="preserve">da SMURB </w:t>
      </w:r>
      <w:r w:rsidR="00B24106">
        <w:rPr>
          <w:rFonts w:asciiTheme="minorHAnsi" w:hAnsiTheme="minorHAnsi" w:cs="Calibri"/>
          <w:szCs w:val="22"/>
        </w:rPr>
        <w:t>para trat</w:t>
      </w:r>
      <w:r w:rsidR="007E796E">
        <w:rPr>
          <w:rFonts w:asciiTheme="minorHAnsi" w:hAnsiTheme="minorHAnsi" w:cs="Calibri"/>
          <w:szCs w:val="22"/>
        </w:rPr>
        <w:t>ar sobre a ideia</w:t>
      </w:r>
      <w:r w:rsidR="000306D3" w:rsidRPr="009D6EB8">
        <w:rPr>
          <w:rFonts w:asciiTheme="minorHAnsi" w:hAnsiTheme="minorHAnsi" w:cs="Calibri"/>
          <w:szCs w:val="22"/>
        </w:rPr>
        <w:t xml:space="preserve"> </w:t>
      </w:r>
      <w:r w:rsidR="002E5FE5">
        <w:rPr>
          <w:rFonts w:asciiTheme="minorHAnsi" w:hAnsiTheme="minorHAnsi" w:cs="Calibri"/>
          <w:szCs w:val="22"/>
        </w:rPr>
        <w:t xml:space="preserve">do </w:t>
      </w:r>
      <w:r w:rsidR="000306D3" w:rsidRPr="009D6EB8">
        <w:rPr>
          <w:rFonts w:asciiTheme="minorHAnsi" w:hAnsiTheme="minorHAnsi" w:cs="Calibri"/>
          <w:szCs w:val="22"/>
        </w:rPr>
        <w:t xml:space="preserve">concurso, </w:t>
      </w:r>
      <w:r w:rsidR="002E5FE5">
        <w:rPr>
          <w:rFonts w:asciiTheme="minorHAnsi" w:hAnsiTheme="minorHAnsi" w:cs="Calibri"/>
          <w:szCs w:val="22"/>
        </w:rPr>
        <w:t xml:space="preserve">e </w:t>
      </w:r>
      <w:r w:rsidR="00C93C45" w:rsidRPr="009D6EB8">
        <w:rPr>
          <w:rFonts w:asciiTheme="minorHAnsi" w:hAnsiTheme="minorHAnsi" w:cs="Calibri"/>
          <w:szCs w:val="22"/>
        </w:rPr>
        <w:t>qu</w:t>
      </w:r>
      <w:r w:rsidR="000306D3" w:rsidRPr="009D6EB8">
        <w:rPr>
          <w:rFonts w:asciiTheme="minorHAnsi" w:hAnsiTheme="minorHAnsi" w:cs="Calibri"/>
          <w:szCs w:val="22"/>
        </w:rPr>
        <w:t xml:space="preserve">e orientou </w:t>
      </w:r>
      <w:r w:rsidR="00567FF3">
        <w:rPr>
          <w:rFonts w:asciiTheme="minorHAnsi" w:hAnsiTheme="minorHAnsi" w:cs="Calibri"/>
          <w:szCs w:val="22"/>
        </w:rPr>
        <w:t>para que as</w:t>
      </w:r>
      <w:r w:rsidR="00567FF3" w:rsidRPr="009D6EB8">
        <w:rPr>
          <w:rFonts w:asciiTheme="minorHAnsi" w:hAnsiTheme="minorHAnsi" w:cs="Calibri"/>
          <w:szCs w:val="22"/>
        </w:rPr>
        <w:t xml:space="preserve"> entidades </w:t>
      </w:r>
      <w:r w:rsidR="00567FF3">
        <w:rPr>
          <w:rFonts w:asciiTheme="minorHAnsi" w:hAnsiTheme="minorHAnsi" w:cs="Calibri"/>
          <w:szCs w:val="22"/>
        </w:rPr>
        <w:t xml:space="preserve">fossem chamadas </w:t>
      </w:r>
      <w:r w:rsidR="000B7756" w:rsidRPr="009D6EB8">
        <w:rPr>
          <w:rFonts w:asciiTheme="minorHAnsi" w:hAnsiTheme="minorHAnsi" w:cs="Calibri"/>
          <w:szCs w:val="22"/>
        </w:rPr>
        <w:t xml:space="preserve">a participar e sobre quais não </w:t>
      </w:r>
      <w:r w:rsidR="00010919">
        <w:rPr>
          <w:rFonts w:asciiTheme="minorHAnsi" w:hAnsiTheme="minorHAnsi" w:cs="Calibri"/>
          <w:szCs w:val="22"/>
        </w:rPr>
        <w:t>tinham relação</w:t>
      </w:r>
      <w:r w:rsidR="000B7756" w:rsidRPr="009D6EB8">
        <w:rPr>
          <w:rFonts w:asciiTheme="minorHAnsi" w:hAnsiTheme="minorHAnsi" w:cs="Calibri"/>
          <w:szCs w:val="22"/>
        </w:rPr>
        <w:t xml:space="preserve"> com a </w:t>
      </w:r>
      <w:r w:rsidR="00057BBE" w:rsidRPr="009D6EB8">
        <w:rPr>
          <w:rFonts w:asciiTheme="minorHAnsi" w:hAnsiTheme="minorHAnsi" w:cs="Calibri"/>
          <w:szCs w:val="22"/>
        </w:rPr>
        <w:t>área</w:t>
      </w:r>
      <w:r w:rsidR="00010919">
        <w:rPr>
          <w:rFonts w:asciiTheme="minorHAnsi" w:hAnsiTheme="minorHAnsi" w:cs="Calibri"/>
          <w:szCs w:val="22"/>
        </w:rPr>
        <w:t xml:space="preserve">. </w:t>
      </w:r>
      <w:r w:rsidR="00CC00A2">
        <w:rPr>
          <w:rFonts w:asciiTheme="minorHAnsi" w:hAnsiTheme="minorHAnsi" w:cs="Calibri"/>
          <w:szCs w:val="22"/>
        </w:rPr>
        <w:t>Qu</w:t>
      </w:r>
      <w:r w:rsidR="00C651B2">
        <w:rPr>
          <w:rFonts w:asciiTheme="minorHAnsi" w:hAnsiTheme="minorHAnsi" w:cs="Calibri"/>
          <w:szCs w:val="22"/>
        </w:rPr>
        <w:t>e esteve em férias e</w:t>
      </w:r>
      <w:r w:rsidR="00501ECE">
        <w:rPr>
          <w:rFonts w:asciiTheme="minorHAnsi" w:hAnsiTheme="minorHAnsi" w:cs="Calibri"/>
          <w:szCs w:val="22"/>
        </w:rPr>
        <w:t>, portanto</w:t>
      </w:r>
      <w:r w:rsidR="00C651B2">
        <w:rPr>
          <w:rFonts w:asciiTheme="minorHAnsi" w:hAnsiTheme="minorHAnsi" w:cs="Calibri"/>
          <w:szCs w:val="22"/>
        </w:rPr>
        <w:t xml:space="preserve"> não acompanhou </w:t>
      </w:r>
      <w:r w:rsidR="00CB07E2">
        <w:rPr>
          <w:rFonts w:asciiTheme="minorHAnsi" w:hAnsiTheme="minorHAnsi" w:cs="Calibri"/>
          <w:szCs w:val="22"/>
        </w:rPr>
        <w:t>as últimas reuniões, mas e</w:t>
      </w:r>
      <w:r w:rsidR="00501ECE" w:rsidRPr="009D6EB8">
        <w:rPr>
          <w:rFonts w:asciiTheme="minorHAnsi" w:hAnsiTheme="minorHAnsi" w:cs="Calibri"/>
          <w:szCs w:val="22"/>
        </w:rPr>
        <w:t>ntende</w:t>
      </w:r>
      <w:r w:rsidR="00057BBE" w:rsidRPr="009D6EB8">
        <w:rPr>
          <w:rFonts w:asciiTheme="minorHAnsi" w:hAnsiTheme="minorHAnsi" w:cs="Calibri"/>
          <w:szCs w:val="22"/>
        </w:rPr>
        <w:t xml:space="preserve"> que seja uma </w:t>
      </w:r>
      <w:r w:rsidR="00CB07E2">
        <w:rPr>
          <w:rFonts w:asciiTheme="minorHAnsi" w:hAnsiTheme="minorHAnsi" w:cs="Calibri"/>
          <w:szCs w:val="22"/>
        </w:rPr>
        <w:t>aç</w:t>
      </w:r>
      <w:r w:rsidR="00057BBE" w:rsidRPr="009D6EB8">
        <w:rPr>
          <w:rFonts w:asciiTheme="minorHAnsi" w:hAnsiTheme="minorHAnsi" w:cs="Calibri"/>
          <w:szCs w:val="22"/>
        </w:rPr>
        <w:t xml:space="preserve">ão política. </w:t>
      </w:r>
      <w:r w:rsidR="00E37AA4" w:rsidRPr="009D6EB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="00E37AA4" w:rsidRPr="009D6EB8">
        <w:rPr>
          <w:rFonts w:asciiTheme="minorHAnsi" w:hAnsiTheme="minorHAnsi" w:cs="Calibri"/>
          <w:szCs w:val="22"/>
        </w:rPr>
        <w:t xml:space="preserve"> Py afirma que ainda assim </w:t>
      </w:r>
      <w:r w:rsidR="00CB07E2">
        <w:rPr>
          <w:rFonts w:asciiTheme="minorHAnsi" w:hAnsiTheme="minorHAnsi" w:cs="Calibri"/>
          <w:szCs w:val="22"/>
        </w:rPr>
        <w:t>é</w:t>
      </w:r>
      <w:r w:rsidR="00E37AA4" w:rsidRPr="009D6EB8">
        <w:rPr>
          <w:rFonts w:asciiTheme="minorHAnsi" w:hAnsiTheme="minorHAnsi" w:cs="Calibri"/>
          <w:szCs w:val="22"/>
        </w:rPr>
        <w:t xml:space="preserve"> importante que as pessoas possam participar com ideias para a gestão da cidade.</w:t>
      </w:r>
      <w:r w:rsidR="00F751A2" w:rsidRPr="009D6EB8">
        <w:rPr>
          <w:rFonts w:asciiTheme="minorHAnsi" w:hAnsiTheme="minorHAnsi" w:cs="Calibri"/>
          <w:szCs w:val="22"/>
        </w:rPr>
        <w:t xml:space="preserve"> O </w:t>
      </w:r>
      <w:r w:rsidR="007C2C01">
        <w:rPr>
          <w:rFonts w:asciiTheme="minorHAnsi" w:hAnsiTheme="minorHAnsi" w:cs="Calibri"/>
          <w:szCs w:val="22"/>
        </w:rPr>
        <w:t>Conselheiro</w:t>
      </w:r>
      <w:r w:rsidR="00F751A2" w:rsidRPr="009D6EB8">
        <w:rPr>
          <w:rFonts w:asciiTheme="minorHAnsi" w:hAnsiTheme="minorHAnsi" w:cs="Calibri"/>
          <w:szCs w:val="22"/>
        </w:rPr>
        <w:t xml:space="preserve"> Hermes relata que </w:t>
      </w:r>
      <w:r w:rsidR="00AE5261">
        <w:rPr>
          <w:rFonts w:asciiTheme="minorHAnsi" w:hAnsiTheme="minorHAnsi" w:cs="Calibri"/>
          <w:szCs w:val="22"/>
        </w:rPr>
        <w:t>enquanto trabalhou na Prefeitura</w:t>
      </w:r>
      <w:r w:rsidR="00F751A2" w:rsidRPr="009D6EB8">
        <w:rPr>
          <w:rFonts w:asciiTheme="minorHAnsi" w:hAnsiTheme="minorHAnsi" w:cs="Calibri"/>
          <w:szCs w:val="22"/>
        </w:rPr>
        <w:t xml:space="preserve"> presenciou </w:t>
      </w:r>
      <w:r w:rsidR="00AE5261" w:rsidRPr="009D6EB8">
        <w:rPr>
          <w:rFonts w:asciiTheme="minorHAnsi" w:hAnsiTheme="minorHAnsi" w:cs="Calibri"/>
          <w:szCs w:val="22"/>
        </w:rPr>
        <w:t xml:space="preserve">muitas </w:t>
      </w:r>
      <w:r w:rsidR="00AE5261">
        <w:rPr>
          <w:rFonts w:asciiTheme="minorHAnsi" w:hAnsiTheme="minorHAnsi" w:cs="Calibri"/>
          <w:szCs w:val="22"/>
        </w:rPr>
        <w:t xml:space="preserve">pessoas apresentando </w:t>
      </w:r>
      <w:r w:rsidR="00F751A2" w:rsidRPr="009D6EB8">
        <w:rPr>
          <w:rFonts w:asciiTheme="minorHAnsi" w:hAnsiTheme="minorHAnsi" w:cs="Calibri"/>
          <w:szCs w:val="22"/>
        </w:rPr>
        <w:t>ideias</w:t>
      </w:r>
      <w:r w:rsidR="00AE5261">
        <w:rPr>
          <w:rFonts w:asciiTheme="minorHAnsi" w:hAnsiTheme="minorHAnsi" w:cs="Calibri"/>
          <w:szCs w:val="22"/>
        </w:rPr>
        <w:t xml:space="preserve"> diversas</w:t>
      </w:r>
      <w:r w:rsidR="00F55A03" w:rsidRPr="009D6EB8">
        <w:rPr>
          <w:rFonts w:asciiTheme="minorHAnsi" w:hAnsiTheme="minorHAnsi" w:cs="Calibri"/>
          <w:szCs w:val="22"/>
        </w:rPr>
        <w:t>. O Vice-</w:t>
      </w:r>
      <w:r w:rsidR="00C7380E">
        <w:rPr>
          <w:rFonts w:asciiTheme="minorHAnsi" w:hAnsiTheme="minorHAnsi" w:cs="Calibri"/>
          <w:szCs w:val="22"/>
        </w:rPr>
        <w:t>Presidente</w:t>
      </w:r>
      <w:r w:rsidR="00F55A03" w:rsidRPr="009D6EB8">
        <w:rPr>
          <w:rFonts w:asciiTheme="minorHAnsi" w:hAnsiTheme="minorHAnsi" w:cs="Calibri"/>
          <w:szCs w:val="22"/>
        </w:rPr>
        <w:t xml:space="preserve"> Joaquim acredita que </w:t>
      </w:r>
      <w:r w:rsidR="00902BB2">
        <w:rPr>
          <w:rFonts w:asciiTheme="minorHAnsi" w:hAnsiTheme="minorHAnsi" w:cs="Calibri"/>
          <w:szCs w:val="22"/>
        </w:rPr>
        <w:t>toda</w:t>
      </w:r>
      <w:r w:rsidR="00902BB2" w:rsidRPr="009D6EB8">
        <w:rPr>
          <w:rFonts w:asciiTheme="minorHAnsi" w:hAnsiTheme="minorHAnsi" w:cs="Calibri"/>
          <w:szCs w:val="22"/>
        </w:rPr>
        <w:t>s as</w:t>
      </w:r>
      <w:r w:rsidR="00F55A03" w:rsidRPr="009D6EB8">
        <w:rPr>
          <w:rFonts w:asciiTheme="minorHAnsi" w:hAnsiTheme="minorHAnsi" w:cs="Calibri"/>
          <w:szCs w:val="22"/>
        </w:rPr>
        <w:t xml:space="preserve"> ações são importantes para que o arquiteto part</w:t>
      </w:r>
      <w:r w:rsidR="009D6EB8" w:rsidRPr="009D6EB8">
        <w:rPr>
          <w:rFonts w:asciiTheme="minorHAnsi" w:hAnsiTheme="minorHAnsi" w:cs="Calibri"/>
          <w:szCs w:val="22"/>
        </w:rPr>
        <w:t>icipe e mostre seu trabalho</w:t>
      </w:r>
      <w:r w:rsidR="00902BB2">
        <w:rPr>
          <w:rFonts w:asciiTheme="minorHAnsi" w:hAnsiTheme="minorHAnsi" w:cs="Calibri"/>
          <w:szCs w:val="22"/>
        </w:rPr>
        <w:t>, possibilitando o crescimento da profissão</w:t>
      </w:r>
      <w:r w:rsidR="004C3911">
        <w:rPr>
          <w:rFonts w:asciiTheme="minorHAnsi" w:hAnsiTheme="minorHAnsi" w:cs="Calibri"/>
          <w:szCs w:val="22"/>
        </w:rPr>
        <w:t>.</w:t>
      </w:r>
    </w:p>
    <w:p w:rsidR="009750C6" w:rsidRPr="009D6EB8" w:rsidRDefault="009750C6" w:rsidP="00B40D33">
      <w:pPr>
        <w:numPr>
          <w:ilvl w:val="0"/>
          <w:numId w:val="7"/>
        </w:numPr>
        <w:spacing w:before="120"/>
        <w:jc w:val="both"/>
        <w:rPr>
          <w:rFonts w:asciiTheme="minorHAnsi" w:hAnsiTheme="minorHAnsi"/>
          <w:b/>
          <w:szCs w:val="22"/>
        </w:rPr>
      </w:pPr>
      <w:r w:rsidRPr="009D6EB8">
        <w:rPr>
          <w:rFonts w:asciiTheme="minorHAnsi" w:hAnsiTheme="minorHAnsi"/>
          <w:b/>
          <w:szCs w:val="22"/>
        </w:rPr>
        <w:t>Relatos e Deliberações das Comissões Permanentes do CAU/RS:</w:t>
      </w:r>
    </w:p>
    <w:p w:rsidR="009750C6" w:rsidRPr="009D6EB8" w:rsidRDefault="001751F2" w:rsidP="00B40D33">
      <w:pPr>
        <w:numPr>
          <w:ilvl w:val="1"/>
          <w:numId w:val="8"/>
        </w:numPr>
        <w:spacing w:before="12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Comissão de Ensino e Formação:</w:t>
      </w:r>
    </w:p>
    <w:p w:rsidR="001751F2" w:rsidRDefault="001751F2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Veríssimo</w:t>
      </w:r>
      <w:r w:rsidR="0011279A">
        <w:rPr>
          <w:rFonts w:asciiTheme="minorHAnsi" w:hAnsiTheme="minorHAnsi" w:cs="Calibri"/>
          <w:szCs w:val="22"/>
        </w:rPr>
        <w:t xml:space="preserve"> relata que a Comissão está elaborando seu calendário de eventos para divulgar em breve e</w:t>
      </w:r>
      <w:r w:rsidRPr="009D6EB8">
        <w:rPr>
          <w:rFonts w:asciiTheme="minorHAnsi" w:hAnsiTheme="minorHAnsi" w:cs="Calibri"/>
          <w:szCs w:val="22"/>
        </w:rPr>
        <w:t xml:space="preserve"> apresenta deliberação para homologação</w:t>
      </w:r>
      <w:r w:rsidR="001D5C30">
        <w:rPr>
          <w:rFonts w:asciiTheme="minorHAnsi" w:hAnsiTheme="minorHAnsi" w:cs="Calibri"/>
          <w:szCs w:val="22"/>
        </w:rPr>
        <w:t xml:space="preserve">. </w:t>
      </w:r>
      <w:r w:rsidR="005B27C8">
        <w:rPr>
          <w:rFonts w:asciiTheme="minorHAnsi" w:hAnsiTheme="minorHAnsi" w:cs="Calibri"/>
          <w:szCs w:val="22"/>
        </w:rPr>
        <w:t xml:space="preserve">O </w:t>
      </w:r>
      <w:r w:rsidR="00C7380E">
        <w:rPr>
          <w:rFonts w:asciiTheme="minorHAnsi" w:hAnsiTheme="minorHAnsi" w:cs="Calibri"/>
          <w:szCs w:val="22"/>
        </w:rPr>
        <w:t>Presidente</w:t>
      </w:r>
      <w:r w:rsidR="005B27C8">
        <w:rPr>
          <w:rFonts w:asciiTheme="minorHAnsi" w:hAnsiTheme="minorHAnsi" w:cs="Calibri"/>
          <w:szCs w:val="22"/>
        </w:rPr>
        <w:t xml:space="preserve"> Py coloca em votação e a deliberação é aprovada.</w:t>
      </w:r>
    </w:p>
    <w:p w:rsidR="0058568B" w:rsidRPr="009D6EB8" w:rsidRDefault="0058568B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11279A">
        <w:rPr>
          <w:rFonts w:asciiTheme="minorHAnsi" w:hAnsiTheme="minorHAnsi" w:cs="Calibri"/>
          <w:b/>
          <w:szCs w:val="22"/>
        </w:rPr>
        <w:t>Deliberação Plenária Nº 495/2016</w:t>
      </w:r>
      <w:r>
        <w:rPr>
          <w:rFonts w:asciiTheme="minorHAnsi" w:hAnsiTheme="minorHAnsi" w:cs="Calibri"/>
          <w:szCs w:val="22"/>
        </w:rPr>
        <w:t xml:space="preserve"> – Homologa a Deliberação </w:t>
      </w:r>
      <w:r w:rsidRPr="0058568B">
        <w:rPr>
          <w:rFonts w:asciiTheme="minorHAnsi" w:hAnsiTheme="minorHAnsi" w:cs="Calibri"/>
          <w:szCs w:val="22"/>
        </w:rPr>
        <w:t>nº 02/2016 da Comissão de Ensino e Formação referente aos registros profissionais no período de 09 de janeiro a 15 de fevereiro de 2016.</w:t>
      </w:r>
    </w:p>
    <w:p w:rsidR="009750C6" w:rsidRPr="009D6EB8" w:rsidRDefault="009750C6" w:rsidP="00B40D33">
      <w:pPr>
        <w:numPr>
          <w:ilvl w:val="1"/>
          <w:numId w:val="8"/>
        </w:numPr>
        <w:spacing w:before="12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Comissão de Organização e Administração:</w:t>
      </w:r>
    </w:p>
    <w:p w:rsidR="001751F2" w:rsidRPr="009D6EB8" w:rsidRDefault="001751F2" w:rsidP="005B5400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Hermes relata que </w:t>
      </w:r>
      <w:r w:rsidR="00CC6C1D">
        <w:rPr>
          <w:rFonts w:asciiTheme="minorHAnsi" w:hAnsiTheme="minorHAnsi" w:cs="Calibri"/>
          <w:szCs w:val="22"/>
        </w:rPr>
        <w:t>as reuniões da Comissão</w:t>
      </w:r>
      <w:r w:rsidRPr="009D6EB8">
        <w:rPr>
          <w:rFonts w:asciiTheme="minorHAnsi" w:hAnsiTheme="minorHAnsi" w:cs="Calibri"/>
          <w:szCs w:val="22"/>
        </w:rPr>
        <w:t xml:space="preserve"> </w:t>
      </w:r>
      <w:r w:rsidR="00CC6C1D">
        <w:rPr>
          <w:rFonts w:asciiTheme="minorHAnsi" w:hAnsiTheme="minorHAnsi" w:cs="Calibri"/>
          <w:szCs w:val="22"/>
        </w:rPr>
        <w:t>estiveram</w:t>
      </w:r>
      <w:r w:rsidR="00D44F1D" w:rsidRPr="009D6EB8">
        <w:rPr>
          <w:rFonts w:asciiTheme="minorHAnsi" w:hAnsiTheme="minorHAnsi" w:cs="Calibri"/>
          <w:szCs w:val="22"/>
        </w:rPr>
        <w:t xml:space="preserve"> prejudicad</w:t>
      </w:r>
      <w:r w:rsidR="00CC6C1D">
        <w:rPr>
          <w:rFonts w:asciiTheme="minorHAnsi" w:hAnsiTheme="minorHAnsi" w:cs="Calibri"/>
          <w:szCs w:val="22"/>
        </w:rPr>
        <w:t>as</w:t>
      </w:r>
      <w:r w:rsidR="00D44F1D" w:rsidRPr="009D6EB8">
        <w:rPr>
          <w:rFonts w:asciiTheme="minorHAnsi" w:hAnsiTheme="minorHAnsi" w:cs="Calibri"/>
          <w:szCs w:val="22"/>
        </w:rPr>
        <w:t xml:space="preserve"> pelos feriados e pelo temporal ocorrido que impossibilitou a presença dos </w:t>
      </w:r>
      <w:r w:rsidR="007C2C01">
        <w:rPr>
          <w:rFonts w:asciiTheme="minorHAnsi" w:hAnsiTheme="minorHAnsi" w:cs="Calibri"/>
          <w:szCs w:val="22"/>
        </w:rPr>
        <w:t>Conselheiro</w:t>
      </w:r>
      <w:r w:rsidR="00D44F1D" w:rsidRPr="009D6EB8">
        <w:rPr>
          <w:rFonts w:asciiTheme="minorHAnsi" w:hAnsiTheme="minorHAnsi" w:cs="Calibri"/>
          <w:szCs w:val="22"/>
        </w:rPr>
        <w:t xml:space="preserve">s. Quanto </w:t>
      </w:r>
      <w:r w:rsidR="0027756C" w:rsidRPr="009D6EB8">
        <w:rPr>
          <w:rFonts w:asciiTheme="minorHAnsi" w:hAnsiTheme="minorHAnsi" w:cs="Calibri"/>
          <w:szCs w:val="22"/>
        </w:rPr>
        <w:t>às</w:t>
      </w:r>
      <w:r w:rsidR="00D44F1D" w:rsidRPr="009D6EB8">
        <w:rPr>
          <w:rFonts w:asciiTheme="minorHAnsi" w:hAnsiTheme="minorHAnsi" w:cs="Calibri"/>
          <w:szCs w:val="22"/>
        </w:rPr>
        <w:t xml:space="preserve"> capacitações, </w:t>
      </w:r>
      <w:r w:rsidR="003C25E2">
        <w:rPr>
          <w:rFonts w:asciiTheme="minorHAnsi" w:hAnsiTheme="minorHAnsi" w:cs="Calibri"/>
          <w:szCs w:val="22"/>
        </w:rPr>
        <w:t xml:space="preserve">relata que </w:t>
      </w:r>
      <w:r w:rsidR="00D44F1D" w:rsidRPr="009D6EB8">
        <w:rPr>
          <w:rFonts w:asciiTheme="minorHAnsi" w:hAnsiTheme="minorHAnsi" w:cs="Calibri"/>
          <w:szCs w:val="22"/>
        </w:rPr>
        <w:t xml:space="preserve">o CAU/RS tem uma vaga para participação de um </w:t>
      </w:r>
      <w:r w:rsidR="007C2C01">
        <w:rPr>
          <w:rFonts w:asciiTheme="minorHAnsi" w:hAnsiTheme="minorHAnsi" w:cs="Calibri"/>
          <w:szCs w:val="22"/>
        </w:rPr>
        <w:t>Conselheiro</w:t>
      </w:r>
      <w:r w:rsidR="00D44F1D" w:rsidRPr="009D6EB8">
        <w:rPr>
          <w:rFonts w:asciiTheme="minorHAnsi" w:hAnsiTheme="minorHAnsi" w:cs="Calibri"/>
          <w:szCs w:val="22"/>
        </w:rPr>
        <w:t xml:space="preserve"> em curso de licitação de obras públicas. Em um primeiro momento este assunto passou para a Comissão de Planejamento e Finanças, que em princípio teria o </w:t>
      </w:r>
      <w:r w:rsidR="007C2C01">
        <w:rPr>
          <w:rFonts w:asciiTheme="minorHAnsi" w:hAnsiTheme="minorHAnsi" w:cs="Calibri"/>
          <w:szCs w:val="22"/>
        </w:rPr>
        <w:t>Conselheiro</w:t>
      </w:r>
      <w:r w:rsidR="00D44F1D" w:rsidRPr="009D6EB8">
        <w:rPr>
          <w:rFonts w:asciiTheme="minorHAnsi" w:hAnsiTheme="minorHAnsi" w:cs="Calibri"/>
          <w:szCs w:val="22"/>
        </w:rPr>
        <w:t xml:space="preserve"> Fausto como interessado, devido a sua participação na Comissão de Licitações. O </w:t>
      </w:r>
      <w:r w:rsidR="00C7380E">
        <w:rPr>
          <w:rFonts w:asciiTheme="minorHAnsi" w:hAnsiTheme="minorHAnsi" w:cs="Calibri"/>
          <w:szCs w:val="22"/>
        </w:rPr>
        <w:t>Presidente</w:t>
      </w:r>
      <w:r w:rsidR="005D6495">
        <w:rPr>
          <w:rFonts w:asciiTheme="minorHAnsi" w:hAnsiTheme="minorHAnsi" w:cs="Calibri"/>
          <w:szCs w:val="22"/>
        </w:rPr>
        <w:t xml:space="preserve"> Py</w:t>
      </w:r>
      <w:r w:rsidR="00D44F1D" w:rsidRPr="009D6EB8">
        <w:rPr>
          <w:rFonts w:asciiTheme="minorHAnsi" w:hAnsiTheme="minorHAnsi" w:cs="Calibri"/>
          <w:szCs w:val="22"/>
        </w:rPr>
        <w:t xml:space="preserve"> solicita que todos os que tiverem interesse neste curso, encaminhem sua solicitação via e-mail, até o dia 24 de fevereiro.</w:t>
      </w:r>
    </w:p>
    <w:p w:rsidR="009750C6" w:rsidRPr="009D6EB8" w:rsidRDefault="009750C6" w:rsidP="00B40D33">
      <w:pPr>
        <w:numPr>
          <w:ilvl w:val="1"/>
          <w:numId w:val="8"/>
        </w:numPr>
        <w:spacing w:before="12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Comissão de Planejamento e Finanças:</w:t>
      </w:r>
    </w:p>
    <w:p w:rsidR="001E1C31" w:rsidRDefault="0010616D" w:rsidP="001E1C31">
      <w:pPr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="00DB5B65" w:rsidRPr="002F580D">
        <w:rPr>
          <w:rFonts w:asciiTheme="minorHAnsi" w:hAnsiTheme="minorHAnsi" w:cs="Calibri"/>
          <w:szCs w:val="22"/>
        </w:rPr>
        <w:t>a deliberação nº 013/2016</w:t>
      </w:r>
      <w:r w:rsidR="00392493" w:rsidRPr="002F580D">
        <w:rPr>
          <w:rFonts w:asciiTheme="minorHAnsi" w:hAnsiTheme="minorHAnsi" w:cs="Calibri"/>
          <w:szCs w:val="22"/>
        </w:rPr>
        <w:t xml:space="preserve">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="00392493"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5B5400" w:rsidRPr="002F580D" w:rsidRDefault="005B5400" w:rsidP="001E1C31">
      <w:pPr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>Deliberação Plenária Nº 497/2016</w:t>
      </w:r>
      <w:r w:rsidRPr="002F580D">
        <w:rPr>
          <w:rFonts w:asciiTheme="minorHAnsi" w:hAnsiTheme="minorHAnsi" w:cs="Calibri"/>
          <w:szCs w:val="22"/>
        </w:rPr>
        <w:t xml:space="preserve"> – Aprova a deliberação nº 013/2016 da Comissão de Planejamento e Finanças do CAU/RS, que dispõe sobre a aquisição de furgões customizados.</w:t>
      </w:r>
    </w:p>
    <w:p w:rsidR="00392493" w:rsidRDefault="001E1C31" w:rsidP="001E1C3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4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2F580D" w:rsidRPr="002F580D" w:rsidRDefault="002F580D" w:rsidP="002F58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>Deliberação Plenária Nº 49</w:t>
      </w:r>
      <w:r w:rsidR="008D1D87">
        <w:rPr>
          <w:rFonts w:asciiTheme="minorHAnsi" w:hAnsiTheme="minorHAnsi" w:cs="Calibri"/>
          <w:b/>
          <w:szCs w:val="22"/>
        </w:rPr>
        <w:t>8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8D1D87" w:rsidRPr="008D1D87">
        <w:rPr>
          <w:rFonts w:asciiTheme="minorHAnsi" w:hAnsiTheme="minorHAnsi" w:cs="Calibri"/>
          <w:szCs w:val="22"/>
        </w:rPr>
        <w:t>nº 014/2016 da Comissão de Planejamento e Finanças do CAURS, que dispõe sobre a contratação de confecção e instalação de painéis adesivos para a vitrine d</w:t>
      </w:r>
      <w:r w:rsidR="008D1D87">
        <w:rPr>
          <w:rFonts w:asciiTheme="minorHAnsi" w:hAnsiTheme="minorHAnsi" w:cs="Calibri"/>
          <w:szCs w:val="22"/>
        </w:rPr>
        <w:t>a sala térrea da Sede do CAU/RS</w:t>
      </w:r>
      <w:r w:rsidRPr="002F580D">
        <w:rPr>
          <w:rFonts w:asciiTheme="minorHAnsi" w:hAnsiTheme="minorHAnsi" w:cs="Calibri"/>
          <w:szCs w:val="22"/>
        </w:rPr>
        <w:t>.</w:t>
      </w:r>
    </w:p>
    <w:p w:rsidR="00392493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5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P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>Deliberação Plenária Nº 49</w:t>
      </w:r>
      <w:r w:rsidR="008D1D87">
        <w:rPr>
          <w:rFonts w:asciiTheme="minorHAnsi" w:hAnsiTheme="minorHAnsi" w:cs="Calibri"/>
          <w:b/>
          <w:szCs w:val="22"/>
        </w:rPr>
        <w:t>9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8D1D87" w:rsidRPr="008D1D87">
        <w:rPr>
          <w:rFonts w:asciiTheme="minorHAnsi" w:hAnsiTheme="minorHAnsi" w:cs="Calibri"/>
          <w:szCs w:val="22"/>
        </w:rPr>
        <w:t>nº 015/2016 da Comissão de Planejamento e Finanças do CAU/RS, que dispõe sobre a aquisição de licenças de Microsoft Office 2013</w:t>
      </w:r>
      <w:r w:rsidRPr="002F580D">
        <w:rPr>
          <w:rFonts w:asciiTheme="minorHAnsi" w:hAnsiTheme="minorHAnsi" w:cs="Calibri"/>
          <w:szCs w:val="22"/>
        </w:rPr>
        <w:t>.</w:t>
      </w:r>
    </w:p>
    <w:p w:rsidR="00392493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6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8D1D87">
        <w:rPr>
          <w:rFonts w:asciiTheme="minorHAnsi" w:hAnsiTheme="minorHAnsi" w:cs="Calibri"/>
          <w:b/>
          <w:szCs w:val="22"/>
        </w:rPr>
        <w:t>500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8D1D87" w:rsidRPr="008D1D87">
        <w:rPr>
          <w:rFonts w:asciiTheme="minorHAnsi" w:hAnsiTheme="minorHAnsi" w:cs="Calibri"/>
          <w:szCs w:val="22"/>
        </w:rPr>
        <w:t>nº 016/2016 da Comissão de Planejamento e Finanças do CAU/RS, que dispõe sobre a aquisição de licenças de antivírus ESET</w:t>
      </w:r>
      <w:r w:rsidRPr="002F580D">
        <w:rPr>
          <w:rFonts w:asciiTheme="minorHAnsi" w:hAnsiTheme="minorHAnsi" w:cs="Calibri"/>
          <w:szCs w:val="22"/>
        </w:rPr>
        <w:t>.</w:t>
      </w:r>
    </w:p>
    <w:p w:rsidR="00392493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7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8D1D87">
        <w:rPr>
          <w:rFonts w:asciiTheme="minorHAnsi" w:hAnsiTheme="minorHAnsi" w:cs="Calibri"/>
          <w:b/>
          <w:szCs w:val="22"/>
        </w:rPr>
        <w:t>501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8D1D87" w:rsidRPr="008D1D87">
        <w:rPr>
          <w:rFonts w:asciiTheme="minorHAnsi" w:hAnsiTheme="minorHAnsi" w:cs="Calibri"/>
          <w:szCs w:val="22"/>
        </w:rPr>
        <w:t>nº 017/2016 da Comissão de Planejamento e Finanças do CAU/RS, que dispõe sobre a contratação de empresa fornecedora de mão-de-obra de artífice de manutenção predial</w:t>
      </w:r>
      <w:r w:rsidRPr="002F580D">
        <w:rPr>
          <w:rFonts w:asciiTheme="minorHAnsi" w:hAnsiTheme="minorHAnsi" w:cs="Calibri"/>
          <w:szCs w:val="22"/>
        </w:rPr>
        <w:t>.</w:t>
      </w:r>
    </w:p>
    <w:p w:rsidR="00392493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8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EC2525">
        <w:rPr>
          <w:rFonts w:asciiTheme="minorHAnsi" w:hAnsiTheme="minorHAnsi" w:cs="Calibri"/>
          <w:b/>
          <w:szCs w:val="22"/>
        </w:rPr>
        <w:t>502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EC2525" w:rsidRPr="00EC2525">
        <w:rPr>
          <w:rFonts w:asciiTheme="minorHAnsi" w:hAnsiTheme="minorHAnsi" w:cs="Calibri"/>
          <w:szCs w:val="22"/>
        </w:rPr>
        <w:t>nº 018/2016 da Comissão de Planejamento e Finanças do CAU/RS, que dispõe sobre a contratação de capacitação em seleção de plataforma em BPM com aplicação prática de conhecimentos</w:t>
      </w:r>
      <w:r w:rsidRPr="002F580D">
        <w:rPr>
          <w:rFonts w:asciiTheme="minorHAnsi" w:hAnsiTheme="minorHAnsi" w:cs="Calibri"/>
          <w:szCs w:val="22"/>
        </w:rPr>
        <w:t>.</w:t>
      </w:r>
    </w:p>
    <w:p w:rsidR="00392493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01</w:t>
      </w:r>
      <w:r>
        <w:rPr>
          <w:rFonts w:asciiTheme="minorHAnsi" w:hAnsiTheme="minorHAnsi" w:cs="Calibri"/>
          <w:szCs w:val="22"/>
        </w:rPr>
        <w:t>9</w:t>
      </w:r>
      <w:r w:rsidRPr="002F580D">
        <w:rPr>
          <w:rFonts w:asciiTheme="minorHAnsi" w:hAnsiTheme="minorHAnsi" w:cs="Calibri"/>
          <w:szCs w:val="22"/>
        </w:rPr>
        <w:t xml:space="preserve">/2016, </w:t>
      </w:r>
      <w:r w:rsidR="000D26C6">
        <w:rPr>
          <w:rFonts w:asciiTheme="minorHAnsi" w:hAnsiTheme="minorHAnsi" w:cs="Calibri"/>
          <w:szCs w:val="22"/>
        </w:rPr>
        <w:t xml:space="preserve">esclarecendo que se trata de um valor mensal </w:t>
      </w:r>
      <w:r w:rsidR="009D6AC0">
        <w:rPr>
          <w:rFonts w:asciiTheme="minorHAnsi" w:hAnsiTheme="minorHAnsi" w:cs="Calibri"/>
          <w:szCs w:val="22"/>
        </w:rPr>
        <w:t xml:space="preserve">estimado de R$ 7.600,00 </w:t>
      </w:r>
      <w:r w:rsidR="000D26C6">
        <w:rPr>
          <w:rFonts w:asciiTheme="minorHAnsi" w:hAnsiTheme="minorHAnsi" w:cs="Calibri"/>
          <w:szCs w:val="22"/>
        </w:rPr>
        <w:t>p</w:t>
      </w:r>
      <w:r w:rsidR="00393627">
        <w:rPr>
          <w:rFonts w:asciiTheme="minorHAnsi" w:hAnsiTheme="minorHAnsi" w:cs="Calibri"/>
          <w:szCs w:val="22"/>
        </w:rPr>
        <w:t>elo</w:t>
      </w:r>
      <w:r w:rsidR="000D26C6">
        <w:rPr>
          <w:rFonts w:asciiTheme="minorHAnsi" w:hAnsiTheme="minorHAnsi" w:cs="Calibri"/>
          <w:szCs w:val="22"/>
        </w:rPr>
        <w:t xml:space="preserve"> prazo de até 18 meses</w:t>
      </w:r>
      <w:r w:rsidR="009D6AC0">
        <w:rPr>
          <w:rFonts w:asciiTheme="minorHAnsi" w:hAnsiTheme="minorHAnsi" w:cs="Calibri"/>
          <w:szCs w:val="22"/>
        </w:rPr>
        <w:t xml:space="preserve">. 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</w:t>
      </w:r>
      <w:r w:rsidR="009D6AC0">
        <w:rPr>
          <w:rFonts w:asciiTheme="minorHAnsi" w:hAnsiTheme="minorHAnsi" w:cs="Calibri"/>
          <w:szCs w:val="22"/>
        </w:rPr>
        <w:t>coloca em votação</w:t>
      </w:r>
      <w:r w:rsidR="00163D60">
        <w:rPr>
          <w:rFonts w:asciiTheme="minorHAnsi" w:hAnsiTheme="minorHAnsi" w:cs="Calibri"/>
          <w:szCs w:val="22"/>
        </w:rPr>
        <w:t xml:space="preserve"> com o valor total </w:t>
      </w:r>
      <w:r w:rsidR="00B94C52">
        <w:rPr>
          <w:rFonts w:asciiTheme="minorHAnsi" w:hAnsiTheme="minorHAnsi" w:cs="Calibri"/>
          <w:szCs w:val="22"/>
        </w:rPr>
        <w:t xml:space="preserve"> da contratação </w:t>
      </w:r>
      <w:r w:rsidR="00163D60">
        <w:rPr>
          <w:rFonts w:asciiTheme="minorHAnsi" w:hAnsiTheme="minorHAnsi" w:cs="Calibri"/>
          <w:szCs w:val="22"/>
        </w:rPr>
        <w:t>estimado em R$ 136.800,00</w:t>
      </w:r>
      <w:r w:rsidR="009D6AC0">
        <w:rPr>
          <w:rFonts w:asciiTheme="minorHAnsi" w:hAnsiTheme="minorHAnsi" w:cs="Calibri"/>
          <w:szCs w:val="22"/>
        </w:rPr>
        <w:t xml:space="preserve"> </w:t>
      </w:r>
      <w:r w:rsidRPr="002F580D">
        <w:rPr>
          <w:rFonts w:asciiTheme="minorHAnsi" w:hAnsiTheme="minorHAnsi" w:cs="Calibri"/>
          <w:szCs w:val="22"/>
        </w:rPr>
        <w:t>e</w:t>
      </w:r>
      <w:r w:rsidR="009D6AC0">
        <w:rPr>
          <w:rFonts w:asciiTheme="minorHAnsi" w:hAnsiTheme="minorHAnsi" w:cs="Calibri"/>
          <w:szCs w:val="22"/>
        </w:rPr>
        <w:t xml:space="preserve"> a </w:t>
      </w:r>
      <w:r w:rsidR="00163D60">
        <w:rPr>
          <w:rFonts w:asciiTheme="minorHAnsi" w:hAnsiTheme="minorHAnsi" w:cs="Calibri"/>
          <w:szCs w:val="22"/>
        </w:rPr>
        <w:t>deliberação</w:t>
      </w:r>
      <w:r w:rsidR="009D6AC0">
        <w:rPr>
          <w:rFonts w:asciiTheme="minorHAnsi" w:hAnsiTheme="minorHAnsi" w:cs="Calibri"/>
          <w:szCs w:val="22"/>
        </w:rPr>
        <w:t xml:space="preserve"> é</w:t>
      </w:r>
      <w:r w:rsidRPr="002F580D">
        <w:rPr>
          <w:rFonts w:asciiTheme="minorHAnsi" w:hAnsiTheme="minorHAnsi" w:cs="Calibri"/>
          <w:szCs w:val="22"/>
        </w:rPr>
        <w:t xml:space="preserve">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EC2525">
        <w:rPr>
          <w:rFonts w:asciiTheme="minorHAnsi" w:hAnsiTheme="minorHAnsi" w:cs="Calibri"/>
          <w:b/>
          <w:szCs w:val="22"/>
        </w:rPr>
        <w:t>503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EC2525" w:rsidRPr="00EC2525">
        <w:rPr>
          <w:rFonts w:asciiTheme="minorHAnsi" w:hAnsiTheme="minorHAnsi" w:cs="Calibri"/>
          <w:szCs w:val="22"/>
        </w:rPr>
        <w:t>nº 019/2016 da Comissão de Planejamento e Finanças do CAU/RS, que dispõe sobre a contratação de empresa para triagem dos documentos que serão digitalizados pela CORAG</w:t>
      </w:r>
      <w:r w:rsidRPr="002F580D">
        <w:rPr>
          <w:rFonts w:asciiTheme="minorHAnsi" w:hAnsiTheme="minorHAnsi" w:cs="Calibri"/>
          <w:szCs w:val="22"/>
        </w:rPr>
        <w:t>.</w:t>
      </w:r>
    </w:p>
    <w:p w:rsidR="004623B5" w:rsidRPr="002F580D" w:rsidRDefault="00E40A4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</w:t>
      </w:r>
      <w:r>
        <w:rPr>
          <w:rFonts w:asciiTheme="minorHAnsi" w:hAnsiTheme="minorHAnsi" w:cs="Calibri"/>
          <w:szCs w:val="22"/>
        </w:rPr>
        <w:t>20</w:t>
      </w:r>
      <w:r w:rsidRPr="002F580D">
        <w:rPr>
          <w:rFonts w:asciiTheme="minorHAnsi" w:hAnsiTheme="minorHAnsi" w:cs="Calibri"/>
          <w:szCs w:val="22"/>
        </w:rPr>
        <w:t>/2016</w:t>
      </w:r>
      <w:r w:rsidR="005B6A45">
        <w:rPr>
          <w:rFonts w:asciiTheme="minorHAnsi" w:hAnsiTheme="minorHAnsi" w:cs="Calibri"/>
          <w:szCs w:val="22"/>
        </w:rPr>
        <w:t xml:space="preserve">. Os </w:t>
      </w:r>
      <w:r w:rsidR="007C2C01">
        <w:rPr>
          <w:rFonts w:asciiTheme="minorHAnsi" w:hAnsiTheme="minorHAnsi" w:cs="Calibri"/>
          <w:szCs w:val="22"/>
        </w:rPr>
        <w:t>Conselheiro</w:t>
      </w:r>
      <w:r w:rsidR="005B6A45">
        <w:rPr>
          <w:rFonts w:asciiTheme="minorHAnsi" w:hAnsiTheme="minorHAnsi" w:cs="Calibri"/>
          <w:szCs w:val="22"/>
        </w:rPr>
        <w:t>s questionam e são informados de que o custo está incluído no valor total global do Edital 002/2015</w:t>
      </w:r>
      <w:r w:rsidR="00823D37">
        <w:rPr>
          <w:rFonts w:asciiTheme="minorHAnsi" w:hAnsiTheme="minorHAnsi" w:cs="Calibri"/>
          <w:szCs w:val="22"/>
        </w:rPr>
        <w:t>, que concedeu o patrocínio à publicação</w:t>
      </w:r>
      <w:r w:rsidR="005B6A45">
        <w:rPr>
          <w:rFonts w:asciiTheme="minorHAnsi" w:hAnsiTheme="minorHAnsi" w:cs="Calibri"/>
          <w:szCs w:val="22"/>
        </w:rPr>
        <w:t>.</w:t>
      </w:r>
      <w:r w:rsidRPr="002F580D">
        <w:rPr>
          <w:rFonts w:asciiTheme="minorHAnsi" w:hAnsiTheme="minorHAnsi" w:cs="Calibri"/>
          <w:szCs w:val="22"/>
        </w:rPr>
        <w:t xml:space="preserve"> </w:t>
      </w:r>
      <w:r w:rsidR="0090517E">
        <w:rPr>
          <w:rFonts w:asciiTheme="minorHAnsi" w:hAnsiTheme="minorHAnsi" w:cs="Calibri"/>
          <w:szCs w:val="22"/>
        </w:rPr>
        <w:t>A</w:t>
      </w:r>
      <w:r w:rsidR="002E4AD1" w:rsidRPr="002F580D">
        <w:rPr>
          <w:rFonts w:asciiTheme="minorHAnsi" w:hAnsiTheme="minorHAnsi" w:cs="Calibri"/>
          <w:szCs w:val="22"/>
        </w:rPr>
        <w:t>pós</w:t>
      </w:r>
      <w:r w:rsidR="0090517E">
        <w:rPr>
          <w:rFonts w:asciiTheme="minorHAnsi" w:hAnsiTheme="minorHAnsi" w:cs="Calibri"/>
          <w:szCs w:val="22"/>
        </w:rPr>
        <w:t xml:space="preserve"> os</w:t>
      </w:r>
      <w:r w:rsidR="002E4AD1" w:rsidRPr="002F580D">
        <w:rPr>
          <w:rFonts w:asciiTheme="minorHAnsi" w:hAnsiTheme="minorHAnsi" w:cs="Calibri"/>
          <w:szCs w:val="22"/>
        </w:rPr>
        <w:t xml:space="preserve"> esclarecimentos</w:t>
      </w:r>
      <w:r w:rsidR="002C4859">
        <w:rPr>
          <w:rFonts w:asciiTheme="minorHAnsi" w:hAnsiTheme="minorHAnsi" w:cs="Calibri"/>
          <w:szCs w:val="22"/>
        </w:rPr>
        <w:t xml:space="preserve">, a deliberação </w:t>
      </w:r>
      <w:r w:rsidRPr="002F580D">
        <w:rPr>
          <w:rFonts w:asciiTheme="minorHAnsi" w:hAnsiTheme="minorHAnsi" w:cs="Calibri"/>
          <w:szCs w:val="22"/>
        </w:rPr>
        <w:t xml:space="preserve">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A96C1E">
        <w:rPr>
          <w:rFonts w:asciiTheme="minorHAnsi" w:hAnsiTheme="minorHAnsi" w:cs="Calibri"/>
          <w:b/>
          <w:szCs w:val="22"/>
        </w:rPr>
        <w:t>504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A96C1E" w:rsidRPr="00A96C1E">
        <w:rPr>
          <w:rFonts w:asciiTheme="minorHAnsi" w:hAnsiTheme="minorHAnsi" w:cs="Calibri"/>
          <w:szCs w:val="22"/>
        </w:rPr>
        <w:t>nº 020/2016 da Comissão de Planejamento e Finanças do CAU/RS, que dispõe sobre a diagramação do livro “Pesquisando Arquitetura”, do autor e arquiteto Júlio Posenato, a ser impresso pelo CAU/RS - Chamada Pública para Seleção de Livros nº 01/2015</w:t>
      </w:r>
      <w:r w:rsidRPr="002F580D">
        <w:rPr>
          <w:rFonts w:asciiTheme="minorHAnsi" w:hAnsiTheme="minorHAnsi" w:cs="Calibri"/>
          <w:szCs w:val="22"/>
        </w:rPr>
        <w:t>.</w:t>
      </w:r>
    </w:p>
    <w:p w:rsidR="0020595A" w:rsidRPr="002F580D" w:rsidRDefault="0091328C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</w:t>
      </w:r>
      <w:r>
        <w:rPr>
          <w:rFonts w:asciiTheme="minorHAnsi" w:hAnsiTheme="minorHAnsi" w:cs="Calibri"/>
          <w:szCs w:val="22"/>
        </w:rPr>
        <w:t>21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</w:t>
      </w:r>
      <w:r>
        <w:rPr>
          <w:rFonts w:asciiTheme="minorHAnsi" w:hAnsiTheme="minorHAnsi" w:cs="Calibri"/>
          <w:szCs w:val="22"/>
        </w:rPr>
        <w:t xml:space="preserve"> nos mesmos termos da anterior</w:t>
      </w:r>
      <w:r w:rsidRPr="002F580D">
        <w:rPr>
          <w:rFonts w:asciiTheme="minorHAnsi" w:hAnsiTheme="minorHAnsi" w:cs="Calibri"/>
          <w:szCs w:val="22"/>
        </w:rPr>
        <w:t xml:space="preserve">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236CDE">
        <w:rPr>
          <w:rFonts w:asciiTheme="minorHAnsi" w:hAnsiTheme="minorHAnsi" w:cs="Calibri"/>
          <w:b/>
          <w:szCs w:val="22"/>
        </w:rPr>
        <w:t>505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236CDE" w:rsidRPr="00236CDE">
        <w:rPr>
          <w:rFonts w:asciiTheme="minorHAnsi" w:hAnsiTheme="minorHAnsi" w:cs="Calibri"/>
          <w:szCs w:val="22"/>
        </w:rPr>
        <w:t xml:space="preserve">nº 021/2016 da Comissão de Planejamento e Finanças do CAU/RS, que dispõe sobre a revisão ortográfica do livro </w:t>
      </w:r>
      <w:r w:rsidR="00236CDE" w:rsidRPr="00236CDE">
        <w:rPr>
          <w:rFonts w:asciiTheme="minorHAnsi" w:hAnsiTheme="minorHAnsi" w:cs="Calibri"/>
          <w:szCs w:val="22"/>
        </w:rPr>
        <w:lastRenderedPageBreak/>
        <w:t>“Pesquisando Arquitetura”, do autor e arquiteto Júlio Posenato, a ser impresso pelo CAU/RS - Chamada Pública para Seleção de Livros nº 01/2015</w:t>
      </w:r>
      <w:r w:rsidRPr="002F580D">
        <w:rPr>
          <w:rFonts w:asciiTheme="minorHAnsi" w:hAnsiTheme="minorHAnsi" w:cs="Calibri"/>
          <w:szCs w:val="22"/>
        </w:rPr>
        <w:t>.</w:t>
      </w:r>
    </w:p>
    <w:p w:rsidR="0020595A" w:rsidRPr="002F580D" w:rsidRDefault="001B2B9A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>
        <w:rPr>
          <w:rFonts w:asciiTheme="minorHAnsi" w:hAnsiTheme="minorHAnsi" w:cs="Calibri"/>
          <w:szCs w:val="22"/>
        </w:rPr>
        <w:t xml:space="preserve"> Rômulo apresenta </w:t>
      </w:r>
      <w:r w:rsidRPr="002F580D">
        <w:rPr>
          <w:rFonts w:asciiTheme="minorHAnsi" w:hAnsiTheme="minorHAnsi" w:cs="Calibri"/>
          <w:szCs w:val="22"/>
        </w:rPr>
        <w:t>a deliberação nº 0</w:t>
      </w:r>
      <w:r>
        <w:rPr>
          <w:rFonts w:asciiTheme="minorHAnsi" w:hAnsiTheme="minorHAnsi" w:cs="Calibri"/>
          <w:szCs w:val="22"/>
        </w:rPr>
        <w:t>22</w:t>
      </w:r>
      <w:r w:rsidRPr="002F580D">
        <w:rPr>
          <w:rFonts w:asciiTheme="minorHAnsi" w:hAnsiTheme="minorHAnsi" w:cs="Calibri"/>
          <w:szCs w:val="22"/>
        </w:rPr>
        <w:t xml:space="preserve">/2016, que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aprovada por unanimidade.</w:t>
      </w:r>
    </w:p>
    <w:p w:rsidR="00444F1B" w:rsidRDefault="00444F1B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236CDE">
        <w:rPr>
          <w:rFonts w:asciiTheme="minorHAnsi" w:hAnsiTheme="minorHAnsi" w:cs="Calibri"/>
          <w:b/>
          <w:szCs w:val="22"/>
        </w:rPr>
        <w:t>506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a deliberação </w:t>
      </w:r>
      <w:r w:rsidR="00236CDE" w:rsidRPr="00236CDE">
        <w:rPr>
          <w:rFonts w:asciiTheme="minorHAnsi" w:hAnsiTheme="minorHAnsi" w:cs="Calibri"/>
          <w:szCs w:val="22"/>
        </w:rPr>
        <w:t xml:space="preserve">nº 022/2016 da Comissão de Planejamento e Finanças do CAU/RS, que dispõe sobre a assinatura da revista Harvard Business </w:t>
      </w:r>
      <w:proofErr w:type="spellStart"/>
      <w:r w:rsidR="00236CDE" w:rsidRPr="00236CDE">
        <w:rPr>
          <w:rFonts w:asciiTheme="minorHAnsi" w:hAnsiTheme="minorHAnsi" w:cs="Calibri"/>
          <w:szCs w:val="22"/>
        </w:rPr>
        <w:t>Review</w:t>
      </w:r>
      <w:proofErr w:type="spellEnd"/>
      <w:r w:rsidR="00236CDE" w:rsidRPr="00236CDE">
        <w:rPr>
          <w:rFonts w:asciiTheme="minorHAnsi" w:hAnsiTheme="minorHAnsi" w:cs="Calibri"/>
          <w:szCs w:val="22"/>
        </w:rPr>
        <w:t xml:space="preserve"> Brasil para o CAU/RS</w:t>
      </w:r>
      <w:r w:rsidRPr="002F580D">
        <w:rPr>
          <w:rFonts w:asciiTheme="minorHAnsi" w:hAnsiTheme="minorHAnsi" w:cs="Calibri"/>
          <w:szCs w:val="22"/>
        </w:rPr>
        <w:t>.</w:t>
      </w:r>
    </w:p>
    <w:p w:rsidR="005522F6" w:rsidRDefault="00CE40ED" w:rsidP="005522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 Comissão retira de pauta a deliberação nº 023/2016. </w:t>
      </w:r>
      <w:r w:rsidR="005522F6"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="005522F6" w:rsidRPr="009D6EB8">
        <w:rPr>
          <w:rFonts w:asciiTheme="minorHAnsi" w:hAnsiTheme="minorHAnsi" w:cs="Calibri"/>
          <w:szCs w:val="22"/>
        </w:rPr>
        <w:t xml:space="preserve"> Rômulo apresenta </w:t>
      </w:r>
      <w:r w:rsidR="00EB18A0" w:rsidRPr="002F580D">
        <w:rPr>
          <w:rFonts w:asciiTheme="minorHAnsi" w:hAnsiTheme="minorHAnsi" w:cs="Calibri"/>
          <w:szCs w:val="22"/>
        </w:rPr>
        <w:t>a deliberação nº 0</w:t>
      </w:r>
      <w:r w:rsidR="00EB18A0">
        <w:rPr>
          <w:rFonts w:asciiTheme="minorHAnsi" w:hAnsiTheme="minorHAnsi" w:cs="Calibri"/>
          <w:szCs w:val="22"/>
        </w:rPr>
        <w:t>24</w:t>
      </w:r>
      <w:r w:rsidR="00EB18A0" w:rsidRPr="002F580D">
        <w:rPr>
          <w:rFonts w:asciiTheme="minorHAnsi" w:hAnsiTheme="minorHAnsi" w:cs="Calibri"/>
          <w:szCs w:val="22"/>
        </w:rPr>
        <w:t>/2016</w:t>
      </w:r>
      <w:r w:rsidR="005522F6" w:rsidRPr="009D6EB8">
        <w:rPr>
          <w:rFonts w:asciiTheme="minorHAnsi" w:hAnsiTheme="minorHAnsi" w:cs="Calibri"/>
          <w:szCs w:val="22"/>
        </w:rPr>
        <w:t xml:space="preserve">, que após esclarecimentos é posta em votação pelo </w:t>
      </w:r>
      <w:r w:rsidR="00C7380E">
        <w:rPr>
          <w:rFonts w:asciiTheme="minorHAnsi" w:hAnsiTheme="minorHAnsi" w:cs="Calibri"/>
          <w:szCs w:val="22"/>
        </w:rPr>
        <w:t>Presidente</w:t>
      </w:r>
      <w:r w:rsidR="005522F6" w:rsidRPr="009D6EB8">
        <w:rPr>
          <w:rFonts w:asciiTheme="minorHAnsi" w:hAnsiTheme="minorHAnsi" w:cs="Calibri"/>
          <w:szCs w:val="22"/>
        </w:rPr>
        <w:t xml:space="preserve"> Py e aprovada por unanimidade</w:t>
      </w:r>
      <w:r w:rsidR="005522F6" w:rsidRPr="002F580D">
        <w:rPr>
          <w:rFonts w:asciiTheme="minorHAnsi" w:hAnsiTheme="minorHAnsi" w:cs="Calibri"/>
          <w:szCs w:val="22"/>
        </w:rPr>
        <w:t>.</w:t>
      </w:r>
    </w:p>
    <w:p w:rsidR="00CD5589" w:rsidRPr="00CD5589" w:rsidRDefault="00CD5589" w:rsidP="005522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>
        <w:rPr>
          <w:rFonts w:asciiTheme="minorHAnsi" w:hAnsiTheme="minorHAnsi" w:cs="Calibri"/>
          <w:b/>
          <w:szCs w:val="22"/>
        </w:rPr>
        <w:t>494</w:t>
      </w:r>
      <w:r w:rsidRPr="002F580D">
        <w:rPr>
          <w:rFonts w:asciiTheme="minorHAnsi" w:hAnsiTheme="minorHAnsi" w:cs="Calibri"/>
          <w:b/>
          <w:szCs w:val="22"/>
        </w:rPr>
        <w:t>/2016</w:t>
      </w:r>
      <w:r>
        <w:rPr>
          <w:rFonts w:asciiTheme="minorHAnsi" w:hAnsiTheme="minorHAnsi" w:cs="Calibri"/>
          <w:szCs w:val="22"/>
        </w:rPr>
        <w:t xml:space="preserve"> – </w:t>
      </w:r>
      <w:r w:rsidRPr="00CD5589">
        <w:rPr>
          <w:rFonts w:asciiTheme="minorHAnsi" w:hAnsiTheme="minorHAnsi" w:cs="Calibri"/>
          <w:szCs w:val="22"/>
        </w:rPr>
        <w:t>Aprova a Deliberação nº 024/2016 da Comissão de Planejamento e Finanças do CAURS, que dispõe sobre a execução de abertura entre as atuais salas dos servidores e almoxarifado do 14º pavimento da sede do CAU/RS</w:t>
      </w:r>
      <w:r>
        <w:rPr>
          <w:rFonts w:asciiTheme="minorHAnsi" w:hAnsiTheme="minorHAnsi" w:cs="Calibri"/>
          <w:szCs w:val="22"/>
        </w:rPr>
        <w:t>.</w:t>
      </w:r>
    </w:p>
    <w:p w:rsidR="009750C6" w:rsidRPr="009D6EB8" w:rsidRDefault="009750C6" w:rsidP="00B40D33">
      <w:pPr>
        <w:numPr>
          <w:ilvl w:val="1"/>
          <w:numId w:val="8"/>
        </w:numPr>
        <w:spacing w:before="120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hAnsiTheme="minorHAnsi" w:cs="Calibri"/>
          <w:szCs w:val="22"/>
        </w:rPr>
        <w:t>Comissão de Exercício Profissional:</w:t>
      </w:r>
    </w:p>
    <w:p w:rsidR="009750C6" w:rsidRPr="00B5121C" w:rsidRDefault="009750C6" w:rsidP="00B40D33">
      <w:pPr>
        <w:numPr>
          <w:ilvl w:val="2"/>
          <w:numId w:val="8"/>
        </w:numPr>
        <w:spacing w:before="120"/>
        <w:ind w:hanging="164"/>
        <w:jc w:val="both"/>
        <w:rPr>
          <w:rFonts w:asciiTheme="minorHAnsi" w:hAnsiTheme="minorHAnsi" w:cs="Calibri"/>
          <w:szCs w:val="22"/>
        </w:rPr>
      </w:pPr>
      <w:r w:rsidRPr="00B5121C">
        <w:rPr>
          <w:rFonts w:asciiTheme="minorHAnsi" w:hAnsiTheme="minorHAnsi" w:cs="Calibri"/>
          <w:szCs w:val="22"/>
        </w:rPr>
        <w:t xml:space="preserve">Relatório de </w:t>
      </w:r>
      <w:proofErr w:type="spellStart"/>
      <w:r w:rsidRPr="00B5121C">
        <w:rPr>
          <w:rFonts w:asciiTheme="minorHAnsi" w:hAnsiTheme="minorHAnsi" w:cs="Calibri"/>
          <w:szCs w:val="22"/>
        </w:rPr>
        <w:t>RRTs</w:t>
      </w:r>
      <w:proofErr w:type="spellEnd"/>
      <w:r w:rsidRPr="00B5121C">
        <w:rPr>
          <w:rFonts w:asciiTheme="minorHAnsi" w:hAnsiTheme="minorHAnsi" w:cs="Calibri"/>
          <w:szCs w:val="22"/>
        </w:rPr>
        <w:t xml:space="preserve"> – 1º a 31/08/2015;</w:t>
      </w:r>
    </w:p>
    <w:p w:rsidR="0020595A" w:rsidRDefault="0020595A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Pedone apresenta referido relatório</w:t>
      </w:r>
      <w:r w:rsidRPr="009D6EB8">
        <w:rPr>
          <w:rFonts w:asciiTheme="minorHAnsi" w:hAnsiTheme="minorHAnsi" w:cs="Calibri"/>
          <w:szCs w:val="22"/>
        </w:rPr>
        <w:t>.</w:t>
      </w:r>
      <w:r w:rsidR="00C95D53">
        <w:rPr>
          <w:rFonts w:asciiTheme="minorHAnsi" w:hAnsiTheme="minorHAnsi" w:cs="Calibri"/>
          <w:szCs w:val="22"/>
        </w:rPr>
        <w:t xml:space="preserve"> </w:t>
      </w:r>
      <w:r w:rsidRPr="009D6EB8">
        <w:rPr>
          <w:rFonts w:asciiTheme="minorHAnsi" w:hAnsiTheme="minorHAnsi" w:cs="Calibri"/>
          <w:szCs w:val="22"/>
        </w:rPr>
        <w:t xml:space="preserve">O </w:t>
      </w:r>
      <w:r w:rsidR="007C2C01">
        <w:rPr>
          <w:rFonts w:asciiTheme="minorHAnsi" w:hAnsiTheme="minorHAnsi" w:cs="Calibri"/>
          <w:szCs w:val="22"/>
        </w:rPr>
        <w:t>Conselheiro</w:t>
      </w:r>
      <w:r w:rsidRPr="009D6EB8">
        <w:rPr>
          <w:rFonts w:asciiTheme="minorHAnsi" w:hAnsiTheme="minorHAnsi" w:cs="Calibri"/>
          <w:szCs w:val="22"/>
        </w:rPr>
        <w:t xml:space="preserve"> Marcelo Petrucci </w:t>
      </w:r>
      <w:r w:rsidR="008F0AD3">
        <w:rPr>
          <w:rFonts w:asciiTheme="minorHAnsi" w:hAnsiTheme="minorHAnsi" w:cs="Calibri"/>
          <w:szCs w:val="22"/>
        </w:rPr>
        <w:t>alert</w:t>
      </w:r>
      <w:r w:rsidRPr="009D6EB8">
        <w:rPr>
          <w:rFonts w:asciiTheme="minorHAnsi" w:hAnsiTheme="minorHAnsi" w:cs="Calibri"/>
          <w:szCs w:val="22"/>
        </w:rPr>
        <w:t xml:space="preserve">a </w:t>
      </w:r>
      <w:r w:rsidR="00040B95">
        <w:rPr>
          <w:rFonts w:asciiTheme="minorHAnsi" w:hAnsiTheme="minorHAnsi" w:cs="Calibri"/>
          <w:szCs w:val="22"/>
        </w:rPr>
        <w:t>à</w:t>
      </w:r>
      <w:r w:rsidRPr="009D6EB8">
        <w:rPr>
          <w:rFonts w:asciiTheme="minorHAnsi" w:hAnsiTheme="minorHAnsi" w:cs="Calibri"/>
          <w:szCs w:val="22"/>
        </w:rPr>
        <w:t xml:space="preserve"> Com</w:t>
      </w:r>
      <w:r w:rsidR="00040B95">
        <w:rPr>
          <w:rFonts w:asciiTheme="minorHAnsi" w:hAnsiTheme="minorHAnsi" w:cs="Calibri"/>
          <w:szCs w:val="22"/>
        </w:rPr>
        <w:t>issão de Exercício Profissional</w:t>
      </w:r>
      <w:r w:rsidR="005A60B8">
        <w:rPr>
          <w:rFonts w:asciiTheme="minorHAnsi" w:hAnsiTheme="minorHAnsi" w:cs="Calibri"/>
          <w:szCs w:val="22"/>
        </w:rPr>
        <w:t xml:space="preserve"> </w:t>
      </w:r>
      <w:r w:rsidR="00040B95">
        <w:rPr>
          <w:rFonts w:asciiTheme="minorHAnsi" w:hAnsiTheme="minorHAnsi" w:cs="Calibri"/>
          <w:szCs w:val="22"/>
        </w:rPr>
        <w:t>sobre informação que recebeu de que os agentes</w:t>
      </w:r>
      <w:r w:rsidRPr="009D6EB8">
        <w:rPr>
          <w:rFonts w:asciiTheme="minorHAnsi" w:hAnsiTheme="minorHAnsi" w:cs="Calibri"/>
          <w:szCs w:val="22"/>
        </w:rPr>
        <w:t xml:space="preserve"> fiscais </w:t>
      </w:r>
      <w:r w:rsidR="005A60B8">
        <w:rPr>
          <w:rFonts w:asciiTheme="minorHAnsi" w:hAnsiTheme="minorHAnsi" w:cs="Calibri"/>
          <w:szCs w:val="22"/>
        </w:rPr>
        <w:t xml:space="preserve">não estariam oportunizando </w:t>
      </w:r>
      <w:r w:rsidR="00516195">
        <w:rPr>
          <w:rFonts w:asciiTheme="minorHAnsi" w:hAnsiTheme="minorHAnsi" w:cs="Calibri"/>
          <w:szCs w:val="22"/>
        </w:rPr>
        <w:t>a</w:t>
      </w:r>
      <w:r w:rsidR="005A60B8">
        <w:rPr>
          <w:rFonts w:asciiTheme="minorHAnsi" w:hAnsiTheme="minorHAnsi" w:cs="Calibri"/>
          <w:szCs w:val="22"/>
        </w:rPr>
        <w:t>os profissionais</w:t>
      </w:r>
      <w:r w:rsidR="00040B95">
        <w:rPr>
          <w:rFonts w:asciiTheme="minorHAnsi" w:hAnsiTheme="minorHAnsi" w:cs="Calibri"/>
          <w:szCs w:val="22"/>
        </w:rPr>
        <w:t xml:space="preserve"> r</w:t>
      </w:r>
      <w:r w:rsidR="005A60B8">
        <w:rPr>
          <w:rFonts w:asciiTheme="minorHAnsi" w:hAnsiTheme="minorHAnsi" w:cs="Calibri"/>
          <w:szCs w:val="22"/>
        </w:rPr>
        <w:t>ealiza</w:t>
      </w:r>
      <w:r w:rsidR="00516195">
        <w:rPr>
          <w:rFonts w:asciiTheme="minorHAnsi" w:hAnsiTheme="minorHAnsi" w:cs="Calibri"/>
          <w:szCs w:val="22"/>
        </w:rPr>
        <w:t>r</w:t>
      </w:r>
      <w:r w:rsidRPr="009D6EB8">
        <w:rPr>
          <w:rFonts w:asciiTheme="minorHAnsi" w:hAnsiTheme="minorHAnsi" w:cs="Calibri"/>
          <w:szCs w:val="22"/>
        </w:rPr>
        <w:t xml:space="preserve"> </w:t>
      </w:r>
      <w:r w:rsidR="00516195">
        <w:rPr>
          <w:rFonts w:asciiTheme="minorHAnsi" w:hAnsiTheme="minorHAnsi" w:cs="Calibri"/>
          <w:szCs w:val="22"/>
        </w:rPr>
        <w:t xml:space="preserve">o </w:t>
      </w:r>
      <w:r w:rsidRPr="009D6EB8">
        <w:rPr>
          <w:rFonts w:asciiTheme="minorHAnsi" w:hAnsiTheme="minorHAnsi" w:cs="Calibri"/>
          <w:szCs w:val="22"/>
        </w:rPr>
        <w:t>RRT Extemporâneo</w:t>
      </w:r>
      <w:r w:rsidR="00040B95">
        <w:rPr>
          <w:rFonts w:asciiTheme="minorHAnsi" w:hAnsiTheme="minorHAnsi" w:cs="Calibri"/>
          <w:szCs w:val="22"/>
        </w:rPr>
        <w:t xml:space="preserve"> para que</w:t>
      </w:r>
      <w:r w:rsidR="00516195">
        <w:rPr>
          <w:rFonts w:asciiTheme="minorHAnsi" w:hAnsiTheme="minorHAnsi" w:cs="Calibri"/>
          <w:szCs w:val="22"/>
        </w:rPr>
        <w:t xml:space="preserve"> tais casos</w:t>
      </w:r>
      <w:r w:rsidR="00040B95">
        <w:rPr>
          <w:rFonts w:asciiTheme="minorHAnsi" w:hAnsiTheme="minorHAnsi" w:cs="Calibri"/>
          <w:szCs w:val="22"/>
        </w:rPr>
        <w:t xml:space="preserve"> fossem encaminhados à Comissão de Ética e Disciplina</w:t>
      </w:r>
      <w:r w:rsidRPr="009D6EB8">
        <w:rPr>
          <w:rFonts w:asciiTheme="minorHAnsi" w:hAnsiTheme="minorHAnsi" w:cs="Calibri"/>
          <w:szCs w:val="22"/>
        </w:rPr>
        <w:t xml:space="preserve">. </w:t>
      </w:r>
      <w:r w:rsidR="0041120D">
        <w:rPr>
          <w:rFonts w:asciiTheme="minorHAnsi" w:hAnsiTheme="minorHAnsi" w:cs="Calibri"/>
          <w:szCs w:val="22"/>
        </w:rPr>
        <w:t xml:space="preserve">Ressalta que tal regularização está prevista na lei, que apenas </w:t>
      </w:r>
      <w:r w:rsidR="00666E2F">
        <w:rPr>
          <w:rFonts w:asciiTheme="minorHAnsi" w:hAnsiTheme="minorHAnsi" w:cs="Calibri"/>
          <w:szCs w:val="22"/>
        </w:rPr>
        <w:t>será considerada</w:t>
      </w:r>
      <w:r w:rsidR="0041120D">
        <w:rPr>
          <w:rFonts w:asciiTheme="minorHAnsi" w:hAnsiTheme="minorHAnsi" w:cs="Calibri"/>
          <w:szCs w:val="22"/>
        </w:rPr>
        <w:t xml:space="preserve"> falta ética </w:t>
      </w:r>
      <w:r w:rsidR="00431636">
        <w:rPr>
          <w:rFonts w:asciiTheme="minorHAnsi" w:hAnsiTheme="minorHAnsi" w:cs="Calibri"/>
          <w:szCs w:val="22"/>
        </w:rPr>
        <w:t>quando h</w:t>
      </w:r>
      <w:r w:rsidR="00666E2F">
        <w:rPr>
          <w:rFonts w:asciiTheme="minorHAnsi" w:hAnsiTheme="minorHAnsi" w:cs="Calibri"/>
          <w:szCs w:val="22"/>
        </w:rPr>
        <w:t>ouver</w:t>
      </w:r>
      <w:r w:rsidR="0041120D">
        <w:rPr>
          <w:rFonts w:asciiTheme="minorHAnsi" w:hAnsiTheme="minorHAnsi" w:cs="Calibri"/>
          <w:szCs w:val="22"/>
        </w:rPr>
        <w:t xml:space="preserve"> recusa do profissional em realizar o registro</w:t>
      </w:r>
      <w:r w:rsidR="00431636">
        <w:rPr>
          <w:rFonts w:asciiTheme="minorHAnsi" w:hAnsiTheme="minorHAnsi" w:cs="Calibri"/>
          <w:szCs w:val="22"/>
        </w:rPr>
        <w:t xml:space="preserve"> após a orientação</w:t>
      </w:r>
      <w:r w:rsidR="00666E2F">
        <w:rPr>
          <w:rFonts w:asciiTheme="minorHAnsi" w:hAnsiTheme="minorHAnsi" w:cs="Calibri"/>
          <w:szCs w:val="22"/>
        </w:rPr>
        <w:t xml:space="preserve"> para o RRT Extemporâneo</w:t>
      </w:r>
      <w:r w:rsidR="0041120D">
        <w:rPr>
          <w:rFonts w:asciiTheme="minorHAnsi" w:hAnsiTheme="minorHAnsi" w:cs="Calibri"/>
          <w:szCs w:val="22"/>
        </w:rPr>
        <w:t xml:space="preserve">. </w:t>
      </w:r>
      <w:r w:rsidR="0031388E">
        <w:rPr>
          <w:rFonts w:asciiTheme="minorHAnsi" w:hAnsiTheme="minorHAnsi" w:cs="Calibri"/>
          <w:szCs w:val="22"/>
        </w:rPr>
        <w:t>O Conselheiro Pedone consider</w:t>
      </w:r>
      <w:r w:rsidR="003F12AB">
        <w:rPr>
          <w:rFonts w:asciiTheme="minorHAnsi" w:hAnsiTheme="minorHAnsi" w:cs="Calibri"/>
          <w:szCs w:val="22"/>
        </w:rPr>
        <w:t xml:space="preserve">a que </w:t>
      </w:r>
      <w:r w:rsidR="0031388E">
        <w:rPr>
          <w:rFonts w:asciiTheme="minorHAnsi" w:hAnsiTheme="minorHAnsi" w:cs="Calibri"/>
          <w:szCs w:val="22"/>
        </w:rPr>
        <w:t xml:space="preserve">talvez </w:t>
      </w:r>
      <w:r w:rsidR="003F12AB">
        <w:rPr>
          <w:rFonts w:asciiTheme="minorHAnsi" w:hAnsiTheme="minorHAnsi" w:cs="Calibri"/>
          <w:szCs w:val="22"/>
        </w:rPr>
        <w:t xml:space="preserve">possa ter </w:t>
      </w:r>
      <w:r w:rsidR="0031388E">
        <w:rPr>
          <w:rFonts w:asciiTheme="minorHAnsi" w:hAnsiTheme="minorHAnsi" w:cs="Calibri"/>
          <w:szCs w:val="22"/>
        </w:rPr>
        <w:t>havi</w:t>
      </w:r>
      <w:r w:rsidR="003F12AB">
        <w:rPr>
          <w:rFonts w:asciiTheme="minorHAnsi" w:hAnsiTheme="minorHAnsi" w:cs="Calibri"/>
          <w:szCs w:val="22"/>
        </w:rPr>
        <w:t xml:space="preserve">do uma interpretação equivocada </w:t>
      </w:r>
      <w:r w:rsidR="0031388E">
        <w:rPr>
          <w:rFonts w:asciiTheme="minorHAnsi" w:hAnsiTheme="minorHAnsi" w:cs="Calibri"/>
          <w:szCs w:val="22"/>
        </w:rPr>
        <w:t>da</w:t>
      </w:r>
      <w:r w:rsidR="003F12AB">
        <w:rPr>
          <w:rFonts w:asciiTheme="minorHAnsi" w:hAnsiTheme="minorHAnsi" w:cs="Calibri"/>
          <w:szCs w:val="22"/>
        </w:rPr>
        <w:t xml:space="preserve"> resolução nº 91 do CAU/BR. </w:t>
      </w:r>
      <w:r w:rsidR="003B2CCB">
        <w:rPr>
          <w:rFonts w:asciiTheme="minorHAnsi" w:hAnsiTheme="minorHAnsi" w:cs="Calibri"/>
          <w:szCs w:val="22"/>
        </w:rPr>
        <w:t>A Conselheira Silvia afirma que não há essa orientação</w:t>
      </w:r>
      <w:r w:rsidR="00AE1FE9">
        <w:rPr>
          <w:rFonts w:asciiTheme="minorHAnsi" w:hAnsiTheme="minorHAnsi" w:cs="Calibri"/>
          <w:szCs w:val="22"/>
        </w:rPr>
        <w:t xml:space="preserve"> por parte da Comissão</w:t>
      </w:r>
      <w:r w:rsidR="003B2CCB">
        <w:rPr>
          <w:rFonts w:asciiTheme="minorHAnsi" w:hAnsiTheme="minorHAnsi" w:cs="Calibri"/>
          <w:szCs w:val="22"/>
        </w:rPr>
        <w:t xml:space="preserve">. </w:t>
      </w:r>
      <w:r w:rsidR="00AE1FE9">
        <w:rPr>
          <w:rFonts w:asciiTheme="minorHAnsi" w:hAnsiTheme="minorHAnsi" w:cs="Calibri"/>
          <w:szCs w:val="22"/>
        </w:rPr>
        <w:t xml:space="preserve">O Conselheiro Pedone </w:t>
      </w:r>
      <w:r w:rsidR="001548B3">
        <w:rPr>
          <w:rFonts w:asciiTheme="minorHAnsi" w:hAnsiTheme="minorHAnsi" w:cs="Calibri"/>
          <w:szCs w:val="22"/>
        </w:rPr>
        <w:t>comenta também que desde a criação da nova Gerência de Atendimento e Fiscalizaç</w:t>
      </w:r>
      <w:r w:rsidR="007D767B">
        <w:rPr>
          <w:rFonts w:asciiTheme="minorHAnsi" w:hAnsiTheme="minorHAnsi" w:cs="Calibri"/>
          <w:szCs w:val="22"/>
        </w:rPr>
        <w:t>ão</w:t>
      </w:r>
      <w:r w:rsidR="001548B3">
        <w:rPr>
          <w:rFonts w:asciiTheme="minorHAnsi" w:hAnsiTheme="minorHAnsi" w:cs="Calibri"/>
          <w:szCs w:val="22"/>
        </w:rPr>
        <w:t xml:space="preserve"> a Comissão perdeu um pouco do contato com a Unidade de Fiscalização</w:t>
      </w:r>
      <w:r w:rsidR="00D36908">
        <w:rPr>
          <w:rFonts w:asciiTheme="minorHAnsi" w:hAnsiTheme="minorHAnsi" w:cs="Calibri"/>
          <w:szCs w:val="22"/>
        </w:rPr>
        <w:t>, pois não há mais a participação dos agentes fiscais nas reuniões</w:t>
      </w:r>
      <w:r w:rsidR="008156D3">
        <w:rPr>
          <w:rFonts w:asciiTheme="minorHAnsi" w:hAnsiTheme="minorHAnsi" w:cs="Calibri"/>
          <w:szCs w:val="22"/>
        </w:rPr>
        <w:t>. Propõe que a Comissão</w:t>
      </w:r>
      <w:r w:rsidR="00D36908">
        <w:rPr>
          <w:rFonts w:asciiTheme="minorHAnsi" w:hAnsiTheme="minorHAnsi" w:cs="Calibri"/>
          <w:szCs w:val="22"/>
        </w:rPr>
        <w:t xml:space="preserve"> </w:t>
      </w:r>
      <w:r w:rsidR="008156D3">
        <w:rPr>
          <w:rFonts w:asciiTheme="minorHAnsi" w:hAnsiTheme="minorHAnsi" w:cs="Calibri"/>
          <w:szCs w:val="22"/>
        </w:rPr>
        <w:t>abra</w:t>
      </w:r>
      <w:r w:rsidR="00D36908">
        <w:rPr>
          <w:rFonts w:asciiTheme="minorHAnsi" w:hAnsiTheme="minorHAnsi" w:cs="Calibri"/>
          <w:szCs w:val="22"/>
        </w:rPr>
        <w:t xml:space="preserve"> um espaço mensal </w:t>
      </w:r>
      <w:r w:rsidR="008156D3">
        <w:rPr>
          <w:rFonts w:asciiTheme="minorHAnsi" w:hAnsiTheme="minorHAnsi" w:cs="Calibri"/>
          <w:szCs w:val="22"/>
        </w:rPr>
        <w:t xml:space="preserve">nas reuniões </w:t>
      </w:r>
      <w:r w:rsidR="00D36908">
        <w:rPr>
          <w:rFonts w:asciiTheme="minorHAnsi" w:hAnsiTheme="minorHAnsi" w:cs="Calibri"/>
          <w:szCs w:val="22"/>
        </w:rPr>
        <w:t>para conversarem</w:t>
      </w:r>
      <w:r w:rsidR="008156D3">
        <w:rPr>
          <w:rFonts w:asciiTheme="minorHAnsi" w:hAnsiTheme="minorHAnsi" w:cs="Calibri"/>
          <w:szCs w:val="22"/>
        </w:rPr>
        <w:t xml:space="preserve"> com os fiscais</w:t>
      </w:r>
      <w:r w:rsidR="007D767B">
        <w:rPr>
          <w:rFonts w:asciiTheme="minorHAnsi" w:hAnsiTheme="minorHAnsi" w:cs="Calibri"/>
          <w:szCs w:val="22"/>
        </w:rPr>
        <w:t>.</w:t>
      </w:r>
      <w:r w:rsidR="00D36908">
        <w:rPr>
          <w:rFonts w:asciiTheme="minorHAnsi" w:hAnsiTheme="minorHAnsi" w:cs="Calibri"/>
          <w:szCs w:val="22"/>
        </w:rPr>
        <w:t xml:space="preserve"> </w:t>
      </w:r>
      <w:r w:rsidR="009819BE">
        <w:rPr>
          <w:rFonts w:asciiTheme="minorHAnsi" w:hAnsiTheme="minorHAnsi" w:cs="Calibri"/>
          <w:szCs w:val="22"/>
        </w:rPr>
        <w:t xml:space="preserve">O Conselheiro Marcelo ressalta ainda que deve haver orientação para que os agentes fiscais sejam </w:t>
      </w:r>
      <w:r w:rsidR="006821E2">
        <w:rPr>
          <w:rFonts w:asciiTheme="minorHAnsi" w:hAnsiTheme="minorHAnsi" w:cs="Calibri"/>
          <w:szCs w:val="22"/>
        </w:rPr>
        <w:t>os mais isentos possíveis em contato com denunciantes e denunciados</w:t>
      </w:r>
      <w:r w:rsidR="009819BE">
        <w:rPr>
          <w:rFonts w:asciiTheme="minorHAnsi" w:hAnsiTheme="minorHAnsi" w:cs="Calibri"/>
          <w:szCs w:val="22"/>
        </w:rPr>
        <w:t>.</w:t>
      </w:r>
    </w:p>
    <w:p w:rsidR="00643DDE" w:rsidRPr="002F580D" w:rsidRDefault="00643DDE" w:rsidP="00643D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O relatório é</w:t>
      </w:r>
      <w:r w:rsidRPr="002F580D">
        <w:rPr>
          <w:rFonts w:asciiTheme="minorHAnsi" w:hAnsiTheme="minorHAnsi" w:cs="Calibri"/>
          <w:szCs w:val="22"/>
        </w:rPr>
        <w:t xml:space="preserve"> post</w:t>
      </w:r>
      <w:r>
        <w:rPr>
          <w:rFonts w:asciiTheme="minorHAnsi" w:hAnsiTheme="minorHAnsi" w:cs="Calibri"/>
          <w:szCs w:val="22"/>
        </w:rPr>
        <w:t>o</w:t>
      </w:r>
      <w:r w:rsidRPr="002F580D">
        <w:rPr>
          <w:rFonts w:asciiTheme="minorHAnsi" w:hAnsiTheme="minorHAnsi" w:cs="Calibri"/>
          <w:szCs w:val="22"/>
        </w:rPr>
        <w:t xml:space="preserve"> em votação pelo </w:t>
      </w:r>
      <w:r>
        <w:rPr>
          <w:rFonts w:asciiTheme="minorHAnsi" w:hAnsiTheme="minorHAnsi" w:cs="Calibri"/>
          <w:szCs w:val="22"/>
        </w:rPr>
        <w:t>Presidente</w:t>
      </w:r>
      <w:r w:rsidRPr="002F580D">
        <w:rPr>
          <w:rFonts w:asciiTheme="minorHAnsi" w:hAnsiTheme="minorHAnsi" w:cs="Calibri"/>
          <w:szCs w:val="22"/>
        </w:rPr>
        <w:t xml:space="preserve"> Py e aprovad</w:t>
      </w:r>
      <w:r>
        <w:rPr>
          <w:rFonts w:asciiTheme="minorHAnsi" w:hAnsiTheme="minorHAnsi" w:cs="Calibri"/>
          <w:szCs w:val="22"/>
        </w:rPr>
        <w:t>o</w:t>
      </w:r>
      <w:r w:rsidRPr="002F580D">
        <w:rPr>
          <w:rFonts w:asciiTheme="minorHAnsi" w:hAnsiTheme="minorHAnsi" w:cs="Calibri"/>
          <w:szCs w:val="22"/>
        </w:rPr>
        <w:t xml:space="preserve"> por unanimidade.</w:t>
      </w:r>
    </w:p>
    <w:p w:rsidR="00643DDE" w:rsidRPr="008156D3" w:rsidRDefault="00643DDE" w:rsidP="00643D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2F580D">
        <w:rPr>
          <w:rFonts w:asciiTheme="minorHAnsi" w:hAnsiTheme="minorHAnsi" w:cs="Calibri"/>
          <w:b/>
          <w:szCs w:val="22"/>
        </w:rPr>
        <w:t xml:space="preserve">Deliberação Plenária Nº </w:t>
      </w:r>
      <w:r w:rsidR="00B55665">
        <w:rPr>
          <w:rFonts w:asciiTheme="minorHAnsi" w:hAnsiTheme="minorHAnsi" w:cs="Calibri"/>
          <w:b/>
          <w:szCs w:val="22"/>
        </w:rPr>
        <w:t>496</w:t>
      </w:r>
      <w:r w:rsidRPr="002F580D">
        <w:rPr>
          <w:rFonts w:asciiTheme="minorHAnsi" w:hAnsiTheme="minorHAnsi" w:cs="Calibri"/>
          <w:b/>
          <w:szCs w:val="22"/>
        </w:rPr>
        <w:t>/2016</w:t>
      </w:r>
      <w:r w:rsidRPr="002F580D">
        <w:rPr>
          <w:rFonts w:asciiTheme="minorHAnsi" w:hAnsiTheme="minorHAnsi" w:cs="Calibri"/>
          <w:szCs w:val="22"/>
        </w:rPr>
        <w:t xml:space="preserve"> – Aprova </w:t>
      </w:r>
      <w:r w:rsidR="00B55665" w:rsidRPr="00B55665">
        <w:rPr>
          <w:rFonts w:asciiTheme="minorHAnsi" w:hAnsiTheme="minorHAnsi" w:cs="Calibri"/>
          <w:szCs w:val="22"/>
        </w:rPr>
        <w:t>os processos relativos ao Registro de Responsabilidade Técnica – RRT, aprovados pelo setor no perío</w:t>
      </w:r>
      <w:r w:rsidR="00B55665">
        <w:rPr>
          <w:rFonts w:asciiTheme="minorHAnsi" w:hAnsiTheme="minorHAnsi" w:cs="Calibri"/>
          <w:szCs w:val="22"/>
        </w:rPr>
        <w:t>do de 1º a 31 de Agosto de 2015</w:t>
      </w:r>
      <w:r w:rsidRPr="002F580D">
        <w:rPr>
          <w:rFonts w:asciiTheme="minorHAnsi" w:hAnsiTheme="minorHAnsi" w:cs="Calibri"/>
          <w:szCs w:val="22"/>
        </w:rPr>
        <w:t>.</w:t>
      </w:r>
    </w:p>
    <w:p w:rsidR="009750C6" w:rsidRPr="00B5121C" w:rsidRDefault="009750C6" w:rsidP="00B40D33">
      <w:pPr>
        <w:numPr>
          <w:ilvl w:val="2"/>
          <w:numId w:val="8"/>
        </w:numPr>
        <w:spacing w:before="120"/>
        <w:ind w:hanging="164"/>
        <w:jc w:val="both"/>
        <w:rPr>
          <w:rFonts w:asciiTheme="minorHAnsi" w:hAnsiTheme="minorHAnsi" w:cs="Calibri"/>
          <w:szCs w:val="22"/>
        </w:rPr>
      </w:pPr>
      <w:r w:rsidRPr="00B5121C">
        <w:rPr>
          <w:rFonts w:asciiTheme="minorHAnsi" w:hAnsiTheme="minorHAnsi" w:cs="Calibri"/>
          <w:szCs w:val="22"/>
        </w:rPr>
        <w:t>Relatório de editais de concursos e licitações – 1º a 31/01/2016;</w:t>
      </w:r>
    </w:p>
    <w:p w:rsidR="00E83A32" w:rsidRPr="009D6EB8" w:rsidRDefault="00E83A32" w:rsidP="005B54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Cs w:val="22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Pedone apresenta </w:t>
      </w:r>
      <w:r w:rsidR="00EB4075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Pr="009D6EB8">
        <w:rPr>
          <w:rFonts w:asciiTheme="minorHAnsi" w:eastAsia="Times New Roman" w:hAnsiTheme="minorHAnsi" w:cs="Calibri"/>
          <w:szCs w:val="22"/>
          <w:lang w:eastAsia="pt-BR"/>
        </w:rPr>
        <w:t>referido relatório</w:t>
      </w:r>
      <w:r w:rsidR="00BF0F86">
        <w:rPr>
          <w:rFonts w:asciiTheme="minorHAnsi" w:hAnsiTheme="minorHAnsi" w:cs="Calibri"/>
          <w:szCs w:val="22"/>
        </w:rPr>
        <w:t>, ressaltando que</w:t>
      </w:r>
      <w:r w:rsidR="00F10D8A">
        <w:rPr>
          <w:rFonts w:asciiTheme="minorHAnsi" w:hAnsiTheme="minorHAnsi" w:cs="Calibri"/>
          <w:szCs w:val="22"/>
        </w:rPr>
        <w:t xml:space="preserve"> o resultado</w:t>
      </w:r>
      <w:r w:rsidR="00BF0F86">
        <w:rPr>
          <w:rFonts w:asciiTheme="minorHAnsi" w:hAnsiTheme="minorHAnsi" w:cs="Calibri"/>
          <w:szCs w:val="22"/>
        </w:rPr>
        <w:t xml:space="preserve"> </w:t>
      </w:r>
      <w:r w:rsidR="00F10D8A">
        <w:rPr>
          <w:rFonts w:asciiTheme="minorHAnsi" w:hAnsiTheme="minorHAnsi" w:cs="Calibri"/>
          <w:szCs w:val="22"/>
        </w:rPr>
        <w:t>d</w:t>
      </w:r>
      <w:r w:rsidR="00BF0F86">
        <w:rPr>
          <w:rFonts w:asciiTheme="minorHAnsi" w:hAnsiTheme="minorHAnsi" w:cs="Calibri"/>
          <w:szCs w:val="22"/>
        </w:rPr>
        <w:t xml:space="preserve">esta </w:t>
      </w:r>
      <w:r w:rsidR="00F10D8A">
        <w:rPr>
          <w:rFonts w:asciiTheme="minorHAnsi" w:hAnsiTheme="minorHAnsi" w:cs="Calibri"/>
          <w:szCs w:val="22"/>
        </w:rPr>
        <w:t>rotina</w:t>
      </w:r>
      <w:r w:rsidR="00BF0F86">
        <w:rPr>
          <w:rFonts w:asciiTheme="minorHAnsi" w:hAnsiTheme="minorHAnsi" w:cs="Calibri"/>
          <w:szCs w:val="22"/>
        </w:rPr>
        <w:t xml:space="preserve"> foi objeto de matéria destacada pelo CAU/BR. O Presidente Py considera que </w:t>
      </w:r>
      <w:r w:rsidR="00C65047">
        <w:rPr>
          <w:rFonts w:asciiTheme="minorHAnsi" w:hAnsiTheme="minorHAnsi" w:cs="Calibri"/>
          <w:szCs w:val="22"/>
        </w:rPr>
        <w:t xml:space="preserve">as notícias devem mencionar todos os quantitativos, não apenas </w:t>
      </w:r>
      <w:r w:rsidR="00332FC4">
        <w:rPr>
          <w:rFonts w:asciiTheme="minorHAnsi" w:hAnsiTheme="minorHAnsi" w:cs="Calibri"/>
          <w:szCs w:val="22"/>
        </w:rPr>
        <w:t>aqueles onde o Conselho atuou efetivamente</w:t>
      </w:r>
      <w:r w:rsidR="00C65047">
        <w:rPr>
          <w:rFonts w:asciiTheme="minorHAnsi" w:hAnsiTheme="minorHAnsi" w:cs="Calibri"/>
          <w:szCs w:val="22"/>
        </w:rPr>
        <w:t>.</w:t>
      </w:r>
      <w:r w:rsidR="00752742">
        <w:rPr>
          <w:rFonts w:asciiTheme="minorHAnsi" w:hAnsiTheme="minorHAnsi" w:cs="Calibri"/>
          <w:szCs w:val="22"/>
        </w:rPr>
        <w:t xml:space="preserve"> O Conselheiro Pedone</w:t>
      </w:r>
      <w:r w:rsidR="00332FC4">
        <w:rPr>
          <w:rFonts w:asciiTheme="minorHAnsi" w:hAnsiTheme="minorHAnsi" w:cs="Calibri"/>
          <w:szCs w:val="22"/>
        </w:rPr>
        <w:t xml:space="preserve"> informa que a Comissão incluiu </w:t>
      </w:r>
      <w:r w:rsidR="001B623C">
        <w:rPr>
          <w:rFonts w:asciiTheme="minorHAnsi" w:hAnsiTheme="minorHAnsi" w:cs="Calibri"/>
          <w:szCs w:val="22"/>
        </w:rPr>
        <w:t xml:space="preserve">“aprovação </w:t>
      </w:r>
      <w:r w:rsidR="00AD1BBE">
        <w:rPr>
          <w:rFonts w:asciiTheme="minorHAnsi" w:hAnsiTheme="minorHAnsi" w:cs="Calibri"/>
          <w:szCs w:val="22"/>
        </w:rPr>
        <w:t xml:space="preserve">da </w:t>
      </w:r>
      <w:r w:rsidR="00AD1BBE">
        <w:rPr>
          <w:rFonts w:asciiTheme="minorHAnsi" w:hAnsiTheme="minorHAnsi" w:cs="Calibri"/>
          <w:szCs w:val="22"/>
        </w:rPr>
        <w:lastRenderedPageBreak/>
        <w:t>comunicação</w:t>
      </w:r>
      <w:r w:rsidR="001B623C">
        <w:rPr>
          <w:rFonts w:asciiTheme="minorHAnsi" w:hAnsiTheme="minorHAnsi" w:cs="Calibri"/>
          <w:szCs w:val="22"/>
        </w:rPr>
        <w:t>” c</w:t>
      </w:r>
      <w:r w:rsidR="00332FC4">
        <w:rPr>
          <w:rFonts w:asciiTheme="minorHAnsi" w:hAnsiTheme="minorHAnsi" w:cs="Calibri"/>
          <w:szCs w:val="22"/>
        </w:rPr>
        <w:t>omo item permanente na pauta da sua reunião</w:t>
      </w:r>
      <w:r w:rsidR="001276FD">
        <w:rPr>
          <w:rFonts w:asciiTheme="minorHAnsi" w:hAnsiTheme="minorHAnsi" w:cs="Calibri"/>
          <w:szCs w:val="22"/>
        </w:rPr>
        <w:t xml:space="preserve">, para que revisem </w:t>
      </w:r>
      <w:r w:rsidR="00AD1BBE">
        <w:rPr>
          <w:rFonts w:asciiTheme="minorHAnsi" w:hAnsiTheme="minorHAnsi" w:cs="Calibri"/>
          <w:szCs w:val="22"/>
        </w:rPr>
        <w:t>publicaçõe</w:t>
      </w:r>
      <w:r w:rsidR="001276FD">
        <w:rPr>
          <w:rFonts w:asciiTheme="minorHAnsi" w:hAnsiTheme="minorHAnsi" w:cs="Calibri"/>
          <w:szCs w:val="22"/>
        </w:rPr>
        <w:t>s acerca da fiscalização.</w:t>
      </w:r>
    </w:p>
    <w:p w:rsidR="009750C6" w:rsidRPr="00B5121C" w:rsidRDefault="009750C6" w:rsidP="00B40D33">
      <w:pPr>
        <w:numPr>
          <w:ilvl w:val="2"/>
          <w:numId w:val="8"/>
        </w:numPr>
        <w:spacing w:before="120"/>
        <w:ind w:hanging="164"/>
        <w:jc w:val="both"/>
        <w:rPr>
          <w:rFonts w:asciiTheme="minorHAnsi" w:hAnsiTheme="minorHAnsi" w:cs="Calibri"/>
          <w:szCs w:val="22"/>
        </w:rPr>
      </w:pPr>
      <w:bookmarkStart w:id="0" w:name="_GoBack"/>
      <w:r w:rsidRPr="00B5121C">
        <w:rPr>
          <w:rFonts w:asciiTheme="minorHAnsi" w:hAnsiTheme="minorHAnsi" w:cs="Calibri"/>
          <w:szCs w:val="22"/>
        </w:rPr>
        <w:t>Deliberação CEP-CAU/RS 005/2016 – RDA;</w:t>
      </w:r>
    </w:p>
    <w:bookmarkEnd w:id="0"/>
    <w:p w:rsidR="00F26EB2" w:rsidRDefault="00553B81" w:rsidP="00F26EB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="Calibri"/>
          <w:szCs w:val="22"/>
          <w:lang w:eastAsia="pt-BR"/>
        </w:rPr>
      </w:pP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Pedone apresenta </w:t>
      </w:r>
      <w:r w:rsidR="00726BE9">
        <w:rPr>
          <w:rFonts w:asciiTheme="minorHAnsi" w:eastAsia="Times New Roman" w:hAnsiTheme="minorHAnsi" w:cs="Calibri"/>
          <w:szCs w:val="22"/>
          <w:lang w:eastAsia="pt-BR"/>
        </w:rPr>
        <w:t>a deliberação</w:t>
      </w:r>
      <w:r w:rsidR="009A77FF">
        <w:rPr>
          <w:rFonts w:asciiTheme="minorHAnsi" w:eastAsia="Times New Roman" w:hAnsiTheme="minorHAnsi" w:cs="Calibri"/>
          <w:szCs w:val="22"/>
          <w:lang w:eastAsia="pt-BR"/>
        </w:rPr>
        <w:t xml:space="preserve"> elaborada em reunião extraordinária da Comissão, esclarecendo que não se trata de deliberação para aprovação dos requerimentos</w:t>
      </w:r>
      <w:r w:rsidR="00FA6092">
        <w:rPr>
          <w:rFonts w:asciiTheme="minorHAnsi" w:eastAsia="Times New Roman" w:hAnsiTheme="minorHAnsi" w:cs="Calibri"/>
          <w:szCs w:val="22"/>
          <w:lang w:eastAsia="pt-BR"/>
        </w:rPr>
        <w:t xml:space="preserve">, mas de definição de indicativos e documentos </w:t>
      </w:r>
      <w:r w:rsidR="00B54672">
        <w:rPr>
          <w:rFonts w:asciiTheme="minorHAnsi" w:eastAsia="Times New Roman" w:hAnsiTheme="minorHAnsi" w:cs="Calibri"/>
          <w:szCs w:val="22"/>
          <w:lang w:eastAsia="pt-BR"/>
        </w:rPr>
        <w:t>indispensávei</w:t>
      </w:r>
      <w:r w:rsidR="00FA6092">
        <w:rPr>
          <w:rFonts w:asciiTheme="minorHAnsi" w:eastAsia="Times New Roman" w:hAnsiTheme="minorHAnsi" w:cs="Calibri"/>
          <w:szCs w:val="22"/>
          <w:lang w:eastAsia="pt-BR"/>
        </w:rPr>
        <w:t>s para análise dos registros</w:t>
      </w:r>
      <w:r w:rsidRPr="009D6EB8">
        <w:rPr>
          <w:rFonts w:asciiTheme="minorHAnsi" w:hAnsiTheme="minorHAnsi" w:cs="Calibri"/>
          <w:szCs w:val="22"/>
        </w:rPr>
        <w:t>.</w:t>
      </w:r>
      <w:r w:rsidR="009B1E6B">
        <w:rPr>
          <w:rFonts w:asciiTheme="minorHAnsi" w:hAnsiTheme="minorHAnsi" w:cs="Calibri"/>
          <w:szCs w:val="22"/>
        </w:rPr>
        <w:t xml:space="preserve"> Informa que atualmente existem 25 requerimentos de registro autoral, sendo 02 </w:t>
      </w:r>
      <w:r w:rsidR="00856C3C">
        <w:rPr>
          <w:rFonts w:asciiTheme="minorHAnsi" w:hAnsiTheme="minorHAnsi" w:cs="Calibri"/>
          <w:szCs w:val="22"/>
        </w:rPr>
        <w:t xml:space="preserve">que já foram </w:t>
      </w:r>
      <w:r w:rsidR="009B1E6B">
        <w:rPr>
          <w:rFonts w:asciiTheme="minorHAnsi" w:hAnsiTheme="minorHAnsi" w:cs="Calibri"/>
          <w:szCs w:val="22"/>
        </w:rPr>
        <w:t>deferidos, 01 suspenso por ordem judicial, 02 indeferidos</w:t>
      </w:r>
      <w:r w:rsidR="001D4A13">
        <w:rPr>
          <w:rFonts w:asciiTheme="minorHAnsi" w:hAnsiTheme="minorHAnsi" w:cs="Calibri"/>
          <w:szCs w:val="22"/>
        </w:rPr>
        <w:t xml:space="preserve">, 08 aguardando pagamento e 12 pagos, aguardando análise. </w:t>
      </w:r>
      <w:r w:rsidR="00543B1F">
        <w:rPr>
          <w:rFonts w:asciiTheme="minorHAnsi" w:hAnsiTheme="minorHAnsi" w:cs="Calibri"/>
          <w:szCs w:val="22"/>
        </w:rPr>
        <w:t xml:space="preserve">Relata que </w:t>
      </w:r>
      <w:r w:rsidR="003D30DF">
        <w:rPr>
          <w:rFonts w:asciiTheme="minorHAnsi" w:hAnsiTheme="minorHAnsi" w:cs="Calibri"/>
          <w:szCs w:val="22"/>
        </w:rPr>
        <w:t>esta é uma reestruturação da deliberação do ano passado</w:t>
      </w:r>
      <w:r w:rsidR="00D85C35">
        <w:rPr>
          <w:rFonts w:asciiTheme="minorHAnsi" w:hAnsiTheme="minorHAnsi" w:cs="Calibri"/>
          <w:szCs w:val="22"/>
        </w:rPr>
        <w:t xml:space="preserve"> e solicita que o Plenário homologue a mesma para a montagem dos processos e aprovação de documentação.</w:t>
      </w:r>
      <w:r w:rsidR="00557BA1">
        <w:rPr>
          <w:rFonts w:asciiTheme="minorHAnsi" w:hAnsiTheme="minorHAnsi" w:cs="Calibri"/>
          <w:szCs w:val="22"/>
        </w:rPr>
        <w:t xml:space="preserve"> </w:t>
      </w:r>
      <w:r w:rsidR="008F03EB">
        <w:rPr>
          <w:rFonts w:asciiTheme="minorHAnsi" w:hAnsiTheme="minorHAnsi" w:cs="Calibri"/>
          <w:szCs w:val="22"/>
        </w:rPr>
        <w:t>O</w:t>
      </w:r>
      <w:r w:rsidR="00570491">
        <w:rPr>
          <w:rFonts w:asciiTheme="minorHAnsi" w:hAnsiTheme="minorHAnsi" w:cs="Calibri"/>
          <w:szCs w:val="22"/>
        </w:rPr>
        <w:t xml:space="preserve"> Presidente Py menciona o equívoco </w:t>
      </w:r>
      <w:r w:rsidR="008F03EB">
        <w:rPr>
          <w:rFonts w:asciiTheme="minorHAnsi" w:hAnsiTheme="minorHAnsi" w:cs="Calibri"/>
          <w:szCs w:val="22"/>
        </w:rPr>
        <w:t xml:space="preserve">da resolução do </w:t>
      </w:r>
      <w:proofErr w:type="gramStart"/>
      <w:r w:rsidR="008F03EB">
        <w:rPr>
          <w:rFonts w:asciiTheme="minorHAnsi" w:hAnsiTheme="minorHAnsi" w:cs="Calibri"/>
          <w:szCs w:val="22"/>
        </w:rPr>
        <w:t>CAU/BR que define a Comissão como inst</w:t>
      </w:r>
      <w:r w:rsidR="006874CE">
        <w:rPr>
          <w:rFonts w:asciiTheme="minorHAnsi" w:hAnsiTheme="minorHAnsi" w:cs="Calibri"/>
          <w:szCs w:val="22"/>
        </w:rPr>
        <w:t>ância terminativa</w:t>
      </w:r>
      <w:r w:rsidR="008F03EB">
        <w:rPr>
          <w:rFonts w:asciiTheme="minorHAnsi" w:hAnsiTheme="minorHAnsi" w:cs="Calibri"/>
          <w:szCs w:val="22"/>
        </w:rPr>
        <w:t xml:space="preserve"> quando o Regimento Interno do CAU/RS</w:t>
      </w:r>
      <w:r w:rsidR="006874CE">
        <w:rPr>
          <w:rFonts w:asciiTheme="minorHAnsi" w:hAnsiTheme="minorHAnsi" w:cs="Calibri"/>
          <w:szCs w:val="22"/>
        </w:rPr>
        <w:t>,</w:t>
      </w:r>
      <w:r w:rsidR="008F03EB">
        <w:rPr>
          <w:rFonts w:asciiTheme="minorHAnsi" w:hAnsiTheme="minorHAnsi" w:cs="Calibri"/>
          <w:szCs w:val="22"/>
        </w:rPr>
        <w:t xml:space="preserve"> homologado pelo CAU/BR</w:t>
      </w:r>
      <w:r w:rsidR="006874CE">
        <w:rPr>
          <w:rFonts w:asciiTheme="minorHAnsi" w:hAnsiTheme="minorHAnsi" w:cs="Calibri"/>
          <w:szCs w:val="22"/>
        </w:rPr>
        <w:t xml:space="preserve">, </w:t>
      </w:r>
      <w:r w:rsidR="008F03EB">
        <w:rPr>
          <w:rFonts w:asciiTheme="minorHAnsi" w:hAnsiTheme="minorHAnsi" w:cs="Calibri"/>
          <w:szCs w:val="22"/>
        </w:rPr>
        <w:t xml:space="preserve">define que </w:t>
      </w:r>
      <w:r w:rsidR="0022177F">
        <w:rPr>
          <w:rFonts w:asciiTheme="minorHAnsi" w:hAnsiTheme="minorHAnsi" w:cs="Calibri"/>
          <w:szCs w:val="22"/>
        </w:rPr>
        <w:t>a instância decisória do CAU</w:t>
      </w:r>
      <w:proofErr w:type="gramEnd"/>
      <w:r w:rsidR="0022177F">
        <w:rPr>
          <w:rFonts w:asciiTheme="minorHAnsi" w:hAnsiTheme="minorHAnsi" w:cs="Calibri"/>
          <w:szCs w:val="22"/>
        </w:rPr>
        <w:t>/RS é o</w:t>
      </w:r>
      <w:r w:rsidR="008F03EB">
        <w:rPr>
          <w:rFonts w:asciiTheme="minorHAnsi" w:hAnsiTheme="minorHAnsi" w:cs="Calibri"/>
          <w:szCs w:val="22"/>
        </w:rPr>
        <w:t xml:space="preserve"> Plen</w:t>
      </w:r>
      <w:r w:rsidR="0022177F">
        <w:rPr>
          <w:rFonts w:asciiTheme="minorHAnsi" w:hAnsiTheme="minorHAnsi" w:cs="Calibri"/>
          <w:szCs w:val="22"/>
        </w:rPr>
        <w:t>ário</w:t>
      </w:r>
      <w:r w:rsidR="008F03EB">
        <w:rPr>
          <w:rFonts w:asciiTheme="minorHAnsi" w:hAnsiTheme="minorHAnsi" w:cs="Calibri"/>
          <w:szCs w:val="22"/>
        </w:rPr>
        <w:t>.</w:t>
      </w:r>
      <w:r w:rsidR="006874CE">
        <w:rPr>
          <w:rFonts w:asciiTheme="minorHAnsi" w:hAnsiTheme="minorHAnsi" w:cs="Calibri"/>
          <w:szCs w:val="22"/>
        </w:rPr>
        <w:t xml:space="preserve"> </w:t>
      </w:r>
      <w:r w:rsidR="00FD0BF1">
        <w:rPr>
          <w:rFonts w:asciiTheme="minorHAnsi" w:hAnsiTheme="minorHAnsi" w:cs="Calibri"/>
          <w:szCs w:val="22"/>
        </w:rPr>
        <w:t xml:space="preserve">O Conselheiro Pedone argumenta que a preocupação da Comissão é em função dos registros terem sido requeridos, os profissionais terem pagado e não estar sendo efetuada nenhuma atividade </w:t>
      </w:r>
      <w:r w:rsidR="00C469D0">
        <w:rPr>
          <w:rFonts w:asciiTheme="minorHAnsi" w:hAnsiTheme="minorHAnsi" w:cs="Calibri"/>
          <w:szCs w:val="22"/>
        </w:rPr>
        <w:t>de análise destes processos.</w:t>
      </w:r>
      <w:r w:rsidR="000966DD">
        <w:rPr>
          <w:rFonts w:asciiTheme="minorHAnsi" w:hAnsiTheme="minorHAnsi" w:cs="Calibri"/>
          <w:szCs w:val="22"/>
        </w:rPr>
        <w:t xml:space="preserve"> </w:t>
      </w:r>
      <w:r w:rsidR="00B60A70">
        <w:rPr>
          <w:rFonts w:asciiTheme="minorHAnsi" w:hAnsiTheme="minorHAnsi" w:cs="Calibri"/>
          <w:szCs w:val="22"/>
        </w:rPr>
        <w:t>Expõe o receio de que tanto a Comissão, quanto o Conselho possa</w:t>
      </w:r>
      <w:r w:rsidR="00C6280F">
        <w:rPr>
          <w:rFonts w:asciiTheme="minorHAnsi" w:hAnsiTheme="minorHAnsi" w:cs="Calibri"/>
          <w:szCs w:val="22"/>
        </w:rPr>
        <w:t>m</w:t>
      </w:r>
      <w:r w:rsidR="00B60A70">
        <w:rPr>
          <w:rFonts w:asciiTheme="minorHAnsi" w:hAnsiTheme="minorHAnsi" w:cs="Calibri"/>
          <w:szCs w:val="22"/>
        </w:rPr>
        <w:t xml:space="preserve"> vir a sofrer consequências ju</w:t>
      </w:r>
      <w:r w:rsidR="00AA5F58">
        <w:rPr>
          <w:rFonts w:asciiTheme="minorHAnsi" w:hAnsiTheme="minorHAnsi" w:cs="Calibri"/>
          <w:szCs w:val="22"/>
        </w:rPr>
        <w:t>dici</w:t>
      </w:r>
      <w:r w:rsidR="00B60A70">
        <w:rPr>
          <w:rFonts w:asciiTheme="minorHAnsi" w:hAnsiTheme="minorHAnsi" w:cs="Calibri"/>
          <w:szCs w:val="22"/>
        </w:rPr>
        <w:t>a</w:t>
      </w:r>
      <w:r w:rsidR="00AA5F58">
        <w:rPr>
          <w:rFonts w:asciiTheme="minorHAnsi" w:hAnsiTheme="minorHAnsi" w:cs="Calibri"/>
          <w:szCs w:val="22"/>
        </w:rPr>
        <w:t>i</w:t>
      </w:r>
      <w:r w:rsidR="00B60A70">
        <w:rPr>
          <w:rFonts w:asciiTheme="minorHAnsi" w:hAnsiTheme="minorHAnsi" w:cs="Calibri"/>
          <w:szCs w:val="22"/>
        </w:rPr>
        <w:t xml:space="preserve">s por esta situação. </w:t>
      </w:r>
      <w:r w:rsidR="007223DC">
        <w:rPr>
          <w:rFonts w:asciiTheme="minorHAnsi" w:hAnsiTheme="minorHAnsi" w:cs="Calibri"/>
          <w:szCs w:val="22"/>
        </w:rPr>
        <w:t>O Conselheiro Rui co</w:t>
      </w:r>
      <w:r w:rsidR="00247DAF">
        <w:rPr>
          <w:rFonts w:asciiTheme="minorHAnsi" w:hAnsiTheme="minorHAnsi" w:cs="Calibri"/>
          <w:szCs w:val="22"/>
        </w:rPr>
        <w:t>nsider</w:t>
      </w:r>
      <w:r w:rsidR="007223DC">
        <w:rPr>
          <w:rFonts w:asciiTheme="minorHAnsi" w:hAnsiTheme="minorHAnsi" w:cs="Calibri"/>
          <w:szCs w:val="22"/>
        </w:rPr>
        <w:t xml:space="preserve">a que a responsabilidade das </w:t>
      </w:r>
      <w:r w:rsidR="005816EC">
        <w:rPr>
          <w:rFonts w:asciiTheme="minorHAnsi" w:hAnsiTheme="minorHAnsi" w:cs="Calibri"/>
          <w:szCs w:val="22"/>
        </w:rPr>
        <w:t>ações</w:t>
      </w:r>
      <w:r w:rsidR="007223DC">
        <w:rPr>
          <w:rFonts w:asciiTheme="minorHAnsi" w:hAnsiTheme="minorHAnsi" w:cs="Calibri"/>
          <w:szCs w:val="22"/>
        </w:rPr>
        <w:t xml:space="preserve"> </w:t>
      </w:r>
      <w:r w:rsidR="005816EC">
        <w:rPr>
          <w:rFonts w:asciiTheme="minorHAnsi" w:hAnsiTheme="minorHAnsi" w:cs="Calibri"/>
          <w:szCs w:val="22"/>
        </w:rPr>
        <w:t>e decisões tomadas pel</w:t>
      </w:r>
      <w:r w:rsidR="007223DC">
        <w:rPr>
          <w:rFonts w:asciiTheme="minorHAnsi" w:hAnsiTheme="minorHAnsi" w:cs="Calibri"/>
          <w:szCs w:val="22"/>
        </w:rPr>
        <w:t xml:space="preserve">o Conselho </w:t>
      </w:r>
      <w:r w:rsidR="000A38E1">
        <w:rPr>
          <w:rFonts w:asciiTheme="minorHAnsi" w:hAnsiTheme="minorHAnsi" w:cs="Calibri"/>
          <w:szCs w:val="22"/>
        </w:rPr>
        <w:t>é do Presidente</w:t>
      </w:r>
      <w:r w:rsidR="0041420B">
        <w:rPr>
          <w:rFonts w:asciiTheme="minorHAnsi" w:hAnsiTheme="minorHAnsi" w:cs="Calibri"/>
          <w:szCs w:val="22"/>
        </w:rPr>
        <w:t xml:space="preserve"> e que,</w:t>
      </w:r>
      <w:r w:rsidR="000A38E1">
        <w:rPr>
          <w:rFonts w:asciiTheme="minorHAnsi" w:hAnsiTheme="minorHAnsi" w:cs="Calibri"/>
          <w:szCs w:val="22"/>
        </w:rPr>
        <w:t xml:space="preserve"> se ele entende que tais decisões devem passar pelo Plen</w:t>
      </w:r>
      <w:r w:rsidR="0041420B">
        <w:rPr>
          <w:rFonts w:asciiTheme="minorHAnsi" w:hAnsiTheme="minorHAnsi" w:cs="Calibri"/>
          <w:szCs w:val="22"/>
        </w:rPr>
        <w:t>ário,</w:t>
      </w:r>
      <w:r w:rsidR="000A38E1">
        <w:rPr>
          <w:rFonts w:asciiTheme="minorHAnsi" w:hAnsiTheme="minorHAnsi" w:cs="Calibri"/>
          <w:szCs w:val="22"/>
        </w:rPr>
        <w:t xml:space="preserve"> assim deve ser.</w:t>
      </w:r>
      <w:r w:rsidR="00B56D3D">
        <w:rPr>
          <w:rFonts w:asciiTheme="minorHAnsi" w:hAnsiTheme="minorHAnsi" w:cs="Calibri"/>
          <w:szCs w:val="22"/>
        </w:rPr>
        <w:t xml:space="preserve"> 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Marcelo entende que a CEP necessita dar andamento aos processos</w:t>
      </w:r>
      <w:r w:rsidR="00AE58A8">
        <w:rPr>
          <w:rFonts w:asciiTheme="minorHAnsi" w:eastAsia="Times New Roman" w:hAnsiTheme="minorHAnsi" w:cs="Calibri"/>
          <w:szCs w:val="22"/>
          <w:lang w:eastAsia="pt-BR"/>
        </w:rPr>
        <w:t xml:space="preserve"> para cumprir a regulamentação vigente</w:t>
      </w:r>
      <w:r w:rsidR="00EC557E">
        <w:rPr>
          <w:rFonts w:asciiTheme="minorHAnsi" w:eastAsia="Times New Roman" w:hAnsiTheme="minorHAnsi" w:cs="Calibri"/>
          <w:szCs w:val="22"/>
          <w:lang w:eastAsia="pt-BR"/>
        </w:rPr>
        <w:t xml:space="preserve"> e o desejo dos profissionais que entraram com os requerimentos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, porém há a questão política. Sugere agendar uma reunião do </w:t>
      </w:r>
      <w:r w:rsidR="00C7380E">
        <w:rPr>
          <w:rFonts w:asciiTheme="minorHAnsi" w:eastAsia="Times New Roman" w:hAnsiTheme="minorHAnsi" w:cs="Calibri"/>
          <w:szCs w:val="22"/>
          <w:lang w:eastAsia="pt-BR"/>
        </w:rPr>
        <w:t>Presidente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Py e 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Pedone com o </w:t>
      </w:r>
      <w:r w:rsidR="00C7380E">
        <w:rPr>
          <w:rFonts w:asciiTheme="minorHAnsi" w:eastAsia="Times New Roman" w:hAnsiTheme="minorHAnsi" w:cs="Calibri"/>
          <w:szCs w:val="22"/>
          <w:lang w:eastAsia="pt-BR"/>
        </w:rPr>
        <w:t>Presidente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do CAU/BR e a CEP-CAU/BR.</w:t>
      </w:r>
      <w:r w:rsidR="00B057A8">
        <w:rPr>
          <w:rFonts w:asciiTheme="minorHAnsi" w:eastAsia="Times New Roman" w:hAnsiTheme="minorHAnsi" w:cs="Calibri"/>
          <w:szCs w:val="22"/>
          <w:lang w:eastAsia="pt-BR"/>
        </w:rPr>
        <w:t xml:space="preserve"> Afirma que</w:t>
      </w:r>
      <w:r w:rsidR="00F24C8D">
        <w:rPr>
          <w:rFonts w:asciiTheme="minorHAnsi" w:eastAsia="Times New Roman" w:hAnsiTheme="minorHAnsi" w:cs="Calibri"/>
          <w:szCs w:val="22"/>
          <w:lang w:eastAsia="pt-BR"/>
        </w:rPr>
        <w:t xml:space="preserve"> entende a posição da CEP, e que a questão precisa ser resolvida, mas</w:t>
      </w:r>
      <w:r w:rsidR="00B057A8">
        <w:rPr>
          <w:rFonts w:asciiTheme="minorHAnsi" w:eastAsia="Times New Roman" w:hAnsiTheme="minorHAnsi" w:cs="Calibri"/>
          <w:szCs w:val="22"/>
          <w:lang w:eastAsia="pt-BR"/>
        </w:rPr>
        <w:t xml:space="preserve">, </w:t>
      </w:r>
      <w:r w:rsidR="00F24C8D">
        <w:rPr>
          <w:rFonts w:asciiTheme="minorHAnsi" w:eastAsia="Times New Roman" w:hAnsiTheme="minorHAnsi" w:cs="Calibri"/>
          <w:szCs w:val="22"/>
          <w:lang w:eastAsia="pt-BR"/>
        </w:rPr>
        <w:t>em sua opinião</w:t>
      </w:r>
      <w:r w:rsidR="00B057A8">
        <w:rPr>
          <w:rFonts w:asciiTheme="minorHAnsi" w:eastAsia="Times New Roman" w:hAnsiTheme="minorHAnsi" w:cs="Calibri"/>
          <w:szCs w:val="22"/>
          <w:lang w:eastAsia="pt-BR"/>
        </w:rPr>
        <w:t xml:space="preserve">, o Conselho não deveria ser responsável por registrar nada </w:t>
      </w:r>
      <w:r w:rsidR="001F0C30">
        <w:rPr>
          <w:rFonts w:asciiTheme="minorHAnsi" w:eastAsia="Times New Roman" w:hAnsiTheme="minorHAnsi" w:cs="Calibri"/>
          <w:szCs w:val="22"/>
          <w:lang w:eastAsia="pt-BR"/>
        </w:rPr>
        <w:t>nesse sentido</w:t>
      </w:r>
      <w:r w:rsidR="00B057A8">
        <w:rPr>
          <w:rFonts w:asciiTheme="minorHAnsi" w:eastAsia="Times New Roman" w:hAnsiTheme="minorHAnsi" w:cs="Calibri"/>
          <w:szCs w:val="22"/>
          <w:lang w:eastAsia="pt-BR"/>
        </w:rPr>
        <w:t>.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D4613B">
        <w:rPr>
          <w:rFonts w:asciiTheme="minorHAnsi" w:eastAsia="Times New Roman" w:hAnsiTheme="minorHAnsi" w:cs="Calibri"/>
          <w:szCs w:val="22"/>
          <w:lang w:eastAsia="pt-BR"/>
        </w:rPr>
        <w:t xml:space="preserve">O Conselheiro Pedone relata que o assunto </w:t>
      </w:r>
      <w:r w:rsidR="00667516">
        <w:rPr>
          <w:rFonts w:asciiTheme="minorHAnsi" w:eastAsia="Times New Roman" w:hAnsiTheme="minorHAnsi" w:cs="Calibri"/>
          <w:szCs w:val="22"/>
          <w:lang w:eastAsia="pt-BR"/>
        </w:rPr>
        <w:t xml:space="preserve">já </w:t>
      </w:r>
      <w:r w:rsidR="00D4613B">
        <w:rPr>
          <w:rFonts w:asciiTheme="minorHAnsi" w:eastAsia="Times New Roman" w:hAnsiTheme="minorHAnsi" w:cs="Calibri"/>
          <w:szCs w:val="22"/>
          <w:lang w:eastAsia="pt-BR"/>
        </w:rPr>
        <w:t xml:space="preserve">foi levado pela Comissão à CEP-CAU/BR, </w:t>
      </w:r>
      <w:r w:rsidR="00667516">
        <w:rPr>
          <w:rFonts w:asciiTheme="minorHAnsi" w:eastAsia="Times New Roman" w:hAnsiTheme="minorHAnsi" w:cs="Calibri"/>
          <w:szCs w:val="22"/>
          <w:lang w:eastAsia="pt-BR"/>
        </w:rPr>
        <w:t>assim como encaminhado via Presidência, mas que não houve retorno.</w:t>
      </w:r>
      <w:r w:rsidR="00D4613B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CE7AAC">
        <w:rPr>
          <w:rFonts w:asciiTheme="minorHAnsi" w:eastAsia="Times New Roman" w:hAnsiTheme="minorHAnsi" w:cs="Calibri"/>
          <w:szCs w:val="22"/>
          <w:lang w:eastAsia="pt-BR"/>
        </w:rPr>
        <w:t>Considera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que o CAU/RS </w:t>
      </w:r>
      <w:r w:rsidR="00BD2A4C">
        <w:rPr>
          <w:rFonts w:asciiTheme="minorHAnsi" w:eastAsia="Times New Roman" w:hAnsiTheme="minorHAnsi" w:cs="Calibri"/>
          <w:szCs w:val="22"/>
          <w:lang w:eastAsia="pt-BR"/>
        </w:rPr>
        <w:t xml:space="preserve">tem dois caminhos a seguir: 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>deixar os processos</w:t>
      </w:r>
      <w:r w:rsidR="00BD2A4C">
        <w:rPr>
          <w:rFonts w:asciiTheme="minorHAnsi" w:eastAsia="Times New Roman" w:hAnsiTheme="minorHAnsi" w:cs="Calibri"/>
          <w:szCs w:val="22"/>
          <w:lang w:eastAsia="pt-BR"/>
        </w:rPr>
        <w:t xml:space="preserve"> empilhados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parados ou dar andamento aos mesmos</w:t>
      </w:r>
      <w:r w:rsidR="00F339E9">
        <w:rPr>
          <w:rFonts w:asciiTheme="minorHAnsi" w:eastAsia="Times New Roman" w:hAnsiTheme="minorHAnsi" w:cs="Calibri"/>
          <w:szCs w:val="22"/>
          <w:lang w:eastAsia="pt-BR"/>
        </w:rPr>
        <w:t>, decidindo como encaminhá-los</w:t>
      </w:r>
      <w:r w:rsidR="004C65F9" w:rsidRPr="009D6EB8">
        <w:rPr>
          <w:rFonts w:asciiTheme="minorHAnsi" w:eastAsia="Times New Roman" w:hAnsiTheme="minorHAnsi" w:cs="Calibri"/>
          <w:szCs w:val="22"/>
          <w:lang w:eastAsia="pt-BR"/>
        </w:rPr>
        <w:t xml:space="preserve">. 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Oritz </w:t>
      </w:r>
      <w:r w:rsidR="000A2D9F">
        <w:rPr>
          <w:rFonts w:asciiTheme="minorHAnsi" w:eastAsia="Times New Roman" w:hAnsiTheme="minorHAnsi" w:cs="Calibri"/>
          <w:szCs w:val="22"/>
          <w:lang w:eastAsia="pt-BR"/>
        </w:rPr>
        <w:t>afirm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>a que</w:t>
      </w:r>
      <w:r w:rsidR="000A2D9F" w:rsidRPr="000A2D9F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0A2D9F" w:rsidRPr="009D6EB8">
        <w:rPr>
          <w:rFonts w:asciiTheme="minorHAnsi" w:eastAsia="Times New Roman" w:hAnsiTheme="minorHAnsi" w:cs="Calibri"/>
          <w:szCs w:val="22"/>
          <w:lang w:eastAsia="pt-BR"/>
        </w:rPr>
        <w:t>é necess</w:t>
      </w:r>
      <w:r w:rsidR="000A2D9F">
        <w:rPr>
          <w:rFonts w:asciiTheme="minorHAnsi" w:eastAsia="Times New Roman" w:hAnsiTheme="minorHAnsi" w:cs="Calibri"/>
          <w:szCs w:val="22"/>
          <w:lang w:eastAsia="pt-BR"/>
        </w:rPr>
        <w:t>ário solicitar aos interessados</w:t>
      </w:r>
      <w:r w:rsidR="000A2D9F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maiores detalhes, informações e documentos referentes </w:t>
      </w:r>
      <w:r w:rsidR="008D5412">
        <w:rPr>
          <w:rFonts w:asciiTheme="minorHAnsi" w:eastAsia="Times New Roman" w:hAnsiTheme="minorHAnsi" w:cs="Calibri"/>
          <w:szCs w:val="22"/>
          <w:lang w:eastAsia="pt-BR"/>
        </w:rPr>
        <w:t>aos requerimentos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para que a CEP possa </w:t>
      </w:r>
      <w:r w:rsidR="000A2D9F">
        <w:rPr>
          <w:rFonts w:asciiTheme="minorHAnsi" w:eastAsia="Times New Roman" w:hAnsiTheme="minorHAnsi" w:cs="Calibri"/>
          <w:szCs w:val="22"/>
          <w:lang w:eastAsia="pt-BR"/>
        </w:rPr>
        <w:t>analisá-los</w:t>
      </w:r>
      <w:r w:rsidR="00331609">
        <w:rPr>
          <w:rFonts w:asciiTheme="minorHAnsi" w:eastAsia="Times New Roman" w:hAnsiTheme="minorHAnsi" w:cs="Calibri"/>
          <w:szCs w:val="22"/>
          <w:lang w:eastAsia="pt-BR"/>
        </w:rPr>
        <w:t xml:space="preserve"> e então decidir se os processos seguem ou não</w:t>
      </w:r>
      <w:r w:rsidR="008D5412">
        <w:rPr>
          <w:rFonts w:asciiTheme="minorHAnsi" w:eastAsia="Times New Roman" w:hAnsiTheme="minorHAnsi" w:cs="Calibri"/>
          <w:szCs w:val="22"/>
          <w:lang w:eastAsia="pt-BR"/>
        </w:rPr>
        <w:t xml:space="preserve"> dentro do Conselho</w:t>
      </w:r>
      <w:r w:rsidR="000C774D">
        <w:rPr>
          <w:rFonts w:asciiTheme="minorHAnsi" w:eastAsia="Times New Roman" w:hAnsiTheme="minorHAnsi" w:cs="Calibri"/>
          <w:szCs w:val="22"/>
          <w:lang w:eastAsia="pt-BR"/>
        </w:rPr>
        <w:t>. Que a deliberação tem apenas o intuito de instruir os processos.</w:t>
      </w:r>
      <w:r w:rsidR="00F97D0D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O </w:t>
      </w:r>
      <w:r w:rsidR="007C2C01">
        <w:rPr>
          <w:rFonts w:asciiTheme="minorHAnsi" w:eastAsia="Times New Roman" w:hAnsiTheme="minorHAnsi" w:cs="Calibri"/>
          <w:szCs w:val="22"/>
          <w:lang w:eastAsia="pt-BR"/>
        </w:rPr>
        <w:t>Conselheiro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 Rui entende que o </w:t>
      </w:r>
      <w:r w:rsidR="00900F79">
        <w:rPr>
          <w:rFonts w:asciiTheme="minorHAnsi" w:eastAsia="Times New Roman" w:hAnsiTheme="minorHAnsi" w:cs="Calibri"/>
          <w:szCs w:val="22"/>
          <w:lang w:eastAsia="pt-BR"/>
        </w:rPr>
        <w:t>P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>lenário poderia fazer a discussão do mérito</w:t>
      </w:r>
      <w:r w:rsidR="00900F79">
        <w:rPr>
          <w:rFonts w:asciiTheme="minorHAnsi" w:eastAsia="Times New Roman" w:hAnsiTheme="minorHAnsi" w:cs="Calibri"/>
          <w:szCs w:val="22"/>
          <w:lang w:eastAsia="pt-BR"/>
        </w:rPr>
        <w:t xml:space="preserve"> do registro</w:t>
      </w:r>
      <w:r w:rsidR="00F97D0D">
        <w:rPr>
          <w:rFonts w:asciiTheme="minorHAnsi" w:eastAsia="Times New Roman" w:hAnsiTheme="minorHAnsi" w:cs="Calibri"/>
          <w:szCs w:val="22"/>
          <w:lang w:eastAsia="pt-BR"/>
        </w:rPr>
        <w:t>, para então serem definidos os procedimento</w:t>
      </w:r>
      <w:r w:rsidR="0080368D">
        <w:rPr>
          <w:rFonts w:asciiTheme="minorHAnsi" w:eastAsia="Times New Roman" w:hAnsiTheme="minorHAnsi" w:cs="Calibri"/>
          <w:szCs w:val="22"/>
          <w:lang w:eastAsia="pt-BR"/>
        </w:rPr>
        <w:t>s</w:t>
      </w:r>
      <w:r w:rsidR="00804042" w:rsidRPr="009D6EB8">
        <w:rPr>
          <w:rFonts w:asciiTheme="minorHAnsi" w:eastAsia="Times New Roman" w:hAnsiTheme="minorHAnsi" w:cs="Calibri"/>
          <w:szCs w:val="22"/>
          <w:lang w:eastAsia="pt-BR"/>
        </w:rPr>
        <w:t xml:space="preserve">. </w:t>
      </w:r>
      <w:r w:rsidR="005D5177">
        <w:rPr>
          <w:rFonts w:asciiTheme="minorHAnsi" w:eastAsia="Times New Roman" w:hAnsiTheme="minorHAnsi" w:cs="Calibri"/>
          <w:szCs w:val="22"/>
          <w:lang w:eastAsia="pt-BR"/>
        </w:rPr>
        <w:t>O Conselheiro Hermes relata que a discussão está se repetindo como ocorreu na reunião do Conselho Diretor, com o julgamento do mérito.</w:t>
      </w:r>
      <w:r w:rsidR="00CC5D30">
        <w:rPr>
          <w:rFonts w:asciiTheme="minorHAnsi" w:eastAsia="Times New Roman" w:hAnsiTheme="minorHAnsi" w:cs="Calibri"/>
          <w:szCs w:val="22"/>
          <w:lang w:eastAsia="pt-BR"/>
        </w:rPr>
        <w:t xml:space="preserve"> Acredita que tal questão deve ser discutida, mas enquanto isso a Comissão precisa conseguir fazer alguma coisa</w:t>
      </w:r>
      <w:r w:rsidR="00547FAD">
        <w:rPr>
          <w:rFonts w:asciiTheme="minorHAnsi" w:eastAsia="Times New Roman" w:hAnsiTheme="minorHAnsi" w:cs="Calibri"/>
          <w:szCs w:val="22"/>
          <w:lang w:eastAsia="pt-BR"/>
        </w:rPr>
        <w:t xml:space="preserve"> com os processos, pois no momento </w:t>
      </w:r>
      <w:r w:rsidR="00F30FE6">
        <w:rPr>
          <w:rFonts w:asciiTheme="minorHAnsi" w:eastAsia="Times New Roman" w:hAnsiTheme="minorHAnsi" w:cs="Calibri"/>
          <w:szCs w:val="22"/>
          <w:lang w:eastAsia="pt-BR"/>
        </w:rPr>
        <w:t xml:space="preserve">em </w:t>
      </w:r>
      <w:r w:rsidR="00547FAD">
        <w:rPr>
          <w:rFonts w:asciiTheme="minorHAnsi" w:eastAsia="Times New Roman" w:hAnsiTheme="minorHAnsi" w:cs="Calibri"/>
          <w:szCs w:val="22"/>
          <w:lang w:eastAsia="pt-BR"/>
        </w:rPr>
        <w:t>que o Conselho os recebe, deve dar encaminhamento.</w:t>
      </w:r>
      <w:r w:rsidR="000D42CA">
        <w:rPr>
          <w:rFonts w:asciiTheme="minorHAnsi" w:eastAsia="Times New Roman" w:hAnsiTheme="minorHAnsi" w:cs="Calibri"/>
          <w:szCs w:val="22"/>
          <w:lang w:eastAsia="pt-BR"/>
        </w:rPr>
        <w:t xml:space="preserve"> Também </w:t>
      </w:r>
      <w:r w:rsidR="00712C3F">
        <w:rPr>
          <w:rFonts w:asciiTheme="minorHAnsi" w:eastAsia="Times New Roman" w:hAnsiTheme="minorHAnsi" w:cs="Calibri"/>
          <w:szCs w:val="22"/>
          <w:lang w:eastAsia="pt-BR"/>
        </w:rPr>
        <w:t>expõe</w:t>
      </w:r>
      <w:r w:rsidR="000D42CA">
        <w:rPr>
          <w:rFonts w:asciiTheme="minorHAnsi" w:eastAsia="Times New Roman" w:hAnsiTheme="minorHAnsi" w:cs="Calibri"/>
          <w:szCs w:val="22"/>
          <w:lang w:eastAsia="pt-BR"/>
        </w:rPr>
        <w:t xml:space="preserve"> sua opinião </w:t>
      </w:r>
      <w:r w:rsidR="00712C3F">
        <w:rPr>
          <w:rFonts w:asciiTheme="minorHAnsi" w:eastAsia="Times New Roman" w:hAnsiTheme="minorHAnsi" w:cs="Calibri"/>
          <w:szCs w:val="22"/>
          <w:lang w:eastAsia="pt-BR"/>
        </w:rPr>
        <w:t xml:space="preserve">de que </w:t>
      </w:r>
      <w:r w:rsidR="000D42CA">
        <w:rPr>
          <w:rFonts w:asciiTheme="minorHAnsi" w:eastAsia="Times New Roman" w:hAnsiTheme="minorHAnsi" w:cs="Calibri"/>
          <w:szCs w:val="22"/>
          <w:lang w:eastAsia="pt-BR"/>
        </w:rPr>
        <w:t>o CAU não deveria fazer tal registro</w:t>
      </w:r>
      <w:r w:rsidR="006F7DED">
        <w:rPr>
          <w:rFonts w:asciiTheme="minorHAnsi" w:eastAsia="Times New Roman" w:hAnsiTheme="minorHAnsi" w:cs="Calibri"/>
          <w:szCs w:val="22"/>
          <w:lang w:eastAsia="pt-BR"/>
        </w:rPr>
        <w:t>, e não recorda de outros conselhos que o façam</w:t>
      </w:r>
      <w:r w:rsidR="000D42CA">
        <w:rPr>
          <w:rFonts w:asciiTheme="minorHAnsi" w:eastAsia="Times New Roman" w:hAnsiTheme="minorHAnsi" w:cs="Calibri"/>
          <w:szCs w:val="22"/>
          <w:lang w:eastAsia="pt-BR"/>
        </w:rPr>
        <w:t>.</w:t>
      </w:r>
      <w:r w:rsidR="005D5177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6F7DED">
        <w:rPr>
          <w:rFonts w:asciiTheme="minorHAnsi" w:eastAsia="Times New Roman" w:hAnsiTheme="minorHAnsi" w:cs="Calibri"/>
          <w:szCs w:val="22"/>
          <w:lang w:eastAsia="pt-BR"/>
        </w:rPr>
        <w:t xml:space="preserve">O Presidente Py relata que durante os anos </w:t>
      </w:r>
      <w:r w:rsidR="006F7DED">
        <w:rPr>
          <w:rFonts w:asciiTheme="minorHAnsi" w:eastAsia="Times New Roman" w:hAnsiTheme="minorHAnsi" w:cs="Calibri"/>
          <w:szCs w:val="22"/>
          <w:lang w:eastAsia="pt-BR"/>
        </w:rPr>
        <w:lastRenderedPageBreak/>
        <w:t xml:space="preserve">em que esteve no CONFEA nunca viu nenhum processo de direito autoral. </w:t>
      </w:r>
      <w:r w:rsidR="00BD086A">
        <w:rPr>
          <w:rFonts w:asciiTheme="minorHAnsi" w:eastAsia="Times New Roman" w:hAnsiTheme="minorHAnsi" w:cs="Calibri"/>
          <w:szCs w:val="22"/>
          <w:lang w:eastAsia="pt-BR"/>
        </w:rPr>
        <w:t>O Conselheiro Clóvis considera que o CAU está caminhando para atender à necessidade que os arquitetos sempre tiveram de proteger seu direito autoral.</w:t>
      </w:r>
      <w:r w:rsidR="008D4F37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2A33AA">
        <w:rPr>
          <w:rFonts w:asciiTheme="minorHAnsi" w:eastAsia="Times New Roman" w:hAnsiTheme="minorHAnsi" w:cs="Calibri"/>
          <w:szCs w:val="22"/>
          <w:lang w:eastAsia="pt-BR"/>
        </w:rPr>
        <w:t>Acredita que a deliberaç</w:t>
      </w:r>
      <w:r w:rsidR="009B0CE9">
        <w:rPr>
          <w:rFonts w:asciiTheme="minorHAnsi" w:eastAsia="Times New Roman" w:hAnsiTheme="minorHAnsi" w:cs="Calibri"/>
          <w:szCs w:val="22"/>
          <w:lang w:eastAsia="pt-BR"/>
        </w:rPr>
        <w:t>ão deve ser aprovada</w:t>
      </w:r>
      <w:r w:rsidR="002A33AA">
        <w:rPr>
          <w:rFonts w:asciiTheme="minorHAnsi" w:eastAsia="Times New Roman" w:hAnsiTheme="minorHAnsi" w:cs="Calibri"/>
          <w:szCs w:val="22"/>
          <w:lang w:eastAsia="pt-BR"/>
        </w:rPr>
        <w:t xml:space="preserve"> e </w:t>
      </w:r>
      <w:r w:rsidR="009B0CE9">
        <w:rPr>
          <w:rFonts w:asciiTheme="minorHAnsi" w:eastAsia="Times New Roman" w:hAnsiTheme="minorHAnsi" w:cs="Calibri"/>
          <w:szCs w:val="22"/>
          <w:lang w:eastAsia="pt-BR"/>
        </w:rPr>
        <w:t>observa</w:t>
      </w:r>
      <w:r w:rsidR="00F26F69">
        <w:rPr>
          <w:rFonts w:asciiTheme="minorHAnsi" w:eastAsia="Times New Roman" w:hAnsiTheme="minorHAnsi" w:cs="Calibri"/>
          <w:szCs w:val="22"/>
          <w:lang w:eastAsia="pt-BR"/>
        </w:rPr>
        <w:t>r</w:t>
      </w:r>
      <w:r w:rsidR="002A33AA">
        <w:rPr>
          <w:rFonts w:asciiTheme="minorHAnsi" w:eastAsia="Times New Roman" w:hAnsiTheme="minorHAnsi" w:cs="Calibri"/>
          <w:szCs w:val="22"/>
          <w:lang w:eastAsia="pt-BR"/>
        </w:rPr>
        <w:t xml:space="preserve"> como se dará o andamento</w:t>
      </w:r>
      <w:r w:rsidR="008F4B9E">
        <w:rPr>
          <w:rFonts w:asciiTheme="minorHAnsi" w:eastAsia="Times New Roman" w:hAnsiTheme="minorHAnsi" w:cs="Calibri"/>
          <w:szCs w:val="22"/>
          <w:lang w:eastAsia="pt-BR"/>
        </w:rPr>
        <w:t>, para que o Conselho não deixe de atender aos profissionais</w:t>
      </w:r>
      <w:r w:rsidR="002A33AA">
        <w:rPr>
          <w:rFonts w:asciiTheme="minorHAnsi" w:eastAsia="Times New Roman" w:hAnsiTheme="minorHAnsi" w:cs="Calibri"/>
          <w:szCs w:val="22"/>
          <w:lang w:eastAsia="pt-BR"/>
        </w:rPr>
        <w:t xml:space="preserve">. </w:t>
      </w:r>
      <w:r w:rsidR="001369F3">
        <w:rPr>
          <w:rFonts w:asciiTheme="minorHAnsi" w:eastAsia="Times New Roman" w:hAnsiTheme="minorHAnsi" w:cs="Calibri"/>
          <w:szCs w:val="22"/>
          <w:lang w:eastAsia="pt-BR"/>
        </w:rPr>
        <w:t xml:space="preserve">O Conselheiro Rui </w:t>
      </w:r>
      <w:r w:rsidR="00FE6AD1">
        <w:rPr>
          <w:rFonts w:asciiTheme="minorHAnsi" w:eastAsia="Times New Roman" w:hAnsiTheme="minorHAnsi" w:cs="Calibri"/>
          <w:szCs w:val="22"/>
          <w:lang w:eastAsia="pt-BR"/>
        </w:rPr>
        <w:t>re</w:t>
      </w:r>
      <w:r w:rsidR="001369F3">
        <w:rPr>
          <w:rFonts w:asciiTheme="minorHAnsi" w:eastAsia="Times New Roman" w:hAnsiTheme="minorHAnsi" w:cs="Calibri"/>
          <w:szCs w:val="22"/>
          <w:lang w:eastAsia="pt-BR"/>
        </w:rPr>
        <w:t>afirma que o CAU/RS não consegue avançar nessa questão porque sempre volta a discutir o mérito do registro</w:t>
      </w:r>
      <w:r w:rsidR="007E5C99">
        <w:rPr>
          <w:rFonts w:asciiTheme="minorHAnsi" w:eastAsia="Times New Roman" w:hAnsiTheme="minorHAnsi" w:cs="Calibri"/>
          <w:szCs w:val="22"/>
          <w:lang w:eastAsia="pt-BR"/>
        </w:rPr>
        <w:t xml:space="preserve"> – o que </w:t>
      </w:r>
      <w:proofErr w:type="gramStart"/>
      <w:r w:rsidR="007E5C99">
        <w:rPr>
          <w:rFonts w:asciiTheme="minorHAnsi" w:eastAsia="Times New Roman" w:hAnsiTheme="minorHAnsi" w:cs="Calibri"/>
          <w:szCs w:val="22"/>
          <w:lang w:eastAsia="pt-BR"/>
        </w:rPr>
        <w:t>pode,</w:t>
      </w:r>
      <w:proofErr w:type="gramEnd"/>
      <w:r w:rsidR="007E5C99">
        <w:rPr>
          <w:rFonts w:asciiTheme="minorHAnsi" w:eastAsia="Times New Roman" w:hAnsiTheme="minorHAnsi" w:cs="Calibri"/>
          <w:szCs w:val="22"/>
          <w:lang w:eastAsia="pt-BR"/>
        </w:rPr>
        <w:t xml:space="preserve"> o que não pode e como</w:t>
      </w:r>
      <w:r w:rsidR="001369F3">
        <w:rPr>
          <w:rFonts w:asciiTheme="minorHAnsi" w:eastAsia="Times New Roman" w:hAnsiTheme="minorHAnsi" w:cs="Calibri"/>
          <w:szCs w:val="22"/>
          <w:lang w:eastAsia="pt-BR"/>
        </w:rPr>
        <w:t xml:space="preserve">. </w:t>
      </w:r>
      <w:r w:rsidR="00FE4359">
        <w:rPr>
          <w:rFonts w:asciiTheme="minorHAnsi" w:eastAsia="Times New Roman" w:hAnsiTheme="minorHAnsi" w:cs="Calibri"/>
          <w:szCs w:val="22"/>
          <w:lang w:eastAsia="pt-BR"/>
        </w:rPr>
        <w:t xml:space="preserve">Solicita novamente que o Plenário defina </w:t>
      </w:r>
      <w:r w:rsidR="001A437D">
        <w:rPr>
          <w:rFonts w:asciiTheme="minorHAnsi" w:eastAsia="Times New Roman" w:hAnsiTheme="minorHAnsi" w:cs="Calibri"/>
          <w:szCs w:val="22"/>
          <w:lang w:eastAsia="pt-BR"/>
        </w:rPr>
        <w:t>primeiramente</w:t>
      </w:r>
      <w:r w:rsidR="00FE4359">
        <w:rPr>
          <w:rFonts w:asciiTheme="minorHAnsi" w:eastAsia="Times New Roman" w:hAnsiTheme="minorHAnsi" w:cs="Calibri"/>
          <w:szCs w:val="22"/>
          <w:lang w:eastAsia="pt-BR"/>
        </w:rPr>
        <w:t xml:space="preserve"> o mérito</w:t>
      </w:r>
      <w:r w:rsidR="001A437D">
        <w:rPr>
          <w:rFonts w:asciiTheme="minorHAnsi" w:eastAsia="Times New Roman" w:hAnsiTheme="minorHAnsi" w:cs="Calibri"/>
          <w:szCs w:val="22"/>
          <w:lang w:eastAsia="pt-BR"/>
        </w:rPr>
        <w:t xml:space="preserve"> para</w:t>
      </w:r>
      <w:r w:rsidR="00AE0AC3">
        <w:rPr>
          <w:rFonts w:asciiTheme="minorHAnsi" w:eastAsia="Times New Roman" w:hAnsiTheme="minorHAnsi" w:cs="Calibri"/>
          <w:szCs w:val="22"/>
          <w:lang w:eastAsia="pt-BR"/>
        </w:rPr>
        <w:t>,</w:t>
      </w:r>
      <w:r w:rsidR="001A437D">
        <w:rPr>
          <w:rFonts w:asciiTheme="minorHAnsi" w:eastAsia="Times New Roman" w:hAnsiTheme="minorHAnsi" w:cs="Calibri"/>
          <w:szCs w:val="22"/>
          <w:lang w:eastAsia="pt-BR"/>
        </w:rPr>
        <w:t xml:space="preserve"> </w:t>
      </w:r>
      <w:r w:rsidR="00AE0AC3">
        <w:rPr>
          <w:rFonts w:asciiTheme="minorHAnsi" w:eastAsia="Times New Roman" w:hAnsiTheme="minorHAnsi" w:cs="Calibri"/>
          <w:szCs w:val="22"/>
          <w:lang w:eastAsia="pt-BR"/>
        </w:rPr>
        <w:t xml:space="preserve">a partir disto, </w:t>
      </w:r>
      <w:r w:rsidR="001A437D">
        <w:rPr>
          <w:rFonts w:asciiTheme="minorHAnsi" w:eastAsia="Times New Roman" w:hAnsiTheme="minorHAnsi" w:cs="Calibri"/>
          <w:szCs w:val="22"/>
          <w:lang w:eastAsia="pt-BR"/>
        </w:rPr>
        <w:t>estabelecer a regulamentação</w:t>
      </w:r>
      <w:r w:rsidR="00F26EB2">
        <w:rPr>
          <w:rFonts w:asciiTheme="minorHAnsi" w:eastAsia="Times New Roman" w:hAnsiTheme="minorHAnsi" w:cs="Calibri"/>
          <w:szCs w:val="22"/>
          <w:lang w:eastAsia="pt-BR"/>
        </w:rPr>
        <w:t xml:space="preserve"> e os outros procedimentos</w:t>
      </w:r>
      <w:r w:rsidR="001A437D">
        <w:rPr>
          <w:rFonts w:asciiTheme="minorHAnsi" w:eastAsia="Times New Roman" w:hAnsiTheme="minorHAnsi" w:cs="Calibri"/>
          <w:szCs w:val="22"/>
          <w:lang w:eastAsia="pt-BR"/>
        </w:rPr>
        <w:t xml:space="preserve">. </w:t>
      </w:r>
    </w:p>
    <w:p w:rsidR="00C53A89" w:rsidRPr="009D6EB8" w:rsidRDefault="00F26EB2" w:rsidP="005B5400">
      <w:pPr>
        <w:spacing w:line="276" w:lineRule="auto"/>
        <w:jc w:val="both"/>
        <w:rPr>
          <w:rFonts w:asciiTheme="minorHAnsi" w:hAnsiTheme="minorHAnsi"/>
          <w:bCs/>
          <w:szCs w:val="22"/>
        </w:rPr>
      </w:pPr>
      <w:proofErr w:type="gramStart"/>
      <w:r>
        <w:rPr>
          <w:rFonts w:asciiTheme="minorHAnsi" w:hAnsiTheme="minorHAnsi"/>
          <w:bCs/>
          <w:szCs w:val="22"/>
        </w:rPr>
        <w:t xml:space="preserve">O </w:t>
      </w:r>
      <w:r w:rsidR="00C7380E">
        <w:rPr>
          <w:rFonts w:asciiTheme="minorHAnsi" w:hAnsiTheme="minorHAnsi"/>
          <w:bCs/>
          <w:szCs w:val="22"/>
        </w:rPr>
        <w:t>Presidente</w:t>
      </w:r>
      <w:r w:rsidR="00C53A89" w:rsidRPr="009D6EB8">
        <w:rPr>
          <w:rFonts w:asciiTheme="minorHAnsi" w:hAnsiTheme="minorHAnsi"/>
          <w:bCs/>
          <w:szCs w:val="22"/>
        </w:rPr>
        <w:t xml:space="preserve"> </w:t>
      </w:r>
      <w:r w:rsidR="0096332B">
        <w:rPr>
          <w:rFonts w:asciiTheme="minorHAnsi" w:hAnsiTheme="minorHAnsi"/>
          <w:bCs/>
          <w:szCs w:val="22"/>
        </w:rPr>
        <w:t xml:space="preserve">Roberto Py </w:t>
      </w:r>
      <w:r>
        <w:rPr>
          <w:rFonts w:asciiTheme="minorHAnsi" w:hAnsiTheme="minorHAnsi"/>
          <w:bCs/>
          <w:szCs w:val="22"/>
        </w:rPr>
        <w:t xml:space="preserve">informa que a Sessão Plenária chegou ao seu horário limite para término, que os processos da Comissão de Ética e Disciplina ficarão para a próxima Sessão Plenária e </w:t>
      </w:r>
      <w:r w:rsidR="00C53A89" w:rsidRPr="009D6EB8">
        <w:rPr>
          <w:rFonts w:asciiTheme="minorHAnsi" w:hAnsiTheme="minorHAnsi"/>
          <w:bCs/>
          <w:szCs w:val="22"/>
        </w:rPr>
        <w:t xml:space="preserve">dá por encerrada a </w:t>
      </w:r>
      <w:r w:rsidR="008E392C" w:rsidRPr="009D6EB8">
        <w:rPr>
          <w:rFonts w:asciiTheme="minorHAnsi" w:hAnsiTheme="minorHAnsi"/>
          <w:bCs/>
          <w:szCs w:val="22"/>
        </w:rPr>
        <w:t>58</w:t>
      </w:r>
      <w:r w:rsidR="00C53A89" w:rsidRPr="009D6EB8">
        <w:rPr>
          <w:rFonts w:asciiTheme="minorHAnsi" w:hAnsiTheme="minorHAnsi"/>
          <w:bCs/>
          <w:szCs w:val="22"/>
        </w:rPr>
        <w:t xml:space="preserve">ª Sessão Plenária às </w:t>
      </w:r>
      <w:r w:rsidR="00B07801" w:rsidRPr="009D6EB8">
        <w:rPr>
          <w:rFonts w:asciiTheme="minorHAnsi" w:hAnsiTheme="minorHAnsi"/>
          <w:bCs/>
          <w:szCs w:val="22"/>
        </w:rPr>
        <w:t>13h42</w:t>
      </w:r>
      <w:r w:rsidR="00AE25F9">
        <w:rPr>
          <w:rFonts w:asciiTheme="minorHAnsi" w:hAnsiTheme="minorHAnsi"/>
          <w:bCs/>
          <w:szCs w:val="22"/>
        </w:rPr>
        <w:t>,</w:t>
      </w:r>
      <w:r w:rsidR="00C53A89" w:rsidRPr="009D6EB8">
        <w:rPr>
          <w:rFonts w:asciiTheme="minorHAnsi" w:hAnsiTheme="minorHAnsi"/>
          <w:bCs/>
          <w:szCs w:val="22"/>
        </w:rPr>
        <w:t xml:space="preserve"> convida</w:t>
      </w:r>
      <w:r w:rsidR="00AE25F9">
        <w:rPr>
          <w:rFonts w:asciiTheme="minorHAnsi" w:hAnsiTheme="minorHAnsi"/>
          <w:bCs/>
          <w:szCs w:val="22"/>
        </w:rPr>
        <w:t>ndo</w:t>
      </w:r>
      <w:r w:rsidR="00C53A89" w:rsidRPr="009D6EB8">
        <w:rPr>
          <w:rFonts w:asciiTheme="minorHAnsi" w:hAnsiTheme="minorHAnsi"/>
          <w:bCs/>
          <w:szCs w:val="22"/>
        </w:rPr>
        <w:t xml:space="preserve"> a todos para, em posição de sentido, ouvir a execução do Hino </w:t>
      </w:r>
      <w:r w:rsidR="009C4AD4" w:rsidRPr="009D6EB8">
        <w:rPr>
          <w:rFonts w:asciiTheme="minorHAnsi" w:hAnsiTheme="minorHAnsi"/>
          <w:bCs/>
          <w:szCs w:val="22"/>
        </w:rPr>
        <w:t>Rio-grandense</w:t>
      </w:r>
      <w:r w:rsidR="00C53A89" w:rsidRPr="009D6EB8">
        <w:rPr>
          <w:rFonts w:asciiTheme="minorHAnsi" w:hAnsiTheme="minorHAnsi"/>
          <w:bCs/>
          <w:szCs w:val="22"/>
        </w:rPr>
        <w:t>.</w:t>
      </w:r>
      <w:proofErr w:type="gramEnd"/>
    </w:p>
    <w:p w:rsidR="00785436" w:rsidRPr="009D6EB8" w:rsidRDefault="00785436" w:rsidP="005B5400">
      <w:pPr>
        <w:suppressLineNumbers/>
        <w:spacing w:line="276" w:lineRule="auto"/>
        <w:jc w:val="both"/>
        <w:rPr>
          <w:rFonts w:asciiTheme="minorHAnsi" w:hAnsiTheme="minorHAnsi"/>
          <w:bCs/>
          <w:szCs w:val="22"/>
        </w:rPr>
      </w:pPr>
    </w:p>
    <w:p w:rsidR="00467A90" w:rsidRDefault="00467A90" w:rsidP="005B5400">
      <w:pPr>
        <w:suppressLineNumbers/>
        <w:spacing w:line="276" w:lineRule="auto"/>
        <w:jc w:val="both"/>
        <w:rPr>
          <w:rFonts w:asciiTheme="minorHAnsi" w:hAnsiTheme="minorHAnsi"/>
          <w:szCs w:val="22"/>
        </w:rPr>
      </w:pPr>
    </w:p>
    <w:p w:rsidR="001444EC" w:rsidRPr="009D6EB8" w:rsidRDefault="001444EC" w:rsidP="005B5400">
      <w:pPr>
        <w:suppressLineNumbers/>
        <w:spacing w:line="276" w:lineRule="auto"/>
        <w:jc w:val="both"/>
        <w:rPr>
          <w:rFonts w:asciiTheme="minorHAnsi" w:hAnsiTheme="minorHAnsi"/>
          <w:szCs w:val="22"/>
        </w:rPr>
      </w:pPr>
    </w:p>
    <w:p w:rsidR="009A0876" w:rsidRPr="009D6EB8" w:rsidRDefault="00614636" w:rsidP="001444EC">
      <w:pPr>
        <w:suppressLineNumbers/>
        <w:spacing w:line="276" w:lineRule="auto"/>
        <w:jc w:val="center"/>
        <w:rPr>
          <w:rFonts w:asciiTheme="minorHAnsi" w:hAnsiTheme="minorHAnsi"/>
          <w:b/>
          <w:szCs w:val="22"/>
        </w:rPr>
      </w:pPr>
      <w:r w:rsidRPr="009D6EB8">
        <w:rPr>
          <w:rFonts w:asciiTheme="minorHAnsi" w:hAnsiTheme="minorHAnsi"/>
          <w:b/>
          <w:szCs w:val="22"/>
        </w:rPr>
        <w:t>R</w:t>
      </w:r>
      <w:r w:rsidR="00DF3055" w:rsidRPr="009D6EB8">
        <w:rPr>
          <w:rFonts w:asciiTheme="minorHAnsi" w:hAnsiTheme="minorHAnsi"/>
          <w:b/>
          <w:szCs w:val="22"/>
        </w:rPr>
        <w:t>oberto Py Gomes da Silveira</w:t>
      </w:r>
    </w:p>
    <w:p w:rsidR="009A0876" w:rsidRPr="009D6EB8" w:rsidRDefault="00C7380E" w:rsidP="001444EC">
      <w:pPr>
        <w:suppressLineNumbers/>
        <w:spacing w:line="276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Presidente</w:t>
      </w:r>
      <w:r w:rsidR="009A0876" w:rsidRPr="009D6EB8">
        <w:rPr>
          <w:rFonts w:asciiTheme="minorHAnsi" w:hAnsiTheme="minorHAnsi"/>
          <w:b/>
          <w:szCs w:val="22"/>
        </w:rPr>
        <w:t xml:space="preserve"> do CAU/RS</w:t>
      </w:r>
    </w:p>
    <w:sectPr w:rsidR="009A0876" w:rsidRPr="009D6EB8" w:rsidSect="00ED4F9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4B" w:rsidRDefault="0061764B">
      <w:r>
        <w:separator/>
      </w:r>
    </w:p>
  </w:endnote>
  <w:endnote w:type="continuationSeparator" w:id="0">
    <w:p w:rsidR="0061764B" w:rsidRDefault="0061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D4" w:rsidRPr="005950FA" w:rsidRDefault="009C4AD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C4AD4" w:rsidRPr="001706EA" w:rsidRDefault="009C4AD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9C4AD4" w:rsidRDefault="009C4A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C4AD4" w:rsidRPr="00951667" w:rsidRDefault="009C4AD4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B40D33">
          <w:rPr>
            <w:noProof/>
            <w:sz w:val="18"/>
          </w:rPr>
          <w:t>6</w:t>
        </w:r>
        <w:r w:rsidRPr="00951667">
          <w:rPr>
            <w:sz w:val="18"/>
          </w:rPr>
          <w:fldChar w:fldCharType="end"/>
        </w:r>
      </w:p>
    </w:sdtContent>
  </w:sdt>
  <w:p w:rsidR="009C4AD4" w:rsidRPr="00CE492F" w:rsidRDefault="009C4AD4" w:rsidP="00ED4F99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</w:t>
    </w:r>
    <w:r w:rsidR="007703B8">
      <w:rPr>
        <w:rFonts w:ascii="Arial" w:hAnsi="Arial" w:cs="Arial"/>
        <w:b/>
        <w:color w:val="2C778C"/>
      </w:rPr>
      <w:softHyphen/>
    </w:r>
    <w:r w:rsidRPr="00CE492F">
      <w:rPr>
        <w:rFonts w:ascii="Arial" w:hAnsi="Arial" w:cs="Arial"/>
        <w:b/>
        <w:color w:val="2C778C"/>
      </w:rPr>
      <w:t>_______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</w:t>
    </w:r>
  </w:p>
  <w:p w:rsidR="009C4AD4" w:rsidRDefault="009C4AD4" w:rsidP="00ED4F99">
    <w:pPr>
      <w:tabs>
        <w:tab w:val="center" w:pos="4320"/>
        <w:tab w:val="right" w:pos="8640"/>
      </w:tabs>
      <w:ind w:left="-709" w:right="-285"/>
      <w:jc w:val="center"/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4B" w:rsidRDefault="0061764B">
      <w:r>
        <w:separator/>
      </w:r>
    </w:p>
  </w:footnote>
  <w:footnote w:type="continuationSeparator" w:id="0">
    <w:p w:rsidR="0061764B" w:rsidRDefault="0061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D4" w:rsidRPr="009E4E5A" w:rsidRDefault="009C4AD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352DD3" wp14:editId="2D2BF0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9B0EB2B" wp14:editId="633A79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AD4" w:rsidRDefault="009C4A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D4" w:rsidRPr="009E4E5A" w:rsidRDefault="009C4AD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55DD69A" wp14:editId="0BFEA498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AD4" w:rsidRDefault="009C4A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D1F"/>
    <w:multiLevelType w:val="multilevel"/>
    <w:tmpl w:val="17103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46BE26E0"/>
    <w:multiLevelType w:val="multilevel"/>
    <w:tmpl w:val="0F966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4F203E1D"/>
    <w:multiLevelType w:val="multilevel"/>
    <w:tmpl w:val="84FE6E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19"/>
    <w:rsid w:val="000109A4"/>
    <w:rsid w:val="00010E4F"/>
    <w:rsid w:val="000112D1"/>
    <w:rsid w:val="00011361"/>
    <w:rsid w:val="00011AC0"/>
    <w:rsid w:val="000133E9"/>
    <w:rsid w:val="0001446B"/>
    <w:rsid w:val="00020D01"/>
    <w:rsid w:val="000242BE"/>
    <w:rsid w:val="00025200"/>
    <w:rsid w:val="000267E3"/>
    <w:rsid w:val="000277E2"/>
    <w:rsid w:val="000279C5"/>
    <w:rsid w:val="000303DF"/>
    <w:rsid w:val="000306D3"/>
    <w:rsid w:val="000308C7"/>
    <w:rsid w:val="00031038"/>
    <w:rsid w:val="00031B11"/>
    <w:rsid w:val="000331D0"/>
    <w:rsid w:val="0003683F"/>
    <w:rsid w:val="00036A16"/>
    <w:rsid w:val="00037678"/>
    <w:rsid w:val="00037B47"/>
    <w:rsid w:val="00040410"/>
    <w:rsid w:val="0004063E"/>
    <w:rsid w:val="00040B95"/>
    <w:rsid w:val="000436FB"/>
    <w:rsid w:val="00043DD1"/>
    <w:rsid w:val="00047377"/>
    <w:rsid w:val="000519DE"/>
    <w:rsid w:val="00051D43"/>
    <w:rsid w:val="0005362F"/>
    <w:rsid w:val="00055BED"/>
    <w:rsid w:val="000568D0"/>
    <w:rsid w:val="00057BBE"/>
    <w:rsid w:val="00057CEF"/>
    <w:rsid w:val="00057D7E"/>
    <w:rsid w:val="00061A1C"/>
    <w:rsid w:val="000625B5"/>
    <w:rsid w:val="00063D73"/>
    <w:rsid w:val="00063F00"/>
    <w:rsid w:val="0006586F"/>
    <w:rsid w:val="00065C3E"/>
    <w:rsid w:val="000675DE"/>
    <w:rsid w:val="00071162"/>
    <w:rsid w:val="00071843"/>
    <w:rsid w:val="00073068"/>
    <w:rsid w:val="0007394D"/>
    <w:rsid w:val="00073F97"/>
    <w:rsid w:val="0007412C"/>
    <w:rsid w:val="00074959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06A9"/>
    <w:rsid w:val="000914B9"/>
    <w:rsid w:val="000966DD"/>
    <w:rsid w:val="000973B3"/>
    <w:rsid w:val="000A2917"/>
    <w:rsid w:val="000A2D9F"/>
    <w:rsid w:val="000A38E1"/>
    <w:rsid w:val="000A4B77"/>
    <w:rsid w:val="000A67FB"/>
    <w:rsid w:val="000B074A"/>
    <w:rsid w:val="000B2697"/>
    <w:rsid w:val="000B287B"/>
    <w:rsid w:val="000B3E08"/>
    <w:rsid w:val="000B5EEE"/>
    <w:rsid w:val="000B6CEB"/>
    <w:rsid w:val="000B7756"/>
    <w:rsid w:val="000C052D"/>
    <w:rsid w:val="000C0A01"/>
    <w:rsid w:val="000C11EF"/>
    <w:rsid w:val="000C3C45"/>
    <w:rsid w:val="000C562C"/>
    <w:rsid w:val="000C597C"/>
    <w:rsid w:val="000C71C0"/>
    <w:rsid w:val="000C774D"/>
    <w:rsid w:val="000C77B9"/>
    <w:rsid w:val="000D26C6"/>
    <w:rsid w:val="000D35D3"/>
    <w:rsid w:val="000D411E"/>
    <w:rsid w:val="000D42CA"/>
    <w:rsid w:val="000D5637"/>
    <w:rsid w:val="000E0F61"/>
    <w:rsid w:val="000E1E2A"/>
    <w:rsid w:val="000E3D63"/>
    <w:rsid w:val="000E5A58"/>
    <w:rsid w:val="000E6306"/>
    <w:rsid w:val="000E717B"/>
    <w:rsid w:val="000F0807"/>
    <w:rsid w:val="000F27B3"/>
    <w:rsid w:val="00100F14"/>
    <w:rsid w:val="00101B89"/>
    <w:rsid w:val="00102876"/>
    <w:rsid w:val="001034A7"/>
    <w:rsid w:val="00105084"/>
    <w:rsid w:val="00105ABF"/>
    <w:rsid w:val="0010616D"/>
    <w:rsid w:val="0010693C"/>
    <w:rsid w:val="00111F8E"/>
    <w:rsid w:val="0011279A"/>
    <w:rsid w:val="00113134"/>
    <w:rsid w:val="001140E4"/>
    <w:rsid w:val="001144E9"/>
    <w:rsid w:val="00115055"/>
    <w:rsid w:val="00115663"/>
    <w:rsid w:val="001165CD"/>
    <w:rsid w:val="00117A57"/>
    <w:rsid w:val="00121A57"/>
    <w:rsid w:val="001226FE"/>
    <w:rsid w:val="0012569C"/>
    <w:rsid w:val="00126571"/>
    <w:rsid w:val="001276FD"/>
    <w:rsid w:val="00127CC4"/>
    <w:rsid w:val="00130030"/>
    <w:rsid w:val="00130410"/>
    <w:rsid w:val="0013235D"/>
    <w:rsid w:val="00133EA6"/>
    <w:rsid w:val="001369F3"/>
    <w:rsid w:val="0014125B"/>
    <w:rsid w:val="00141443"/>
    <w:rsid w:val="00141C63"/>
    <w:rsid w:val="00141E4D"/>
    <w:rsid w:val="00141E84"/>
    <w:rsid w:val="00142B20"/>
    <w:rsid w:val="001444EC"/>
    <w:rsid w:val="0014531E"/>
    <w:rsid w:val="001466B2"/>
    <w:rsid w:val="00146C03"/>
    <w:rsid w:val="001525B0"/>
    <w:rsid w:val="00153044"/>
    <w:rsid w:val="001537B0"/>
    <w:rsid w:val="0015444C"/>
    <w:rsid w:val="00154549"/>
    <w:rsid w:val="001548B3"/>
    <w:rsid w:val="00157E0F"/>
    <w:rsid w:val="00157FF7"/>
    <w:rsid w:val="00161FD7"/>
    <w:rsid w:val="00163D60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751F2"/>
    <w:rsid w:val="00182BEA"/>
    <w:rsid w:val="00182D90"/>
    <w:rsid w:val="00185486"/>
    <w:rsid w:val="00185726"/>
    <w:rsid w:val="00190C8F"/>
    <w:rsid w:val="00191187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437D"/>
    <w:rsid w:val="001A4FB1"/>
    <w:rsid w:val="001A7B18"/>
    <w:rsid w:val="001B064C"/>
    <w:rsid w:val="001B10D8"/>
    <w:rsid w:val="001B1A8C"/>
    <w:rsid w:val="001B2217"/>
    <w:rsid w:val="001B27C0"/>
    <w:rsid w:val="001B2B9A"/>
    <w:rsid w:val="001B3720"/>
    <w:rsid w:val="001B51EB"/>
    <w:rsid w:val="001B548A"/>
    <w:rsid w:val="001B623C"/>
    <w:rsid w:val="001B7A2C"/>
    <w:rsid w:val="001C092B"/>
    <w:rsid w:val="001C1A05"/>
    <w:rsid w:val="001C206D"/>
    <w:rsid w:val="001C238E"/>
    <w:rsid w:val="001C684C"/>
    <w:rsid w:val="001C6F58"/>
    <w:rsid w:val="001D1784"/>
    <w:rsid w:val="001D29F4"/>
    <w:rsid w:val="001D380C"/>
    <w:rsid w:val="001D4A13"/>
    <w:rsid w:val="001D5C30"/>
    <w:rsid w:val="001E1C31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E7C88"/>
    <w:rsid w:val="001F0C30"/>
    <w:rsid w:val="001F1BBF"/>
    <w:rsid w:val="001F520F"/>
    <w:rsid w:val="001F559B"/>
    <w:rsid w:val="001F59EA"/>
    <w:rsid w:val="001F5B8B"/>
    <w:rsid w:val="001F6376"/>
    <w:rsid w:val="001F654F"/>
    <w:rsid w:val="001F67A4"/>
    <w:rsid w:val="00201DFB"/>
    <w:rsid w:val="002040FC"/>
    <w:rsid w:val="0020595A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177F"/>
    <w:rsid w:val="00227AF4"/>
    <w:rsid w:val="00227C2B"/>
    <w:rsid w:val="00231483"/>
    <w:rsid w:val="002320DA"/>
    <w:rsid w:val="002328EC"/>
    <w:rsid w:val="00232ADD"/>
    <w:rsid w:val="0023655D"/>
    <w:rsid w:val="00236CDE"/>
    <w:rsid w:val="002408CD"/>
    <w:rsid w:val="00244CE6"/>
    <w:rsid w:val="00244FC6"/>
    <w:rsid w:val="00245636"/>
    <w:rsid w:val="002469AA"/>
    <w:rsid w:val="00247DAF"/>
    <w:rsid w:val="00250732"/>
    <w:rsid w:val="0025165E"/>
    <w:rsid w:val="0025252E"/>
    <w:rsid w:val="0025418C"/>
    <w:rsid w:val="0025497B"/>
    <w:rsid w:val="00254E46"/>
    <w:rsid w:val="00255202"/>
    <w:rsid w:val="002556C6"/>
    <w:rsid w:val="0026041D"/>
    <w:rsid w:val="00263215"/>
    <w:rsid w:val="00265657"/>
    <w:rsid w:val="0026592E"/>
    <w:rsid w:val="00266667"/>
    <w:rsid w:val="00271C02"/>
    <w:rsid w:val="00271DB8"/>
    <w:rsid w:val="00271EE8"/>
    <w:rsid w:val="0027220B"/>
    <w:rsid w:val="00272322"/>
    <w:rsid w:val="002755E5"/>
    <w:rsid w:val="002764A2"/>
    <w:rsid w:val="0027756C"/>
    <w:rsid w:val="0028059C"/>
    <w:rsid w:val="00281062"/>
    <w:rsid w:val="002810FA"/>
    <w:rsid w:val="00282725"/>
    <w:rsid w:val="002835FD"/>
    <w:rsid w:val="002856A4"/>
    <w:rsid w:val="002874A8"/>
    <w:rsid w:val="0028757D"/>
    <w:rsid w:val="00290404"/>
    <w:rsid w:val="0029097A"/>
    <w:rsid w:val="002937FA"/>
    <w:rsid w:val="00294FD7"/>
    <w:rsid w:val="00295CB9"/>
    <w:rsid w:val="0029600F"/>
    <w:rsid w:val="002A30CD"/>
    <w:rsid w:val="002A33AA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B7C91"/>
    <w:rsid w:val="002C1557"/>
    <w:rsid w:val="002C315D"/>
    <w:rsid w:val="002C33F4"/>
    <w:rsid w:val="002C379F"/>
    <w:rsid w:val="002C4859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543A"/>
    <w:rsid w:val="002D6D7B"/>
    <w:rsid w:val="002E1352"/>
    <w:rsid w:val="002E1F61"/>
    <w:rsid w:val="002E4380"/>
    <w:rsid w:val="002E4AD1"/>
    <w:rsid w:val="002E52AB"/>
    <w:rsid w:val="002E5FE5"/>
    <w:rsid w:val="002E623F"/>
    <w:rsid w:val="002E69C5"/>
    <w:rsid w:val="002F1FC4"/>
    <w:rsid w:val="002F4E42"/>
    <w:rsid w:val="002F580D"/>
    <w:rsid w:val="002F5C7D"/>
    <w:rsid w:val="002F7933"/>
    <w:rsid w:val="00301990"/>
    <w:rsid w:val="00303C09"/>
    <w:rsid w:val="00304A4E"/>
    <w:rsid w:val="003070EE"/>
    <w:rsid w:val="00310A5B"/>
    <w:rsid w:val="00312FD7"/>
    <w:rsid w:val="0031388E"/>
    <w:rsid w:val="00314CF5"/>
    <w:rsid w:val="00315066"/>
    <w:rsid w:val="003151A5"/>
    <w:rsid w:val="003151CC"/>
    <w:rsid w:val="003157C8"/>
    <w:rsid w:val="003209B9"/>
    <w:rsid w:val="00320DDD"/>
    <w:rsid w:val="00323AB4"/>
    <w:rsid w:val="003242AC"/>
    <w:rsid w:val="003266F4"/>
    <w:rsid w:val="00327C7E"/>
    <w:rsid w:val="00331609"/>
    <w:rsid w:val="00332EE6"/>
    <w:rsid w:val="00332FC4"/>
    <w:rsid w:val="00333AAC"/>
    <w:rsid w:val="00333EAA"/>
    <w:rsid w:val="00334218"/>
    <w:rsid w:val="003351EC"/>
    <w:rsid w:val="00336D2A"/>
    <w:rsid w:val="00336EDD"/>
    <w:rsid w:val="00337B3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2A5E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5021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2493"/>
    <w:rsid w:val="00393627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A6973"/>
    <w:rsid w:val="003B2619"/>
    <w:rsid w:val="003B2CCB"/>
    <w:rsid w:val="003B2EBC"/>
    <w:rsid w:val="003B2F95"/>
    <w:rsid w:val="003B310B"/>
    <w:rsid w:val="003B409A"/>
    <w:rsid w:val="003B4481"/>
    <w:rsid w:val="003B49F9"/>
    <w:rsid w:val="003B4B6B"/>
    <w:rsid w:val="003B613C"/>
    <w:rsid w:val="003C0744"/>
    <w:rsid w:val="003C25E2"/>
    <w:rsid w:val="003C2851"/>
    <w:rsid w:val="003C2DD1"/>
    <w:rsid w:val="003C36FC"/>
    <w:rsid w:val="003C3963"/>
    <w:rsid w:val="003C7D24"/>
    <w:rsid w:val="003D0721"/>
    <w:rsid w:val="003D19FB"/>
    <w:rsid w:val="003D200F"/>
    <w:rsid w:val="003D25AF"/>
    <w:rsid w:val="003D2940"/>
    <w:rsid w:val="003D30DF"/>
    <w:rsid w:val="003D3B1F"/>
    <w:rsid w:val="003D4029"/>
    <w:rsid w:val="003D44F3"/>
    <w:rsid w:val="003D6960"/>
    <w:rsid w:val="003E09CC"/>
    <w:rsid w:val="003E148F"/>
    <w:rsid w:val="003E18FE"/>
    <w:rsid w:val="003E290F"/>
    <w:rsid w:val="003E324B"/>
    <w:rsid w:val="003E41E3"/>
    <w:rsid w:val="003E428E"/>
    <w:rsid w:val="003E497D"/>
    <w:rsid w:val="003E746E"/>
    <w:rsid w:val="003F12AB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2975"/>
    <w:rsid w:val="004056E0"/>
    <w:rsid w:val="0041120D"/>
    <w:rsid w:val="004119E5"/>
    <w:rsid w:val="00411BF7"/>
    <w:rsid w:val="00412424"/>
    <w:rsid w:val="004129D8"/>
    <w:rsid w:val="0041420B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1636"/>
    <w:rsid w:val="004327FA"/>
    <w:rsid w:val="00432BC9"/>
    <w:rsid w:val="0043489E"/>
    <w:rsid w:val="00436A9A"/>
    <w:rsid w:val="00436B34"/>
    <w:rsid w:val="00437050"/>
    <w:rsid w:val="004407DE"/>
    <w:rsid w:val="0044241A"/>
    <w:rsid w:val="00442EE8"/>
    <w:rsid w:val="00444F1B"/>
    <w:rsid w:val="004468CF"/>
    <w:rsid w:val="00447712"/>
    <w:rsid w:val="00452AA7"/>
    <w:rsid w:val="00453638"/>
    <w:rsid w:val="00454AEA"/>
    <w:rsid w:val="00454F20"/>
    <w:rsid w:val="00456CA1"/>
    <w:rsid w:val="00460103"/>
    <w:rsid w:val="004623B5"/>
    <w:rsid w:val="00463444"/>
    <w:rsid w:val="0046650A"/>
    <w:rsid w:val="004674FC"/>
    <w:rsid w:val="00467A90"/>
    <w:rsid w:val="00472D04"/>
    <w:rsid w:val="00472DB6"/>
    <w:rsid w:val="00474C13"/>
    <w:rsid w:val="0047675F"/>
    <w:rsid w:val="00477ABD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6EE9"/>
    <w:rsid w:val="004B7E6C"/>
    <w:rsid w:val="004C2D26"/>
    <w:rsid w:val="004C3911"/>
    <w:rsid w:val="004C3E9C"/>
    <w:rsid w:val="004C4E3D"/>
    <w:rsid w:val="004C5B59"/>
    <w:rsid w:val="004C65F9"/>
    <w:rsid w:val="004D0D5D"/>
    <w:rsid w:val="004D1B85"/>
    <w:rsid w:val="004D46CF"/>
    <w:rsid w:val="004D4EAA"/>
    <w:rsid w:val="004D6510"/>
    <w:rsid w:val="004D74CA"/>
    <w:rsid w:val="004D7C8A"/>
    <w:rsid w:val="004E0627"/>
    <w:rsid w:val="004E08FE"/>
    <w:rsid w:val="004E2520"/>
    <w:rsid w:val="004E3B8C"/>
    <w:rsid w:val="004E4752"/>
    <w:rsid w:val="004E6967"/>
    <w:rsid w:val="004E6A09"/>
    <w:rsid w:val="004E774A"/>
    <w:rsid w:val="004F2935"/>
    <w:rsid w:val="004F4D0B"/>
    <w:rsid w:val="004F5826"/>
    <w:rsid w:val="004F7B70"/>
    <w:rsid w:val="00500F2A"/>
    <w:rsid w:val="00501ECE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6195"/>
    <w:rsid w:val="005176A2"/>
    <w:rsid w:val="00517997"/>
    <w:rsid w:val="0051799E"/>
    <w:rsid w:val="00520714"/>
    <w:rsid w:val="005218F6"/>
    <w:rsid w:val="005223ED"/>
    <w:rsid w:val="00525170"/>
    <w:rsid w:val="00527D12"/>
    <w:rsid w:val="0053029C"/>
    <w:rsid w:val="005302D9"/>
    <w:rsid w:val="00531CE3"/>
    <w:rsid w:val="00531F2C"/>
    <w:rsid w:val="00532E46"/>
    <w:rsid w:val="00535461"/>
    <w:rsid w:val="00535BEF"/>
    <w:rsid w:val="00535E50"/>
    <w:rsid w:val="005372F1"/>
    <w:rsid w:val="00542CE4"/>
    <w:rsid w:val="00542F4E"/>
    <w:rsid w:val="0054374D"/>
    <w:rsid w:val="00543AD2"/>
    <w:rsid w:val="00543B1F"/>
    <w:rsid w:val="005447E6"/>
    <w:rsid w:val="005451ED"/>
    <w:rsid w:val="00545573"/>
    <w:rsid w:val="00545FD5"/>
    <w:rsid w:val="00547FAD"/>
    <w:rsid w:val="005522F6"/>
    <w:rsid w:val="00553B81"/>
    <w:rsid w:val="005561E7"/>
    <w:rsid w:val="0055676B"/>
    <w:rsid w:val="00556BA1"/>
    <w:rsid w:val="00557BA1"/>
    <w:rsid w:val="005628AB"/>
    <w:rsid w:val="00567183"/>
    <w:rsid w:val="00567922"/>
    <w:rsid w:val="00567FF3"/>
    <w:rsid w:val="00570491"/>
    <w:rsid w:val="00570559"/>
    <w:rsid w:val="0057497B"/>
    <w:rsid w:val="00574AAF"/>
    <w:rsid w:val="00577A65"/>
    <w:rsid w:val="005816EC"/>
    <w:rsid w:val="0058568B"/>
    <w:rsid w:val="00585E85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60B8"/>
    <w:rsid w:val="005A6DBB"/>
    <w:rsid w:val="005A7A3A"/>
    <w:rsid w:val="005B2476"/>
    <w:rsid w:val="005B266B"/>
    <w:rsid w:val="005B27C8"/>
    <w:rsid w:val="005B424B"/>
    <w:rsid w:val="005B4DC5"/>
    <w:rsid w:val="005B5400"/>
    <w:rsid w:val="005B6A45"/>
    <w:rsid w:val="005B6E0A"/>
    <w:rsid w:val="005C23F3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D5177"/>
    <w:rsid w:val="005D6495"/>
    <w:rsid w:val="005E5963"/>
    <w:rsid w:val="005E5F49"/>
    <w:rsid w:val="005E6440"/>
    <w:rsid w:val="005E6E4D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06EA5"/>
    <w:rsid w:val="0061013B"/>
    <w:rsid w:val="006118D7"/>
    <w:rsid w:val="0061214F"/>
    <w:rsid w:val="006121D6"/>
    <w:rsid w:val="00614636"/>
    <w:rsid w:val="00615EDB"/>
    <w:rsid w:val="00616169"/>
    <w:rsid w:val="0061709B"/>
    <w:rsid w:val="0061764B"/>
    <w:rsid w:val="006177E1"/>
    <w:rsid w:val="00617848"/>
    <w:rsid w:val="00620703"/>
    <w:rsid w:val="00620749"/>
    <w:rsid w:val="006208B7"/>
    <w:rsid w:val="006215B1"/>
    <w:rsid w:val="00627B64"/>
    <w:rsid w:val="00631AA1"/>
    <w:rsid w:val="006326CD"/>
    <w:rsid w:val="00632762"/>
    <w:rsid w:val="006338EB"/>
    <w:rsid w:val="00640B09"/>
    <w:rsid w:val="00641042"/>
    <w:rsid w:val="0064172D"/>
    <w:rsid w:val="00642A05"/>
    <w:rsid w:val="0064395B"/>
    <w:rsid w:val="00643DDE"/>
    <w:rsid w:val="00644891"/>
    <w:rsid w:val="006466AF"/>
    <w:rsid w:val="00650BE2"/>
    <w:rsid w:val="00651B4C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66E2F"/>
    <w:rsid w:val="00667516"/>
    <w:rsid w:val="00672D51"/>
    <w:rsid w:val="00673806"/>
    <w:rsid w:val="00675334"/>
    <w:rsid w:val="006762DD"/>
    <w:rsid w:val="006805CE"/>
    <w:rsid w:val="006818FF"/>
    <w:rsid w:val="006821E2"/>
    <w:rsid w:val="00683E36"/>
    <w:rsid w:val="00684244"/>
    <w:rsid w:val="00684AF1"/>
    <w:rsid w:val="00685DF2"/>
    <w:rsid w:val="00687019"/>
    <w:rsid w:val="006874C5"/>
    <w:rsid w:val="006874CE"/>
    <w:rsid w:val="00690B61"/>
    <w:rsid w:val="00691132"/>
    <w:rsid w:val="006912E7"/>
    <w:rsid w:val="00691D8A"/>
    <w:rsid w:val="0069570D"/>
    <w:rsid w:val="0069629F"/>
    <w:rsid w:val="006A0656"/>
    <w:rsid w:val="006A1B37"/>
    <w:rsid w:val="006A379A"/>
    <w:rsid w:val="006A55F5"/>
    <w:rsid w:val="006A63E1"/>
    <w:rsid w:val="006B1384"/>
    <w:rsid w:val="006B2953"/>
    <w:rsid w:val="006B3214"/>
    <w:rsid w:val="006B3599"/>
    <w:rsid w:val="006B36C1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0D1B"/>
    <w:rsid w:val="006F11D3"/>
    <w:rsid w:val="006F26E8"/>
    <w:rsid w:val="006F27D9"/>
    <w:rsid w:val="006F7C54"/>
    <w:rsid w:val="006F7DED"/>
    <w:rsid w:val="007014A2"/>
    <w:rsid w:val="00703766"/>
    <w:rsid w:val="00706405"/>
    <w:rsid w:val="0070668B"/>
    <w:rsid w:val="0071019E"/>
    <w:rsid w:val="007107EA"/>
    <w:rsid w:val="00711FF8"/>
    <w:rsid w:val="00712C3F"/>
    <w:rsid w:val="00714A4C"/>
    <w:rsid w:val="00714AEF"/>
    <w:rsid w:val="0071544C"/>
    <w:rsid w:val="00721111"/>
    <w:rsid w:val="007211FF"/>
    <w:rsid w:val="007223DC"/>
    <w:rsid w:val="00722F27"/>
    <w:rsid w:val="00725FFB"/>
    <w:rsid w:val="007268E1"/>
    <w:rsid w:val="00726BE9"/>
    <w:rsid w:val="00732983"/>
    <w:rsid w:val="00733AE2"/>
    <w:rsid w:val="00733FC1"/>
    <w:rsid w:val="007341F1"/>
    <w:rsid w:val="0073555F"/>
    <w:rsid w:val="007407A4"/>
    <w:rsid w:val="00740F5D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2742"/>
    <w:rsid w:val="007545D3"/>
    <w:rsid w:val="00756991"/>
    <w:rsid w:val="00757214"/>
    <w:rsid w:val="007610CD"/>
    <w:rsid w:val="00761C45"/>
    <w:rsid w:val="007636F8"/>
    <w:rsid w:val="0076503D"/>
    <w:rsid w:val="007661BF"/>
    <w:rsid w:val="0076671D"/>
    <w:rsid w:val="00767009"/>
    <w:rsid w:val="00767A02"/>
    <w:rsid w:val="00767AB0"/>
    <w:rsid w:val="00767B58"/>
    <w:rsid w:val="007703B8"/>
    <w:rsid w:val="00770879"/>
    <w:rsid w:val="0077101E"/>
    <w:rsid w:val="007712C8"/>
    <w:rsid w:val="0077503C"/>
    <w:rsid w:val="0077506D"/>
    <w:rsid w:val="00776181"/>
    <w:rsid w:val="00776EAC"/>
    <w:rsid w:val="0077773D"/>
    <w:rsid w:val="00780099"/>
    <w:rsid w:val="00780110"/>
    <w:rsid w:val="007808D8"/>
    <w:rsid w:val="00782564"/>
    <w:rsid w:val="00782847"/>
    <w:rsid w:val="00782CB5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0F76"/>
    <w:rsid w:val="007B113A"/>
    <w:rsid w:val="007B202C"/>
    <w:rsid w:val="007B2C67"/>
    <w:rsid w:val="007B5948"/>
    <w:rsid w:val="007B7C59"/>
    <w:rsid w:val="007C1AA7"/>
    <w:rsid w:val="007C2C01"/>
    <w:rsid w:val="007C3854"/>
    <w:rsid w:val="007C560F"/>
    <w:rsid w:val="007C5D9A"/>
    <w:rsid w:val="007C61E5"/>
    <w:rsid w:val="007C62B7"/>
    <w:rsid w:val="007C7570"/>
    <w:rsid w:val="007D028A"/>
    <w:rsid w:val="007D0784"/>
    <w:rsid w:val="007D2491"/>
    <w:rsid w:val="007D3E86"/>
    <w:rsid w:val="007D492D"/>
    <w:rsid w:val="007D63E9"/>
    <w:rsid w:val="007D767B"/>
    <w:rsid w:val="007D7EE0"/>
    <w:rsid w:val="007E053D"/>
    <w:rsid w:val="007E37F6"/>
    <w:rsid w:val="007E4657"/>
    <w:rsid w:val="007E4A7E"/>
    <w:rsid w:val="007E4DE0"/>
    <w:rsid w:val="007E564B"/>
    <w:rsid w:val="007E5C99"/>
    <w:rsid w:val="007E796E"/>
    <w:rsid w:val="007F0424"/>
    <w:rsid w:val="007F1720"/>
    <w:rsid w:val="007F1B78"/>
    <w:rsid w:val="007F268F"/>
    <w:rsid w:val="007F34B6"/>
    <w:rsid w:val="007F57B8"/>
    <w:rsid w:val="007F7229"/>
    <w:rsid w:val="00800273"/>
    <w:rsid w:val="00800780"/>
    <w:rsid w:val="00800AAA"/>
    <w:rsid w:val="00802AC7"/>
    <w:rsid w:val="00803259"/>
    <w:rsid w:val="0080368D"/>
    <w:rsid w:val="00804042"/>
    <w:rsid w:val="00804A60"/>
    <w:rsid w:val="008057F8"/>
    <w:rsid w:val="008100F3"/>
    <w:rsid w:val="00814830"/>
    <w:rsid w:val="008156D3"/>
    <w:rsid w:val="008158E2"/>
    <w:rsid w:val="00816D58"/>
    <w:rsid w:val="0081759D"/>
    <w:rsid w:val="00820DC9"/>
    <w:rsid w:val="00822BAB"/>
    <w:rsid w:val="00823141"/>
    <w:rsid w:val="00823322"/>
    <w:rsid w:val="00823D37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36C8"/>
    <w:rsid w:val="00844A7D"/>
    <w:rsid w:val="00846BC3"/>
    <w:rsid w:val="008529B4"/>
    <w:rsid w:val="00854892"/>
    <w:rsid w:val="00856C3C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F41"/>
    <w:rsid w:val="00896FE2"/>
    <w:rsid w:val="00897418"/>
    <w:rsid w:val="008A1EBE"/>
    <w:rsid w:val="008A3432"/>
    <w:rsid w:val="008A3A21"/>
    <w:rsid w:val="008A42EA"/>
    <w:rsid w:val="008A4DBD"/>
    <w:rsid w:val="008B024B"/>
    <w:rsid w:val="008B05FE"/>
    <w:rsid w:val="008B0962"/>
    <w:rsid w:val="008B2312"/>
    <w:rsid w:val="008C08BD"/>
    <w:rsid w:val="008C0EE5"/>
    <w:rsid w:val="008C1476"/>
    <w:rsid w:val="008C261C"/>
    <w:rsid w:val="008D0606"/>
    <w:rsid w:val="008D14D8"/>
    <w:rsid w:val="008D1839"/>
    <w:rsid w:val="008D1AA4"/>
    <w:rsid w:val="008D1D87"/>
    <w:rsid w:val="008D280D"/>
    <w:rsid w:val="008D2C28"/>
    <w:rsid w:val="008D2F95"/>
    <w:rsid w:val="008D4733"/>
    <w:rsid w:val="008D4B5E"/>
    <w:rsid w:val="008D4F37"/>
    <w:rsid w:val="008D5412"/>
    <w:rsid w:val="008D6583"/>
    <w:rsid w:val="008D766A"/>
    <w:rsid w:val="008E0A20"/>
    <w:rsid w:val="008E2531"/>
    <w:rsid w:val="008E392C"/>
    <w:rsid w:val="008E4C09"/>
    <w:rsid w:val="008E5F3F"/>
    <w:rsid w:val="008E5FA8"/>
    <w:rsid w:val="008E7046"/>
    <w:rsid w:val="008F03EB"/>
    <w:rsid w:val="008F0516"/>
    <w:rsid w:val="008F0AD3"/>
    <w:rsid w:val="008F1F09"/>
    <w:rsid w:val="008F24BE"/>
    <w:rsid w:val="008F2CCC"/>
    <w:rsid w:val="008F3F02"/>
    <w:rsid w:val="008F4B9E"/>
    <w:rsid w:val="00900F79"/>
    <w:rsid w:val="00901212"/>
    <w:rsid w:val="00901842"/>
    <w:rsid w:val="009028E7"/>
    <w:rsid w:val="00902BB2"/>
    <w:rsid w:val="0090517E"/>
    <w:rsid w:val="0090549F"/>
    <w:rsid w:val="0090618B"/>
    <w:rsid w:val="00907BDE"/>
    <w:rsid w:val="00907D65"/>
    <w:rsid w:val="00910040"/>
    <w:rsid w:val="0091328C"/>
    <w:rsid w:val="00914118"/>
    <w:rsid w:val="00914389"/>
    <w:rsid w:val="009152F8"/>
    <w:rsid w:val="0091652A"/>
    <w:rsid w:val="009201DF"/>
    <w:rsid w:val="0092270C"/>
    <w:rsid w:val="0092526F"/>
    <w:rsid w:val="00926EDE"/>
    <w:rsid w:val="00932384"/>
    <w:rsid w:val="0093238C"/>
    <w:rsid w:val="00932750"/>
    <w:rsid w:val="00935411"/>
    <w:rsid w:val="00936774"/>
    <w:rsid w:val="00940505"/>
    <w:rsid w:val="00942D41"/>
    <w:rsid w:val="009434D4"/>
    <w:rsid w:val="0094391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332B"/>
    <w:rsid w:val="00964712"/>
    <w:rsid w:val="009673E2"/>
    <w:rsid w:val="00970E68"/>
    <w:rsid w:val="00970F6B"/>
    <w:rsid w:val="00974159"/>
    <w:rsid w:val="009750C6"/>
    <w:rsid w:val="00975D90"/>
    <w:rsid w:val="0097640A"/>
    <w:rsid w:val="009765FE"/>
    <w:rsid w:val="0098010C"/>
    <w:rsid w:val="00981203"/>
    <w:rsid w:val="009819BE"/>
    <w:rsid w:val="00982398"/>
    <w:rsid w:val="00982E05"/>
    <w:rsid w:val="00982ED0"/>
    <w:rsid w:val="00987E79"/>
    <w:rsid w:val="00987FA4"/>
    <w:rsid w:val="00992297"/>
    <w:rsid w:val="009941E6"/>
    <w:rsid w:val="00994C46"/>
    <w:rsid w:val="00996571"/>
    <w:rsid w:val="0099776B"/>
    <w:rsid w:val="009A0876"/>
    <w:rsid w:val="009A0DF9"/>
    <w:rsid w:val="009A172F"/>
    <w:rsid w:val="009A397B"/>
    <w:rsid w:val="009A6186"/>
    <w:rsid w:val="009A74B2"/>
    <w:rsid w:val="009A77FF"/>
    <w:rsid w:val="009B0CE9"/>
    <w:rsid w:val="009B1E6B"/>
    <w:rsid w:val="009B2832"/>
    <w:rsid w:val="009B4CFB"/>
    <w:rsid w:val="009B4E3F"/>
    <w:rsid w:val="009B6FA2"/>
    <w:rsid w:val="009C169B"/>
    <w:rsid w:val="009C1CEE"/>
    <w:rsid w:val="009C2DD7"/>
    <w:rsid w:val="009C4AD4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D6AC0"/>
    <w:rsid w:val="009D6EB8"/>
    <w:rsid w:val="009E38B4"/>
    <w:rsid w:val="009E44C7"/>
    <w:rsid w:val="009E4C3E"/>
    <w:rsid w:val="009E4C92"/>
    <w:rsid w:val="009E4DC2"/>
    <w:rsid w:val="009E6B73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4315"/>
    <w:rsid w:val="00A05D8A"/>
    <w:rsid w:val="00A066BE"/>
    <w:rsid w:val="00A1093D"/>
    <w:rsid w:val="00A11414"/>
    <w:rsid w:val="00A11809"/>
    <w:rsid w:val="00A1332A"/>
    <w:rsid w:val="00A14755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2A9E"/>
    <w:rsid w:val="00A43644"/>
    <w:rsid w:val="00A44341"/>
    <w:rsid w:val="00A45B9C"/>
    <w:rsid w:val="00A45D8D"/>
    <w:rsid w:val="00A469B8"/>
    <w:rsid w:val="00A47FE5"/>
    <w:rsid w:val="00A511EE"/>
    <w:rsid w:val="00A533EB"/>
    <w:rsid w:val="00A53C3F"/>
    <w:rsid w:val="00A5681D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86C2D"/>
    <w:rsid w:val="00A90F63"/>
    <w:rsid w:val="00A9110E"/>
    <w:rsid w:val="00A91DF4"/>
    <w:rsid w:val="00A9323D"/>
    <w:rsid w:val="00A9547B"/>
    <w:rsid w:val="00A96C1E"/>
    <w:rsid w:val="00AA1F31"/>
    <w:rsid w:val="00AA287F"/>
    <w:rsid w:val="00AA33C8"/>
    <w:rsid w:val="00AA5F58"/>
    <w:rsid w:val="00AA659F"/>
    <w:rsid w:val="00AA7241"/>
    <w:rsid w:val="00AB2CF7"/>
    <w:rsid w:val="00AB2F43"/>
    <w:rsid w:val="00AB3421"/>
    <w:rsid w:val="00AB5292"/>
    <w:rsid w:val="00AB620A"/>
    <w:rsid w:val="00AB747F"/>
    <w:rsid w:val="00AB7638"/>
    <w:rsid w:val="00AB7ACF"/>
    <w:rsid w:val="00AC2489"/>
    <w:rsid w:val="00AC2D88"/>
    <w:rsid w:val="00AC47F2"/>
    <w:rsid w:val="00AC6446"/>
    <w:rsid w:val="00AD02EC"/>
    <w:rsid w:val="00AD1BBE"/>
    <w:rsid w:val="00AD24D6"/>
    <w:rsid w:val="00AD306F"/>
    <w:rsid w:val="00AD4AF6"/>
    <w:rsid w:val="00AD4F99"/>
    <w:rsid w:val="00AD7BB3"/>
    <w:rsid w:val="00AD7C40"/>
    <w:rsid w:val="00AE0AC3"/>
    <w:rsid w:val="00AE1536"/>
    <w:rsid w:val="00AE1FE9"/>
    <w:rsid w:val="00AE25F9"/>
    <w:rsid w:val="00AE2BD4"/>
    <w:rsid w:val="00AE3F65"/>
    <w:rsid w:val="00AE5261"/>
    <w:rsid w:val="00AE58A8"/>
    <w:rsid w:val="00AE6526"/>
    <w:rsid w:val="00AE783B"/>
    <w:rsid w:val="00AF101F"/>
    <w:rsid w:val="00AF1F8D"/>
    <w:rsid w:val="00AF219D"/>
    <w:rsid w:val="00AF2B5E"/>
    <w:rsid w:val="00AF5BC3"/>
    <w:rsid w:val="00AF5FCF"/>
    <w:rsid w:val="00AF74D2"/>
    <w:rsid w:val="00AF7A28"/>
    <w:rsid w:val="00B00877"/>
    <w:rsid w:val="00B00960"/>
    <w:rsid w:val="00B00B0F"/>
    <w:rsid w:val="00B02252"/>
    <w:rsid w:val="00B025A6"/>
    <w:rsid w:val="00B02F87"/>
    <w:rsid w:val="00B0412E"/>
    <w:rsid w:val="00B057A8"/>
    <w:rsid w:val="00B06989"/>
    <w:rsid w:val="00B07801"/>
    <w:rsid w:val="00B106A7"/>
    <w:rsid w:val="00B10F5B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4106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4099E"/>
    <w:rsid w:val="00B40D33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21C"/>
    <w:rsid w:val="00B51321"/>
    <w:rsid w:val="00B521BC"/>
    <w:rsid w:val="00B52C2F"/>
    <w:rsid w:val="00B54672"/>
    <w:rsid w:val="00B546B4"/>
    <w:rsid w:val="00B55665"/>
    <w:rsid w:val="00B56A25"/>
    <w:rsid w:val="00B56D3D"/>
    <w:rsid w:val="00B60908"/>
    <w:rsid w:val="00B60A70"/>
    <w:rsid w:val="00B612C6"/>
    <w:rsid w:val="00B61AC7"/>
    <w:rsid w:val="00B631EB"/>
    <w:rsid w:val="00B63C8A"/>
    <w:rsid w:val="00B63EF3"/>
    <w:rsid w:val="00B67598"/>
    <w:rsid w:val="00B7036C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186D"/>
    <w:rsid w:val="00B82AD9"/>
    <w:rsid w:val="00B83E5D"/>
    <w:rsid w:val="00B85990"/>
    <w:rsid w:val="00B85B45"/>
    <w:rsid w:val="00B862A8"/>
    <w:rsid w:val="00B87A83"/>
    <w:rsid w:val="00B87F68"/>
    <w:rsid w:val="00B90A8D"/>
    <w:rsid w:val="00B91905"/>
    <w:rsid w:val="00B92559"/>
    <w:rsid w:val="00B92B15"/>
    <w:rsid w:val="00B92CC5"/>
    <w:rsid w:val="00B93889"/>
    <w:rsid w:val="00B93980"/>
    <w:rsid w:val="00B93A88"/>
    <w:rsid w:val="00B94C52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19F2"/>
    <w:rsid w:val="00BC3A7F"/>
    <w:rsid w:val="00BC66DB"/>
    <w:rsid w:val="00BC7413"/>
    <w:rsid w:val="00BD086A"/>
    <w:rsid w:val="00BD0B95"/>
    <w:rsid w:val="00BD2A4C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E7C1C"/>
    <w:rsid w:val="00BF0576"/>
    <w:rsid w:val="00BF0F8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4FB8"/>
    <w:rsid w:val="00C26459"/>
    <w:rsid w:val="00C27E68"/>
    <w:rsid w:val="00C31A59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469D0"/>
    <w:rsid w:val="00C5009E"/>
    <w:rsid w:val="00C501B6"/>
    <w:rsid w:val="00C50E16"/>
    <w:rsid w:val="00C53A89"/>
    <w:rsid w:val="00C55B31"/>
    <w:rsid w:val="00C56A55"/>
    <w:rsid w:val="00C572EE"/>
    <w:rsid w:val="00C57CCD"/>
    <w:rsid w:val="00C57CF5"/>
    <w:rsid w:val="00C6053C"/>
    <w:rsid w:val="00C6280F"/>
    <w:rsid w:val="00C65047"/>
    <w:rsid w:val="00C651B2"/>
    <w:rsid w:val="00C6615F"/>
    <w:rsid w:val="00C6739C"/>
    <w:rsid w:val="00C6764E"/>
    <w:rsid w:val="00C713FF"/>
    <w:rsid w:val="00C7380E"/>
    <w:rsid w:val="00C75239"/>
    <w:rsid w:val="00C7621F"/>
    <w:rsid w:val="00C76869"/>
    <w:rsid w:val="00C7791C"/>
    <w:rsid w:val="00C81BE2"/>
    <w:rsid w:val="00C8241C"/>
    <w:rsid w:val="00C83C4B"/>
    <w:rsid w:val="00C848C5"/>
    <w:rsid w:val="00C876CA"/>
    <w:rsid w:val="00C87E7A"/>
    <w:rsid w:val="00C928E2"/>
    <w:rsid w:val="00C92C32"/>
    <w:rsid w:val="00C9385C"/>
    <w:rsid w:val="00C93C45"/>
    <w:rsid w:val="00C95D53"/>
    <w:rsid w:val="00CA12A5"/>
    <w:rsid w:val="00CA3E05"/>
    <w:rsid w:val="00CA5FB4"/>
    <w:rsid w:val="00CA7C4A"/>
    <w:rsid w:val="00CA7FB7"/>
    <w:rsid w:val="00CB00A6"/>
    <w:rsid w:val="00CB0129"/>
    <w:rsid w:val="00CB0751"/>
    <w:rsid w:val="00CB07E2"/>
    <w:rsid w:val="00CB2337"/>
    <w:rsid w:val="00CB611A"/>
    <w:rsid w:val="00CB7148"/>
    <w:rsid w:val="00CC00A2"/>
    <w:rsid w:val="00CC01AE"/>
    <w:rsid w:val="00CC3BE0"/>
    <w:rsid w:val="00CC5D30"/>
    <w:rsid w:val="00CC6C1D"/>
    <w:rsid w:val="00CC7FE8"/>
    <w:rsid w:val="00CD1123"/>
    <w:rsid w:val="00CD5589"/>
    <w:rsid w:val="00CE0AD8"/>
    <w:rsid w:val="00CE118D"/>
    <w:rsid w:val="00CE2556"/>
    <w:rsid w:val="00CE3B0B"/>
    <w:rsid w:val="00CE40ED"/>
    <w:rsid w:val="00CE492F"/>
    <w:rsid w:val="00CE5542"/>
    <w:rsid w:val="00CE616A"/>
    <w:rsid w:val="00CE64C4"/>
    <w:rsid w:val="00CE7300"/>
    <w:rsid w:val="00CE7AAC"/>
    <w:rsid w:val="00CF094C"/>
    <w:rsid w:val="00CF14BC"/>
    <w:rsid w:val="00CF1A88"/>
    <w:rsid w:val="00CF2203"/>
    <w:rsid w:val="00CF2F30"/>
    <w:rsid w:val="00CF30B9"/>
    <w:rsid w:val="00CF3385"/>
    <w:rsid w:val="00CF65A9"/>
    <w:rsid w:val="00CF65E4"/>
    <w:rsid w:val="00CF7002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04A7"/>
    <w:rsid w:val="00D308D6"/>
    <w:rsid w:val="00D32B41"/>
    <w:rsid w:val="00D333A5"/>
    <w:rsid w:val="00D33AAA"/>
    <w:rsid w:val="00D353BB"/>
    <w:rsid w:val="00D3669B"/>
    <w:rsid w:val="00D36908"/>
    <w:rsid w:val="00D37794"/>
    <w:rsid w:val="00D44F1D"/>
    <w:rsid w:val="00D4613B"/>
    <w:rsid w:val="00D46990"/>
    <w:rsid w:val="00D50FE9"/>
    <w:rsid w:val="00D51377"/>
    <w:rsid w:val="00D530B4"/>
    <w:rsid w:val="00D60FDE"/>
    <w:rsid w:val="00D61284"/>
    <w:rsid w:val="00D619D3"/>
    <w:rsid w:val="00D62696"/>
    <w:rsid w:val="00D62B07"/>
    <w:rsid w:val="00D64D4C"/>
    <w:rsid w:val="00D6513D"/>
    <w:rsid w:val="00D654EB"/>
    <w:rsid w:val="00D670F2"/>
    <w:rsid w:val="00D71A7F"/>
    <w:rsid w:val="00D77776"/>
    <w:rsid w:val="00D77D08"/>
    <w:rsid w:val="00D856DA"/>
    <w:rsid w:val="00D85C35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1AF5"/>
    <w:rsid w:val="00DA5942"/>
    <w:rsid w:val="00DA5D8B"/>
    <w:rsid w:val="00DA6233"/>
    <w:rsid w:val="00DB06BB"/>
    <w:rsid w:val="00DB14F1"/>
    <w:rsid w:val="00DB28D9"/>
    <w:rsid w:val="00DB3A0B"/>
    <w:rsid w:val="00DB5B65"/>
    <w:rsid w:val="00DB5DA4"/>
    <w:rsid w:val="00DB7631"/>
    <w:rsid w:val="00DC41A7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AA4"/>
    <w:rsid w:val="00E37D2D"/>
    <w:rsid w:val="00E40A4C"/>
    <w:rsid w:val="00E43FE3"/>
    <w:rsid w:val="00E47572"/>
    <w:rsid w:val="00E53318"/>
    <w:rsid w:val="00E536AE"/>
    <w:rsid w:val="00E53C91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83A32"/>
    <w:rsid w:val="00E9189E"/>
    <w:rsid w:val="00E9204A"/>
    <w:rsid w:val="00E92393"/>
    <w:rsid w:val="00E95035"/>
    <w:rsid w:val="00E977FF"/>
    <w:rsid w:val="00EA085A"/>
    <w:rsid w:val="00EA0C10"/>
    <w:rsid w:val="00EA3BFB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8A0"/>
    <w:rsid w:val="00EB1970"/>
    <w:rsid w:val="00EB19BA"/>
    <w:rsid w:val="00EB2039"/>
    <w:rsid w:val="00EB22D0"/>
    <w:rsid w:val="00EB2D97"/>
    <w:rsid w:val="00EB3640"/>
    <w:rsid w:val="00EB4075"/>
    <w:rsid w:val="00EC13BB"/>
    <w:rsid w:val="00EC2525"/>
    <w:rsid w:val="00EC26B9"/>
    <w:rsid w:val="00EC3AEF"/>
    <w:rsid w:val="00EC557E"/>
    <w:rsid w:val="00ED248E"/>
    <w:rsid w:val="00ED2E98"/>
    <w:rsid w:val="00ED35C6"/>
    <w:rsid w:val="00ED4C95"/>
    <w:rsid w:val="00ED4F99"/>
    <w:rsid w:val="00ED7C5D"/>
    <w:rsid w:val="00EE18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22B9"/>
    <w:rsid w:val="00EF3E47"/>
    <w:rsid w:val="00EF3FEF"/>
    <w:rsid w:val="00EF4BCA"/>
    <w:rsid w:val="00EF4F44"/>
    <w:rsid w:val="00EF548C"/>
    <w:rsid w:val="00EF5C8A"/>
    <w:rsid w:val="00F002C6"/>
    <w:rsid w:val="00F00652"/>
    <w:rsid w:val="00F0294B"/>
    <w:rsid w:val="00F04823"/>
    <w:rsid w:val="00F05D62"/>
    <w:rsid w:val="00F0749D"/>
    <w:rsid w:val="00F07A18"/>
    <w:rsid w:val="00F07ED0"/>
    <w:rsid w:val="00F102C3"/>
    <w:rsid w:val="00F10D8A"/>
    <w:rsid w:val="00F10DCC"/>
    <w:rsid w:val="00F119E0"/>
    <w:rsid w:val="00F20A65"/>
    <w:rsid w:val="00F21F3F"/>
    <w:rsid w:val="00F238EE"/>
    <w:rsid w:val="00F23BFF"/>
    <w:rsid w:val="00F23F8E"/>
    <w:rsid w:val="00F23FD8"/>
    <w:rsid w:val="00F24C8D"/>
    <w:rsid w:val="00F25079"/>
    <w:rsid w:val="00F2607B"/>
    <w:rsid w:val="00F26EB2"/>
    <w:rsid w:val="00F26F69"/>
    <w:rsid w:val="00F273ED"/>
    <w:rsid w:val="00F30FE6"/>
    <w:rsid w:val="00F32580"/>
    <w:rsid w:val="00F33846"/>
    <w:rsid w:val="00F339E9"/>
    <w:rsid w:val="00F3516F"/>
    <w:rsid w:val="00F36162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5A03"/>
    <w:rsid w:val="00F56A4A"/>
    <w:rsid w:val="00F60CA7"/>
    <w:rsid w:val="00F6383E"/>
    <w:rsid w:val="00F63D80"/>
    <w:rsid w:val="00F64019"/>
    <w:rsid w:val="00F656A1"/>
    <w:rsid w:val="00F667AB"/>
    <w:rsid w:val="00F673B5"/>
    <w:rsid w:val="00F714C8"/>
    <w:rsid w:val="00F71A76"/>
    <w:rsid w:val="00F738B9"/>
    <w:rsid w:val="00F74CB9"/>
    <w:rsid w:val="00F751A2"/>
    <w:rsid w:val="00F751B7"/>
    <w:rsid w:val="00F765A2"/>
    <w:rsid w:val="00F76A38"/>
    <w:rsid w:val="00F7748E"/>
    <w:rsid w:val="00F85355"/>
    <w:rsid w:val="00F85766"/>
    <w:rsid w:val="00F924E4"/>
    <w:rsid w:val="00F94D27"/>
    <w:rsid w:val="00F957BF"/>
    <w:rsid w:val="00F95BE2"/>
    <w:rsid w:val="00F97D0D"/>
    <w:rsid w:val="00FA04E0"/>
    <w:rsid w:val="00FA1C50"/>
    <w:rsid w:val="00FA1DFF"/>
    <w:rsid w:val="00FA5238"/>
    <w:rsid w:val="00FA6092"/>
    <w:rsid w:val="00FA67E2"/>
    <w:rsid w:val="00FA7DC1"/>
    <w:rsid w:val="00FB12A0"/>
    <w:rsid w:val="00FB47B1"/>
    <w:rsid w:val="00FB5639"/>
    <w:rsid w:val="00FB6C3A"/>
    <w:rsid w:val="00FC08CC"/>
    <w:rsid w:val="00FC116C"/>
    <w:rsid w:val="00FC2D25"/>
    <w:rsid w:val="00FD0BF1"/>
    <w:rsid w:val="00FD1009"/>
    <w:rsid w:val="00FD1193"/>
    <w:rsid w:val="00FD1AB1"/>
    <w:rsid w:val="00FD2F35"/>
    <w:rsid w:val="00FD58EC"/>
    <w:rsid w:val="00FD6865"/>
    <w:rsid w:val="00FD6CAC"/>
    <w:rsid w:val="00FD7F95"/>
    <w:rsid w:val="00FE35C2"/>
    <w:rsid w:val="00FE3638"/>
    <w:rsid w:val="00FE4359"/>
    <w:rsid w:val="00FE6A0B"/>
    <w:rsid w:val="00FE6AD1"/>
    <w:rsid w:val="00FE72C7"/>
    <w:rsid w:val="00FF06FD"/>
    <w:rsid w:val="00FF3B67"/>
    <w:rsid w:val="00FF61D6"/>
    <w:rsid w:val="00FF64F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5489-491C-4ACB-920C-EE88BED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9</Pages>
  <Words>3536</Words>
  <Characters>19095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315</cp:revision>
  <cp:lastPrinted>2015-09-17T12:46:00Z</cp:lastPrinted>
  <dcterms:created xsi:type="dcterms:W3CDTF">2015-09-17T12:46:00Z</dcterms:created>
  <dcterms:modified xsi:type="dcterms:W3CDTF">2016-05-18T20:40:00Z</dcterms:modified>
</cp:coreProperties>
</file>