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2A2112">
        <w:rPr>
          <w:rFonts w:ascii="Arial" w:hAnsi="Arial" w:cs="Arial"/>
          <w:b/>
          <w:sz w:val="24"/>
          <w:szCs w:val="24"/>
        </w:rPr>
        <w:t>06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CE5552" w:rsidP="00CE5552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Autorizou o prosseguimento do processo licitatório através </w:t>
      </w:r>
      <w:r>
        <w:rPr>
          <w:rFonts w:ascii="Arial" w:hAnsi="Arial" w:cs="Arial"/>
          <w:color w:val="auto"/>
        </w:rPr>
        <w:t>de tomada de preço</w:t>
      </w:r>
      <w:r>
        <w:rPr>
          <w:rFonts w:ascii="Arial" w:hAnsi="Arial" w:cs="Arial"/>
          <w:color w:val="auto"/>
        </w:rPr>
        <w:t xml:space="preserve"> para </w:t>
      </w:r>
      <w:r w:rsidR="002A2112">
        <w:rPr>
          <w:rFonts w:ascii="Arial" w:hAnsi="Arial" w:cs="Arial"/>
          <w:color w:val="auto"/>
        </w:rPr>
        <w:t>aquisição de Vale Refeição/ Vale Alimentação</w:t>
      </w:r>
      <w:r w:rsidR="00CA249C" w:rsidRPr="00CA249C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para o </w:t>
      </w:r>
      <w:r w:rsidR="00D83FB9"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3C7E65" w:rsidP="00CE5552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CE5552" w:rsidRPr="00EB7670">
        <w:rPr>
          <w:rFonts w:ascii="Arial" w:hAnsi="Arial" w:cs="Arial"/>
        </w:rPr>
        <w:t>analisou e</w:t>
      </w:r>
      <w:r w:rsidR="00CE5552" w:rsidRPr="008E5114">
        <w:rPr>
          <w:rFonts w:ascii="Arial" w:hAnsi="Arial" w:cs="Arial"/>
          <w:b/>
        </w:rPr>
        <w:t xml:space="preserve"> </w:t>
      </w:r>
      <w:r w:rsidR="00CE5552">
        <w:rPr>
          <w:rFonts w:ascii="Arial" w:hAnsi="Arial" w:cs="Arial"/>
        </w:rPr>
        <w:t>autorizou o prosseguimento do processo licitatório</w:t>
      </w:r>
      <w:r w:rsidR="00CE5552">
        <w:rPr>
          <w:rFonts w:ascii="Arial" w:hAnsi="Arial" w:cs="Arial"/>
        </w:rPr>
        <w:t xml:space="preserve"> através de tomada de preço </w:t>
      </w:r>
      <w:r w:rsidR="00CE5552">
        <w:rPr>
          <w:rFonts w:ascii="Arial" w:hAnsi="Arial" w:cs="Arial"/>
        </w:rPr>
        <w:t>para aquisição de Vale Refeição/ Vale Alimentação</w:t>
      </w:r>
      <w:r w:rsidR="00CE5552">
        <w:rPr>
          <w:rFonts w:ascii="Arial" w:hAnsi="Arial" w:cs="Arial"/>
        </w:rPr>
        <w:t xml:space="preserve">, conforme </w:t>
      </w:r>
      <w:r w:rsidR="009A7DD6">
        <w:rPr>
          <w:rFonts w:ascii="Arial" w:hAnsi="Arial" w:cs="Arial"/>
        </w:rPr>
        <w:t>o processo administrativo nº</w:t>
      </w:r>
      <w:r w:rsidR="002A2112">
        <w:rPr>
          <w:rFonts w:ascii="Arial" w:hAnsi="Arial" w:cs="Arial"/>
        </w:rPr>
        <w:t xml:space="preserve"> 001</w:t>
      </w:r>
      <w:r w:rsidR="008B4632">
        <w:rPr>
          <w:rFonts w:ascii="Arial" w:hAnsi="Arial" w:cs="Arial"/>
        </w:rPr>
        <w:t>/2013</w:t>
      </w:r>
      <w:r w:rsidR="002A2112">
        <w:rPr>
          <w:rFonts w:ascii="Arial" w:hAnsi="Arial" w:cs="Arial"/>
        </w:rPr>
        <w:t xml:space="preserve">, </w:t>
      </w:r>
      <w:r w:rsidR="00CE5552">
        <w:rPr>
          <w:rFonts w:ascii="Arial" w:hAnsi="Arial" w:cs="Arial"/>
        </w:rPr>
        <w:t>d</w:t>
      </w:r>
      <w:r w:rsidR="002A2112">
        <w:rPr>
          <w:rFonts w:ascii="Arial" w:hAnsi="Arial" w:cs="Arial"/>
        </w:rPr>
        <w:t>o</w:t>
      </w:r>
      <w:r w:rsidR="009A7DD6">
        <w:rPr>
          <w:rFonts w:ascii="Arial" w:hAnsi="Arial" w:cs="Arial"/>
        </w:rPr>
        <w:t xml:space="preserve"> CAU/RS, </w:t>
      </w:r>
      <w:r w:rsidR="00CE5552">
        <w:rPr>
          <w:rFonts w:ascii="Arial" w:hAnsi="Arial" w:cs="Arial"/>
        </w:rPr>
        <w:t>pelo menor valor ofertado. As cotações orçadas representam o valor médio de mercado.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CE555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Fausto Henrique Steffen</w:t>
      </w:r>
    </w:p>
    <w:p w:rsidR="003D5F5E" w:rsidRPr="00ED21C9" w:rsidRDefault="003D5F5E" w:rsidP="00CE555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bookmarkEnd w:id="0"/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EB6251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EB6251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4" w:rsidRDefault="002A79F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C7E65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249C"/>
    <w:rsid w:val="00CA6235"/>
    <w:rsid w:val="00CD2793"/>
    <w:rsid w:val="00CE5552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2013-01-21T18:15:00Z</dcterms:created>
  <dcterms:modified xsi:type="dcterms:W3CDTF">2013-01-21T19:29:00Z</dcterms:modified>
</cp:coreProperties>
</file>