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41737">
        <w:rPr>
          <w:rFonts w:ascii="Calibri" w:hAnsi="Calibri" w:cs="Arial"/>
          <w:b/>
        </w:rPr>
        <w:t>9</w:t>
      </w:r>
      <w:r w:rsidR="00EF45E1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41737">
        <w:rPr>
          <w:rFonts w:ascii="Calibri" w:hAnsi="Calibri" w:cs="Arial"/>
          <w:b/>
        </w:rPr>
        <w:t>08</w:t>
      </w:r>
      <w:r w:rsidRPr="004E70FF">
        <w:rPr>
          <w:rFonts w:ascii="Calibri" w:hAnsi="Calibri" w:cs="Arial"/>
          <w:b/>
        </w:rPr>
        <w:t xml:space="preserve"> DE </w:t>
      </w:r>
      <w:r w:rsidR="00541737">
        <w:rPr>
          <w:rFonts w:ascii="Calibri" w:hAnsi="Calibri" w:cs="Arial"/>
          <w:b/>
        </w:rPr>
        <w:t>DEZ</w:t>
      </w:r>
      <w:r w:rsidR="006551E5">
        <w:rPr>
          <w:rFonts w:ascii="Calibri" w:hAnsi="Calibri" w:cs="Arial"/>
          <w:b/>
        </w:rPr>
        <w:t>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41737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541737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541737">
        <w:rPr>
          <w:rFonts w:asciiTheme="minorHAnsi" w:hAnsiTheme="minorHAnsi" w:cs="Arial"/>
          <w:color w:val="auto"/>
          <w:sz w:val="22"/>
        </w:rPr>
        <w:t xml:space="preserve">à </w:t>
      </w:r>
      <w:r w:rsidR="005B5FBA" w:rsidRPr="00541737">
        <w:rPr>
          <w:rFonts w:asciiTheme="minorHAnsi" w:hAnsiTheme="minorHAnsi" w:cs="Arial"/>
          <w:color w:val="auto"/>
          <w:sz w:val="22"/>
        </w:rPr>
        <w:t xml:space="preserve">aquisição de </w:t>
      </w:r>
      <w:r w:rsidR="00EF45E1">
        <w:rPr>
          <w:rFonts w:asciiTheme="minorHAnsi" w:hAnsiTheme="minorHAnsi" w:cs="Arial"/>
          <w:color w:val="auto"/>
          <w:sz w:val="22"/>
        </w:rPr>
        <w:t>cadeiras giratórias</w:t>
      </w:r>
      <w:r w:rsidR="008B5CC7" w:rsidRPr="00541737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541737">
        <w:rPr>
          <w:rFonts w:asciiTheme="minorHAnsi" w:hAnsiTheme="minorHAnsi" w:cs="Arial"/>
          <w:color w:val="auto"/>
          <w:sz w:val="22"/>
        </w:rPr>
        <w:t>o CAU/RS</w:t>
      </w:r>
      <w:r w:rsidR="002C3384" w:rsidRPr="00541737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541737">
        <w:rPr>
          <w:rFonts w:asciiTheme="minorHAnsi" w:hAnsiTheme="minorHAnsi"/>
        </w:rPr>
        <w:t xml:space="preserve">08 </w:t>
      </w:r>
      <w:r w:rsidR="00164D48" w:rsidRPr="00D820AA">
        <w:rPr>
          <w:rFonts w:asciiTheme="minorHAnsi" w:hAnsiTheme="minorHAnsi"/>
        </w:rPr>
        <w:t xml:space="preserve">de </w:t>
      </w:r>
      <w:r w:rsidR="00541737">
        <w:rPr>
          <w:rFonts w:asciiTheme="minorHAnsi" w:hAnsiTheme="minorHAnsi"/>
        </w:rPr>
        <w:t>dez</w:t>
      </w:r>
      <w:r w:rsidR="006551E5" w:rsidRPr="00D820AA">
        <w:rPr>
          <w:rFonts w:asciiTheme="minorHAnsi" w:hAnsiTheme="minorHAnsi"/>
        </w:rPr>
        <w:t>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5B5FBA">
        <w:rPr>
          <w:rFonts w:asciiTheme="minorHAnsi" w:hAnsiTheme="minorHAnsi"/>
          <w:b/>
          <w:i/>
        </w:rPr>
        <w:t xml:space="preserve">aquisição </w:t>
      </w:r>
      <w:r w:rsidR="00541737">
        <w:rPr>
          <w:rFonts w:asciiTheme="minorHAnsi" w:hAnsiTheme="minorHAnsi"/>
          <w:b/>
          <w:i/>
        </w:rPr>
        <w:t xml:space="preserve">de </w:t>
      </w:r>
      <w:r w:rsidR="00EF45E1">
        <w:rPr>
          <w:rFonts w:asciiTheme="minorHAnsi" w:hAnsiTheme="minorHAnsi"/>
          <w:b/>
          <w:i/>
        </w:rPr>
        <w:t>mobiliário – cadeiras giratórias</w:t>
      </w:r>
      <w:bookmarkStart w:id="0" w:name="_GoBack"/>
      <w:bookmarkEnd w:id="0"/>
      <w:r w:rsidR="005B5FBA">
        <w:rPr>
          <w:rFonts w:asciiTheme="minorHAnsi" w:hAnsiTheme="minorHAnsi"/>
          <w:b/>
          <w:i/>
        </w:rPr>
        <w:t xml:space="preserve"> para o CAU/RS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F45E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873E5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90BFC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1737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065E"/>
    <w:rsid w:val="00EF45E1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EC07-A6E0-462B-983E-1999756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2015-12-08T18:32:00Z</cp:lastPrinted>
  <dcterms:created xsi:type="dcterms:W3CDTF">2015-12-08T18:35:00Z</dcterms:created>
  <dcterms:modified xsi:type="dcterms:W3CDTF">2015-12-08T18:35:00Z</dcterms:modified>
</cp:coreProperties>
</file>