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B1441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Calendário anual de reuniões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8B14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C01CE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 w:rsidR="008B144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/2018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5D2735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)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reunida ordinariamente em 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5D2735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8C01CE">
        <w:rPr>
          <w:rFonts w:ascii="Times New Roman" w:hAnsi="Times New Roman"/>
          <w:sz w:val="22"/>
          <w:szCs w:val="22"/>
          <w:lang w:eastAsia="pt-BR"/>
        </w:rPr>
        <w:t>11 de dezembro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de 2018</w:t>
      </w:r>
      <w:r w:rsidRPr="005D2735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B2F98">
        <w:rPr>
          <w:rFonts w:ascii="Times New Roman" w:hAnsi="Times New Roman"/>
          <w:sz w:val="22"/>
          <w:szCs w:val="22"/>
          <w:lang w:eastAsia="pt-BR"/>
        </w:rPr>
        <w:t xml:space="preserve">o inciso </w:t>
      </w:r>
      <w:r w:rsidR="008B1441">
        <w:rPr>
          <w:rFonts w:ascii="Times New Roman" w:hAnsi="Times New Roman"/>
          <w:sz w:val="22"/>
          <w:szCs w:val="22"/>
          <w:lang w:eastAsia="pt-BR"/>
        </w:rPr>
        <w:t xml:space="preserve">V do art. 91 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do Regimento Interno do CAU/RS</w:t>
      </w:r>
      <w:r w:rsidRPr="005D273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80CD3" w:rsidRDefault="00580CD3" w:rsidP="000338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Plano de Ação 2019;</w:t>
      </w:r>
    </w:p>
    <w:p w:rsidR="00580CD3" w:rsidRDefault="00580CD3" w:rsidP="000338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33875" w:rsidRDefault="00033875" w:rsidP="000338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calendário anual prévio de reuniões plenárias do CAU/RS para 2019;</w:t>
      </w:r>
    </w:p>
    <w:p w:rsidR="00033875" w:rsidRDefault="00033875" w:rsidP="000338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8B1441">
        <w:rPr>
          <w:rFonts w:ascii="Times New Roman" w:hAnsi="Times New Roman"/>
          <w:sz w:val="22"/>
          <w:szCs w:val="22"/>
        </w:rPr>
        <w:t>as diretrizes estabelecidas pela Presidência do CAU/RS</w:t>
      </w:r>
      <w:r w:rsidR="00033875">
        <w:rPr>
          <w:rFonts w:ascii="Times New Roman" w:hAnsi="Times New Roman"/>
          <w:sz w:val="22"/>
          <w:szCs w:val="22"/>
        </w:rPr>
        <w:t xml:space="preserve"> para a definição de calendário de reuniões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8B1441" w:rsidRDefault="008B1441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DB24D3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o</w:t>
      </w:r>
      <w:r w:rsidR="008B1441">
        <w:rPr>
          <w:rFonts w:ascii="Times New Roman" w:hAnsi="Times New Roman"/>
          <w:sz w:val="22"/>
          <w:szCs w:val="22"/>
          <w:lang w:eastAsia="pt-BR"/>
        </w:rPr>
        <w:t xml:space="preserve"> calendário anual de reuniões para 2019, conforme segue:</w:t>
      </w:r>
    </w:p>
    <w:p w:rsidR="00033875" w:rsidRDefault="00033875" w:rsidP="000338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033875" w:rsidTr="00033875">
        <w:tc>
          <w:tcPr>
            <w:tcW w:w="2301" w:type="dxa"/>
          </w:tcPr>
          <w:p w:rsidR="00033875" w:rsidRDefault="00033875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Mês: 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janeiro</w:t>
            </w:r>
          </w:p>
        </w:tc>
        <w:tc>
          <w:tcPr>
            <w:tcW w:w="2301" w:type="dxa"/>
          </w:tcPr>
          <w:p w:rsidR="00033875" w:rsidRDefault="00033875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Mês: 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fevereiro</w:t>
            </w:r>
          </w:p>
        </w:tc>
        <w:tc>
          <w:tcPr>
            <w:tcW w:w="2301" w:type="dxa"/>
          </w:tcPr>
          <w:p w:rsidR="00033875" w:rsidRDefault="00033875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Mês: 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março</w:t>
            </w:r>
          </w:p>
        </w:tc>
        <w:tc>
          <w:tcPr>
            <w:tcW w:w="2301" w:type="dxa"/>
          </w:tcPr>
          <w:p w:rsidR="00033875" w:rsidRDefault="00033875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Mês: 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abril</w:t>
            </w:r>
          </w:p>
        </w:tc>
      </w:tr>
      <w:tr w:rsidR="00033875" w:rsidTr="00033875">
        <w:tc>
          <w:tcPr>
            <w:tcW w:w="2301" w:type="dxa"/>
          </w:tcPr>
          <w:p w:rsidR="00033875" w:rsidRDefault="00033875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Dias: 15, 22 e 29</w:t>
            </w:r>
          </w:p>
        </w:tc>
        <w:tc>
          <w:tcPr>
            <w:tcW w:w="2301" w:type="dxa"/>
          </w:tcPr>
          <w:p w:rsidR="00033875" w:rsidRDefault="00EB152D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Dias: </w:t>
            </w:r>
            <w:r w:rsidR="00033875">
              <w:rPr>
                <w:rFonts w:ascii="Times New Roman" w:hAnsi="Times New Roman"/>
                <w:sz w:val="22"/>
                <w:szCs w:val="22"/>
                <w:lang w:eastAsia="pt-BR"/>
              </w:rPr>
              <w:t>05, 12, 19 e 26</w:t>
            </w:r>
          </w:p>
        </w:tc>
        <w:tc>
          <w:tcPr>
            <w:tcW w:w="2301" w:type="dxa"/>
          </w:tcPr>
          <w:p w:rsidR="00033875" w:rsidRDefault="00EB152D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Dias: </w:t>
            </w:r>
            <w:r w:rsidR="00033875">
              <w:rPr>
                <w:rFonts w:ascii="Times New Roman" w:hAnsi="Times New Roman"/>
                <w:sz w:val="22"/>
                <w:szCs w:val="22"/>
                <w:lang w:eastAsia="pt-BR"/>
              </w:rPr>
              <w:t>12, 19 e 26</w:t>
            </w:r>
          </w:p>
        </w:tc>
        <w:tc>
          <w:tcPr>
            <w:tcW w:w="2301" w:type="dxa"/>
          </w:tcPr>
          <w:p w:rsidR="00033875" w:rsidRDefault="00EB152D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Dias: </w:t>
            </w:r>
            <w:r w:rsidR="00033875">
              <w:rPr>
                <w:rFonts w:ascii="Times New Roman" w:hAnsi="Times New Roman"/>
                <w:sz w:val="22"/>
                <w:szCs w:val="22"/>
                <w:lang w:eastAsia="pt-BR"/>
              </w:rPr>
              <w:t>02, 09, 16 e 30</w:t>
            </w:r>
          </w:p>
        </w:tc>
      </w:tr>
      <w:tr w:rsidR="00EB152D" w:rsidTr="00774941">
        <w:tc>
          <w:tcPr>
            <w:tcW w:w="9204" w:type="dxa"/>
            <w:gridSpan w:val="4"/>
          </w:tcPr>
          <w:p w:rsidR="00EB152D" w:rsidRPr="00EB152D" w:rsidRDefault="00EB152D" w:rsidP="00033875">
            <w:pPr>
              <w:jc w:val="both"/>
              <w:rPr>
                <w:rFonts w:ascii="Times New Roman" w:hAnsi="Times New Roman"/>
                <w:sz w:val="10"/>
                <w:szCs w:val="22"/>
                <w:lang w:eastAsia="pt-BR"/>
              </w:rPr>
            </w:pPr>
          </w:p>
        </w:tc>
      </w:tr>
      <w:tr w:rsidR="00033875" w:rsidTr="00033875">
        <w:tc>
          <w:tcPr>
            <w:tcW w:w="2301" w:type="dxa"/>
          </w:tcPr>
          <w:p w:rsidR="00033875" w:rsidRDefault="00033875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Mês: 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maio</w:t>
            </w:r>
          </w:p>
        </w:tc>
        <w:tc>
          <w:tcPr>
            <w:tcW w:w="2301" w:type="dxa"/>
          </w:tcPr>
          <w:p w:rsidR="00033875" w:rsidRDefault="00033875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Mês: 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junho</w:t>
            </w:r>
          </w:p>
        </w:tc>
        <w:tc>
          <w:tcPr>
            <w:tcW w:w="2301" w:type="dxa"/>
          </w:tcPr>
          <w:p w:rsidR="00033875" w:rsidRDefault="00033875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Mês: 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julho</w:t>
            </w:r>
          </w:p>
        </w:tc>
        <w:tc>
          <w:tcPr>
            <w:tcW w:w="2301" w:type="dxa"/>
          </w:tcPr>
          <w:p w:rsidR="00033875" w:rsidRDefault="00033875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Mês: 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agosto</w:t>
            </w:r>
          </w:p>
        </w:tc>
      </w:tr>
      <w:tr w:rsidR="00033875" w:rsidTr="00033875">
        <w:tc>
          <w:tcPr>
            <w:tcW w:w="2301" w:type="dxa"/>
          </w:tcPr>
          <w:p w:rsidR="00033875" w:rsidRDefault="00EB152D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Dias: </w:t>
            </w:r>
            <w:r w:rsidR="00033875">
              <w:rPr>
                <w:rFonts w:ascii="Times New Roman" w:hAnsi="Times New Roman"/>
                <w:sz w:val="22"/>
                <w:szCs w:val="22"/>
                <w:lang w:eastAsia="pt-BR"/>
              </w:rPr>
              <w:t>07, 14, 21 e 28</w:t>
            </w:r>
          </w:p>
        </w:tc>
        <w:tc>
          <w:tcPr>
            <w:tcW w:w="2301" w:type="dxa"/>
          </w:tcPr>
          <w:p w:rsidR="00033875" w:rsidRDefault="00EB152D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Dias: </w:t>
            </w:r>
            <w:r w:rsidR="00033875">
              <w:rPr>
                <w:rFonts w:ascii="Times New Roman" w:hAnsi="Times New Roman"/>
                <w:sz w:val="22"/>
                <w:szCs w:val="22"/>
                <w:lang w:eastAsia="pt-BR"/>
              </w:rPr>
              <w:t>04, 11, 18 e 25</w:t>
            </w:r>
          </w:p>
        </w:tc>
        <w:tc>
          <w:tcPr>
            <w:tcW w:w="2301" w:type="dxa"/>
          </w:tcPr>
          <w:p w:rsidR="00033875" w:rsidRDefault="00EB152D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Dias: </w:t>
            </w:r>
            <w:r w:rsidR="00033875">
              <w:rPr>
                <w:rFonts w:ascii="Times New Roman" w:hAnsi="Times New Roman"/>
                <w:sz w:val="22"/>
                <w:szCs w:val="22"/>
                <w:lang w:eastAsia="pt-BR"/>
              </w:rPr>
              <w:t>02, 09, 23 e 30</w:t>
            </w:r>
          </w:p>
        </w:tc>
        <w:tc>
          <w:tcPr>
            <w:tcW w:w="2301" w:type="dxa"/>
          </w:tcPr>
          <w:p w:rsidR="00033875" w:rsidRDefault="00EB152D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Dias: </w:t>
            </w:r>
            <w:r w:rsidR="00033875">
              <w:rPr>
                <w:rFonts w:ascii="Times New Roman" w:hAnsi="Times New Roman"/>
                <w:sz w:val="22"/>
                <w:szCs w:val="22"/>
                <w:lang w:eastAsia="pt-BR"/>
              </w:rPr>
              <w:t>06, 13, 20 e 27</w:t>
            </w:r>
          </w:p>
        </w:tc>
      </w:tr>
      <w:tr w:rsidR="00EB152D" w:rsidTr="001D62B4">
        <w:tc>
          <w:tcPr>
            <w:tcW w:w="9204" w:type="dxa"/>
            <w:gridSpan w:val="4"/>
          </w:tcPr>
          <w:p w:rsidR="00EB152D" w:rsidRPr="00EB152D" w:rsidRDefault="00EB152D" w:rsidP="00033875">
            <w:pPr>
              <w:jc w:val="both"/>
              <w:rPr>
                <w:rFonts w:ascii="Times New Roman" w:hAnsi="Times New Roman"/>
                <w:sz w:val="10"/>
                <w:szCs w:val="22"/>
                <w:lang w:eastAsia="pt-BR"/>
              </w:rPr>
            </w:pPr>
          </w:p>
        </w:tc>
      </w:tr>
      <w:tr w:rsidR="00033875" w:rsidTr="00033875">
        <w:tc>
          <w:tcPr>
            <w:tcW w:w="2301" w:type="dxa"/>
          </w:tcPr>
          <w:p w:rsidR="00033875" w:rsidRDefault="00033875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Mê</w:t>
            </w:r>
            <w:r w:rsidRPr="00EB152D">
              <w:rPr>
                <w:rFonts w:ascii="Times New Roman" w:hAnsi="Times New Roman"/>
                <w:sz w:val="22"/>
                <w:szCs w:val="22"/>
                <w:lang w:eastAsia="pt-BR"/>
              </w:rPr>
              <w:t>s: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setembro</w:t>
            </w:r>
          </w:p>
        </w:tc>
        <w:tc>
          <w:tcPr>
            <w:tcW w:w="2301" w:type="dxa"/>
          </w:tcPr>
          <w:p w:rsidR="00033875" w:rsidRDefault="00033875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Mês: 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outubro</w:t>
            </w:r>
          </w:p>
        </w:tc>
        <w:tc>
          <w:tcPr>
            <w:tcW w:w="2301" w:type="dxa"/>
          </w:tcPr>
          <w:p w:rsidR="00033875" w:rsidRDefault="00033875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Mês: 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novembro</w:t>
            </w:r>
          </w:p>
        </w:tc>
        <w:tc>
          <w:tcPr>
            <w:tcW w:w="2301" w:type="dxa"/>
          </w:tcPr>
          <w:p w:rsidR="00033875" w:rsidRDefault="00033875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Mês: 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dezembro</w:t>
            </w:r>
          </w:p>
        </w:tc>
      </w:tr>
      <w:tr w:rsidR="00033875" w:rsidTr="00033875">
        <w:tc>
          <w:tcPr>
            <w:tcW w:w="2301" w:type="dxa"/>
          </w:tcPr>
          <w:p w:rsidR="00033875" w:rsidRDefault="00EB152D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Dias: </w:t>
            </w:r>
            <w:r w:rsidR="00033875">
              <w:rPr>
                <w:rFonts w:ascii="Times New Roman" w:hAnsi="Times New Roman"/>
                <w:sz w:val="22"/>
                <w:szCs w:val="22"/>
                <w:lang w:eastAsia="pt-BR"/>
              </w:rPr>
              <w:t>03, 10, 17 e 24</w:t>
            </w:r>
          </w:p>
        </w:tc>
        <w:tc>
          <w:tcPr>
            <w:tcW w:w="2301" w:type="dxa"/>
          </w:tcPr>
          <w:p w:rsidR="00033875" w:rsidRDefault="00EB152D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Dias: </w:t>
            </w:r>
            <w:r w:rsidR="00033875">
              <w:rPr>
                <w:rFonts w:ascii="Times New Roman" w:hAnsi="Times New Roman"/>
                <w:sz w:val="22"/>
                <w:szCs w:val="22"/>
                <w:lang w:eastAsia="pt-BR"/>
              </w:rPr>
              <w:t>01, 08, 15 e 29</w:t>
            </w:r>
          </w:p>
        </w:tc>
        <w:tc>
          <w:tcPr>
            <w:tcW w:w="2301" w:type="dxa"/>
          </w:tcPr>
          <w:p w:rsidR="00033875" w:rsidRDefault="00EB152D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Dias: </w:t>
            </w:r>
            <w:r w:rsidR="00033875">
              <w:rPr>
                <w:rFonts w:ascii="Times New Roman" w:hAnsi="Times New Roman"/>
                <w:sz w:val="22"/>
                <w:szCs w:val="22"/>
                <w:lang w:eastAsia="pt-BR"/>
              </w:rPr>
              <w:t>05, 12, 19 e 26</w:t>
            </w:r>
          </w:p>
        </w:tc>
        <w:tc>
          <w:tcPr>
            <w:tcW w:w="2301" w:type="dxa"/>
          </w:tcPr>
          <w:p w:rsidR="00033875" w:rsidRDefault="00EB152D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Dias: </w:t>
            </w:r>
            <w:r w:rsidR="00033875">
              <w:rPr>
                <w:rFonts w:ascii="Times New Roman" w:hAnsi="Times New Roman"/>
                <w:sz w:val="22"/>
                <w:szCs w:val="22"/>
                <w:lang w:eastAsia="pt-BR"/>
              </w:rPr>
              <w:t>03 e 10</w:t>
            </w:r>
          </w:p>
        </w:tc>
      </w:tr>
    </w:tbl>
    <w:p w:rsidR="00033875" w:rsidRDefault="00033875" w:rsidP="000338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6B91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5807DF">
        <w:rPr>
          <w:rFonts w:ascii="Times New Roman" w:hAnsi="Times New Roman"/>
          <w:b/>
          <w:sz w:val="22"/>
          <w:szCs w:val="22"/>
          <w:lang w:eastAsia="pt-BR"/>
        </w:rPr>
        <w:t>3</w:t>
      </w:r>
      <w:r w:rsidR="00870FD8" w:rsidRPr="005D2735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5D2735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5D2735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80CD3" w:rsidRDefault="00430095" w:rsidP="00580CD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C01CE">
        <w:rPr>
          <w:rFonts w:ascii="Times New Roman" w:hAnsi="Times New Roman"/>
          <w:sz w:val="22"/>
          <w:szCs w:val="22"/>
          <w:lang w:eastAsia="pt-BR"/>
        </w:rPr>
        <w:t>11 de dezembro</w:t>
      </w:r>
      <w:r w:rsidR="00D15E8F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568"/>
        <w:gridCol w:w="4646"/>
      </w:tblGrid>
      <w:tr w:rsidR="00870FD8" w:rsidRPr="005D2735" w:rsidTr="008539DA">
        <w:trPr>
          <w:trHeight w:val="175"/>
        </w:trPr>
        <w:tc>
          <w:tcPr>
            <w:tcW w:w="2479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807DF" w:rsidRPr="005D2735" w:rsidTr="008539DA">
        <w:trPr>
          <w:trHeight w:val="175"/>
        </w:trPr>
        <w:tc>
          <w:tcPr>
            <w:tcW w:w="2479" w:type="pct"/>
            <w:shd w:val="clear" w:color="auto" w:fill="auto"/>
          </w:tcPr>
          <w:p w:rsidR="005807DF" w:rsidRDefault="005807DF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5807DF" w:rsidRPr="005807DF" w:rsidRDefault="005807DF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807DF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2521" w:type="pct"/>
            <w:shd w:val="clear" w:color="auto" w:fill="auto"/>
          </w:tcPr>
          <w:p w:rsidR="005807DF" w:rsidRPr="005D2735" w:rsidRDefault="005807DF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A3774D" w:rsidRPr="005D2735" w:rsidRDefault="00A3774D" w:rsidP="00A3774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870FD8" w:rsidRPr="005D2735" w:rsidRDefault="00A3774D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Membro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A3774D" w:rsidRDefault="00611BC2" w:rsidP="00A3774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870FD8" w:rsidRPr="005D2735" w:rsidRDefault="00A3774D" w:rsidP="00A3774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Pr="00611B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11BC2" w:rsidRPr="00611BC2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  <w:bookmarkStart w:id="0" w:name="_GoBack"/>
      <w:bookmarkEnd w:id="0"/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80CD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3875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1B07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43098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E679B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807DF"/>
    <w:rsid w:val="00580CD3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1BC2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B1441"/>
    <w:rsid w:val="008C01CE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B5E13"/>
    <w:rsid w:val="00BC0018"/>
    <w:rsid w:val="00BC5BE2"/>
    <w:rsid w:val="00BC73B6"/>
    <w:rsid w:val="00C038EA"/>
    <w:rsid w:val="00C11CB5"/>
    <w:rsid w:val="00C15B9D"/>
    <w:rsid w:val="00C254D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52D"/>
    <w:rsid w:val="00EB1D18"/>
    <w:rsid w:val="00EB4AC7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F211A-965A-49A5-B33C-EE73B32C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85</cp:revision>
  <cp:lastPrinted>2018-12-11T16:23:00Z</cp:lastPrinted>
  <dcterms:created xsi:type="dcterms:W3CDTF">2017-12-20T18:28:00Z</dcterms:created>
  <dcterms:modified xsi:type="dcterms:W3CDTF">2018-12-11T16:24:00Z</dcterms:modified>
</cp:coreProperties>
</file>