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C76D67" w:rsidP="00E7666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5D6DF2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210A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</w:t>
            </w:r>
            <w:r w:rsidR="00E7666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9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E7666F">
        <w:rPr>
          <w:rFonts w:ascii="Times New Roman" w:hAnsi="Times New Roman"/>
          <w:sz w:val="22"/>
          <w:szCs w:val="22"/>
          <w:lang w:eastAsia="pt-BR"/>
        </w:rPr>
        <w:t>63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>00</w:t>
      </w:r>
      <w:r w:rsidR="00E7666F">
        <w:rPr>
          <w:rFonts w:ascii="Times New Roman" w:hAnsi="Times New Roman"/>
          <w:bCs/>
          <w:sz w:val="20"/>
          <w:szCs w:val="22"/>
          <w:lang w:eastAsia="pt-BR"/>
        </w:rPr>
        <w:t>9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/2020 que </w:t>
      </w:r>
      <w:r w:rsidR="001D0CA0">
        <w:rPr>
          <w:rFonts w:ascii="Times New Roman" w:hAnsi="Times New Roman"/>
          <w:bCs/>
          <w:sz w:val="20"/>
          <w:szCs w:val="22"/>
          <w:lang w:eastAsia="pt-BR"/>
        </w:rPr>
        <w:t xml:space="preserve">determinou </w:t>
      </w:r>
      <w:r w:rsidR="00E7666F" w:rsidRPr="00E7666F">
        <w:rPr>
          <w:rFonts w:ascii="Times New Roman" w:hAnsi="Times New Roman"/>
          <w:bCs/>
          <w:sz w:val="20"/>
          <w:szCs w:val="22"/>
          <w:lang w:eastAsia="pt-BR"/>
        </w:rPr>
        <w:t>a redução salarial, por três meses, do cargo de Chefe de Gabinete do CAU/RS, como medida de contingência financeira.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BD4E13">
        <w:rPr>
          <w:rFonts w:ascii="Times New Roman" w:hAnsi="Times New Roman"/>
          <w:sz w:val="22"/>
          <w:szCs w:val="22"/>
        </w:rPr>
        <w:t xml:space="preserve">a Deliberação Plenária </w:t>
      </w:r>
      <w:r w:rsidR="00BD4E13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E6643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E6643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1D0CA0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666F" w:rsidRPr="001D0CA0" w:rsidRDefault="00E7666F" w:rsidP="00E7666F">
      <w:pPr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Considerando a Portaria Normativa 008, de 23 de março de 2020, que estabelece determinações quanto às rotinas de trabalho no CAU/RS, bem como os demais atos normativos de contenção de despesas. </w:t>
      </w:r>
    </w:p>
    <w:p w:rsidR="00E7666F" w:rsidRPr="001D0CA0" w:rsidRDefault="00E7666F" w:rsidP="00E7666F">
      <w:pPr>
        <w:jc w:val="both"/>
        <w:rPr>
          <w:rFonts w:ascii="Times New Roman" w:hAnsi="Times New Roman"/>
          <w:sz w:val="22"/>
          <w:szCs w:val="22"/>
        </w:rPr>
      </w:pPr>
    </w:p>
    <w:p w:rsidR="00E7666F" w:rsidRPr="001D0CA0" w:rsidRDefault="00E7666F" w:rsidP="00E7666F">
      <w:pPr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>Considerando que, para enfrentamento da calamidade pública, o Governo Federal editou as medidas provisórias nº 927 e 936/2020, com a finalidade de fomentar a preservação do emprego e da renda;</w:t>
      </w:r>
    </w:p>
    <w:p w:rsidR="00E7666F" w:rsidRPr="001D0CA0" w:rsidRDefault="00E7666F" w:rsidP="00E7666F">
      <w:pPr>
        <w:jc w:val="both"/>
        <w:rPr>
          <w:rFonts w:ascii="Times New Roman" w:hAnsi="Times New Roman"/>
          <w:sz w:val="22"/>
          <w:szCs w:val="22"/>
        </w:rPr>
      </w:pPr>
    </w:p>
    <w:p w:rsidR="009316CB" w:rsidRPr="001D0CA0" w:rsidRDefault="00E7666F" w:rsidP="00E7666F">
      <w:pPr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>Considerando que a prorrogação do acordo coletivo realizado em abril de 2020 previu a aplicabilidade das normas decorrentes da MP Nº 927, de 22 de março de 2020 e da aplicabilidade do instituto da força maior, em virtude de contenção de despesas.</w:t>
      </w:r>
    </w:p>
    <w:p w:rsidR="00E7666F" w:rsidRPr="001D0CA0" w:rsidRDefault="00E7666F" w:rsidP="00E7666F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9316CB" w:rsidRPr="001D0CA0" w:rsidRDefault="00C76D67" w:rsidP="005D6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Considerando o inteiro teor </w:t>
      </w:r>
      <w:r w:rsidR="009316CB" w:rsidRPr="001D0CA0">
        <w:rPr>
          <w:rFonts w:ascii="Times New Roman" w:hAnsi="Times New Roman"/>
          <w:sz w:val="22"/>
          <w:szCs w:val="22"/>
          <w:lang w:eastAsia="pt-BR"/>
        </w:rPr>
        <w:t xml:space="preserve">da Deliberação Plenária </w:t>
      </w:r>
      <w:r w:rsidR="002B71C2" w:rsidRPr="001D0CA0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8210AB" w:rsidRPr="001D0CA0">
        <w:rPr>
          <w:rFonts w:ascii="Times New Roman" w:hAnsi="Times New Roman"/>
          <w:sz w:val="22"/>
          <w:szCs w:val="22"/>
          <w:lang w:eastAsia="pt-BR"/>
        </w:rPr>
        <w:t>00</w:t>
      </w:r>
      <w:r w:rsidR="00E7666F" w:rsidRPr="001D0CA0">
        <w:rPr>
          <w:rFonts w:ascii="Times New Roman" w:hAnsi="Times New Roman"/>
          <w:sz w:val="22"/>
          <w:szCs w:val="22"/>
          <w:lang w:eastAsia="pt-BR"/>
        </w:rPr>
        <w:t>9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/20</w:t>
      </w:r>
      <w:r w:rsidR="009316CB" w:rsidRPr="001D0CA0">
        <w:rPr>
          <w:rFonts w:ascii="Times New Roman" w:hAnsi="Times New Roman"/>
          <w:sz w:val="22"/>
          <w:szCs w:val="22"/>
          <w:lang w:eastAsia="pt-BR"/>
        </w:rPr>
        <w:t xml:space="preserve">20 </w:t>
      </w:r>
      <w:r w:rsidR="008210AB" w:rsidRPr="001D0CA0">
        <w:rPr>
          <w:rFonts w:ascii="Times New Roman" w:hAnsi="Times New Roman"/>
          <w:bCs/>
          <w:sz w:val="22"/>
          <w:szCs w:val="22"/>
          <w:lang w:eastAsia="pt-BR"/>
        </w:rPr>
        <w:t xml:space="preserve">que regulamentou </w:t>
      </w:r>
      <w:r w:rsidR="008210AB" w:rsidRPr="001D0CA0">
        <w:rPr>
          <w:rFonts w:ascii="Times New Roman" w:hAnsi="Times New Roman"/>
          <w:sz w:val="22"/>
          <w:szCs w:val="22"/>
        </w:rPr>
        <w:t xml:space="preserve">a </w:t>
      </w:r>
      <w:r w:rsidR="00E7666F" w:rsidRPr="001D0CA0">
        <w:rPr>
          <w:rFonts w:ascii="Times New Roman" w:hAnsi="Times New Roman"/>
          <w:sz w:val="22"/>
          <w:szCs w:val="22"/>
        </w:rPr>
        <w:t>redução temporária, da remuneração referente ao Cargo de Chefe de Gabinete do CAU/RS</w:t>
      </w:r>
      <w:r w:rsidR="00A56A53" w:rsidRPr="001D0CA0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5579C1" w:rsidRPr="001D0CA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79C1" w:rsidRPr="001D0CA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1D0CA0">
        <w:rPr>
          <w:rFonts w:ascii="Times New Roman" w:hAnsi="Times New Roman"/>
          <w:i/>
          <w:sz w:val="22"/>
          <w:szCs w:val="22"/>
        </w:rPr>
        <w:t>Ad Referendum</w:t>
      </w:r>
      <w:r w:rsidR="005D6DF2" w:rsidRPr="001D0CA0">
        <w:rPr>
          <w:rFonts w:ascii="Times New Roman" w:hAnsi="Times New Roman"/>
          <w:sz w:val="22"/>
          <w:szCs w:val="22"/>
        </w:rPr>
        <w:t xml:space="preserve"> </w:t>
      </w:r>
      <w:r w:rsidRPr="001D0CA0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1D0CA0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D0CA0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316CB" w:rsidRPr="001D0CA0" w:rsidRDefault="006C68B5" w:rsidP="00E7666F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>Homologa</w:t>
      </w:r>
      <w:r w:rsidR="003B71A1" w:rsidRPr="001D0CA0">
        <w:rPr>
          <w:rFonts w:ascii="Times New Roman" w:hAnsi="Times New Roman"/>
          <w:sz w:val="22"/>
          <w:szCs w:val="22"/>
        </w:rPr>
        <w:t>r</w:t>
      </w:r>
      <w:r w:rsidRPr="001D0CA0">
        <w:rPr>
          <w:rFonts w:ascii="Times New Roman" w:hAnsi="Times New Roman"/>
          <w:sz w:val="22"/>
          <w:szCs w:val="22"/>
        </w:rPr>
        <w:t xml:space="preserve"> o </w:t>
      </w:r>
      <w:r w:rsidRPr="001D0CA0">
        <w:rPr>
          <w:rFonts w:ascii="Times New Roman" w:hAnsi="Times New Roman"/>
          <w:i/>
          <w:sz w:val="22"/>
          <w:szCs w:val="22"/>
        </w:rPr>
        <w:t>Ad Referendum</w:t>
      </w:r>
      <w:r w:rsidRPr="001D0CA0">
        <w:rPr>
          <w:rFonts w:ascii="Times New Roman" w:hAnsi="Times New Roman"/>
          <w:sz w:val="22"/>
          <w:szCs w:val="22"/>
        </w:rPr>
        <w:t xml:space="preserve"> nº </w:t>
      </w:r>
      <w:r w:rsidR="00E7666F" w:rsidRPr="001D0CA0">
        <w:rPr>
          <w:rFonts w:ascii="Times New Roman" w:hAnsi="Times New Roman"/>
          <w:sz w:val="22"/>
          <w:szCs w:val="22"/>
        </w:rPr>
        <w:t>009</w:t>
      </w:r>
      <w:r w:rsidR="0049173E" w:rsidRPr="001D0CA0">
        <w:rPr>
          <w:rFonts w:ascii="Times New Roman" w:hAnsi="Times New Roman"/>
          <w:sz w:val="22"/>
          <w:szCs w:val="22"/>
        </w:rPr>
        <w:t>/20</w:t>
      </w:r>
      <w:r w:rsidR="009316CB" w:rsidRPr="001D0CA0">
        <w:rPr>
          <w:rFonts w:ascii="Times New Roman" w:hAnsi="Times New Roman"/>
          <w:sz w:val="22"/>
          <w:szCs w:val="22"/>
        </w:rPr>
        <w:t xml:space="preserve">20, </w:t>
      </w:r>
      <w:r w:rsidR="00E7666F" w:rsidRPr="001D0CA0">
        <w:rPr>
          <w:rFonts w:ascii="Times New Roman" w:hAnsi="Times New Roman"/>
          <w:sz w:val="22"/>
          <w:szCs w:val="22"/>
        </w:rPr>
        <w:t xml:space="preserve">ratificando a determinação quanto a redução da remuneração do cargo de Chefe de Gabinete do CAU/RS, nos meses de maio, junho e julho de 2020, equiparando a mesma, aos salários recebidos pelos demais gerentes do quadro do CAU/RS, exceto Gerente Geral, </w:t>
      </w:r>
      <w:r w:rsidR="008210AB" w:rsidRPr="001D0CA0">
        <w:rPr>
          <w:rFonts w:ascii="Times New Roman" w:hAnsi="Times New Roman"/>
          <w:sz w:val="22"/>
          <w:szCs w:val="22"/>
        </w:rPr>
        <w:t xml:space="preserve">em razão </w:t>
      </w:r>
      <w:r w:rsidR="00E7666F" w:rsidRPr="001D0CA0">
        <w:rPr>
          <w:rFonts w:ascii="Times New Roman" w:hAnsi="Times New Roman"/>
          <w:sz w:val="22"/>
          <w:szCs w:val="22"/>
        </w:rPr>
        <w:t>das medidas de contingência financeira devido à redução de arrecadação no período.</w:t>
      </w:r>
    </w:p>
    <w:p w:rsidR="00C42ACA" w:rsidRPr="001D0CA0" w:rsidRDefault="00C42ACA" w:rsidP="005D6DF2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F33697" w:rsidRPr="001D0CA0" w:rsidRDefault="00F33697" w:rsidP="00EE5B00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EE5B00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E5B00" w:rsidRPr="00EE5B00">
        <w:rPr>
          <w:rFonts w:ascii="Times New Roman" w:hAnsi="Times New Roman"/>
          <w:sz w:val="22"/>
          <w:szCs w:val="22"/>
          <w:lang w:eastAsia="pt-BR"/>
        </w:rPr>
        <w:t xml:space="preserve">18 </w:t>
      </w:r>
      <w:r w:rsidRPr="00EE5B00">
        <w:rPr>
          <w:rFonts w:ascii="Times New Roman" w:hAnsi="Times New Roman"/>
          <w:sz w:val="22"/>
          <w:szCs w:val="22"/>
          <w:lang w:eastAsia="pt-BR"/>
        </w:rPr>
        <w:t>(</w:t>
      </w:r>
      <w:r w:rsidR="00EE5B00" w:rsidRPr="00EE5B00">
        <w:rPr>
          <w:rFonts w:ascii="Times New Roman" w:hAnsi="Times New Roman"/>
          <w:sz w:val="22"/>
          <w:szCs w:val="22"/>
          <w:lang w:eastAsia="pt-BR"/>
        </w:rPr>
        <w:t>dezoito</w:t>
      </w:r>
      <w:r w:rsidRPr="00EE5B00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Alvino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Jara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Pitzer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, Claudio Fischer, Helenice Macedo do Couto, Jorge Luís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Stocker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 Júnior, José Arthur Fell, Matias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Revello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Vazquez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Oritz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Bregatto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, Paulo Fontana, Priscila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Quesada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Bresolin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Maraschin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 xml:space="preserve">, Roberta Edelweiss, Roberto Luiz </w:t>
      </w:r>
      <w:proofErr w:type="spellStart"/>
      <w:r w:rsidR="00EE5B00" w:rsidRPr="00EE5B00">
        <w:rPr>
          <w:rFonts w:ascii="Times New Roman" w:hAnsi="Times New Roman"/>
          <w:sz w:val="22"/>
          <w:szCs w:val="22"/>
        </w:rPr>
        <w:t>Decó</w:t>
      </w:r>
      <w:proofErr w:type="spellEnd"/>
      <w:r w:rsidR="00EE5B00" w:rsidRPr="00EE5B00">
        <w:rPr>
          <w:rFonts w:ascii="Times New Roman" w:hAnsi="Times New Roman"/>
          <w:sz w:val="22"/>
          <w:szCs w:val="22"/>
        </w:rPr>
        <w:t>, Rodrigo Spinelli, Rômulo Giralt e Deise Flores</w:t>
      </w:r>
      <w:r w:rsidRPr="00EE5B00">
        <w:rPr>
          <w:rFonts w:ascii="Times New Roman" w:hAnsi="Times New Roman"/>
          <w:sz w:val="22"/>
          <w:szCs w:val="22"/>
        </w:rPr>
        <w:t>.</w:t>
      </w:r>
    </w:p>
    <w:p w:rsidR="00BF1FEF" w:rsidRPr="001D0CA0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1D0CA0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1D0CA0">
        <w:rPr>
          <w:rFonts w:ascii="Times New Roman" w:hAnsi="Times New Roman"/>
          <w:sz w:val="22"/>
          <w:szCs w:val="22"/>
        </w:rPr>
        <w:t>29</w:t>
      </w:r>
      <w:r w:rsidR="005579C1" w:rsidRPr="001D0CA0">
        <w:rPr>
          <w:rFonts w:ascii="Times New Roman" w:hAnsi="Times New Roman"/>
          <w:sz w:val="22"/>
          <w:szCs w:val="22"/>
        </w:rPr>
        <w:t xml:space="preserve"> de </w:t>
      </w:r>
      <w:r w:rsidR="00E7666F" w:rsidRPr="001D0CA0">
        <w:rPr>
          <w:rFonts w:ascii="Times New Roman" w:hAnsi="Times New Roman"/>
          <w:sz w:val="22"/>
          <w:szCs w:val="22"/>
        </w:rPr>
        <w:t xml:space="preserve">maio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5579C1"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19498C" w:rsidRPr="001D0CA0" w:rsidRDefault="000C11E5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8E46E4" w:rsidRDefault="00C76D67" w:rsidP="005D6DF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EE5B00" w:rsidRPr="008E46E4">
        <w:rPr>
          <w:rFonts w:ascii="Times New Roman" w:hAnsi="Times New Roman"/>
          <w:b/>
          <w:bCs/>
          <w:sz w:val="2"/>
          <w:szCs w:val="2"/>
          <w:lang w:eastAsia="pt-BR"/>
        </w:rPr>
        <w:lastRenderedPageBreak/>
        <w:t>108</w:t>
      </w:r>
      <w:r w:rsidR="00917E5F" w:rsidRPr="008E46E4">
        <w:rPr>
          <w:rFonts w:ascii="Times New Roman" w:hAnsi="Times New Roman"/>
          <w:b/>
          <w:bCs/>
          <w:sz w:val="2"/>
          <w:szCs w:val="2"/>
          <w:lang w:eastAsia="pt-BR"/>
        </w:rPr>
        <w:t>ª</w:t>
      </w:r>
      <w:r w:rsidR="00EC23EA" w:rsidRPr="008E46E4">
        <w:rPr>
          <w:rFonts w:ascii="Times New Roman" w:hAnsi="Times New Roman"/>
          <w:b/>
          <w:bCs/>
          <w:sz w:val="2"/>
          <w:szCs w:val="2"/>
          <w:lang w:eastAsia="pt-BR"/>
        </w:rPr>
        <w:t xml:space="preserve"> </w:t>
      </w:r>
      <w:r w:rsidR="00BF1FEF" w:rsidRPr="008E46E4">
        <w:rPr>
          <w:rFonts w:ascii="Times New Roman" w:hAnsi="Times New Roman"/>
          <w:b/>
          <w:bCs/>
          <w:sz w:val="2"/>
          <w:szCs w:val="2"/>
          <w:lang w:eastAsia="pt-BR"/>
        </w:rPr>
        <w:t>PLENÁRIA ORDINÁRIA DO CAU/RS</w:t>
      </w:r>
    </w:p>
    <w:p w:rsidR="00BF1FEF" w:rsidRPr="008E46E4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8E46E4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BF1FEF" w:rsidRPr="008E46E4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044C8A" w:rsidRPr="00141D12" w:rsidTr="0014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044C8A" w:rsidRPr="00141D12" w:rsidRDefault="008E46E4" w:rsidP="00F13623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</w:t>
            </w:r>
            <w:r w:rsidR="00141D1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1163/2020 - PROTOCOLO Nº 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044C8A" w:rsidRPr="00141D12" w:rsidRDefault="008E46E4" w:rsidP="00F13623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044C8A" w:rsidRPr="00141D12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044C8A" w:rsidRPr="00141D12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044C8A" w:rsidRPr="00141D12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044C8A" w:rsidRPr="00141D12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044C8A" w:rsidRPr="00141D12" w:rsidRDefault="008E46E4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14:17:31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14:17:37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cons.alvino.jara@caurs.gov.br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Alvino</w:t>
            </w:r>
            <w:proofErr w:type="spellEnd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Jara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14:18:05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14:18:09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cons.carlos.pitzer@caurs.gov.br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Carlos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Pitzer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14:17:37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14:17:53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cons.claudio.fischer@caurs.gov.br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Claudio Fischer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14:18:02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14:18:12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cons.helenice.couto@caurs.gov.br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Helenice Macedo do Couto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14:18:52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14:19:18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cons.jorge.stocker@caurs.gov.br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Jorge Luís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Stocker</w:t>
            </w:r>
            <w:proofErr w:type="spellEnd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Júnior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14:19:19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14:23:14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cons.arthur.fell@caurs.gov.br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José Fell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14:17:41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14:17:51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cons.matias.vazquez@caurs.gov.br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Matias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Revello</w:t>
            </w:r>
            <w:proofErr w:type="spellEnd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Vazquez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14:17:35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14:17:40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cons.oritz.campos@caurs.gov.br</w:t>
            </w:r>
          </w:p>
        </w:tc>
        <w:tc>
          <w:tcPr>
            <w:tcW w:w="2466" w:type="dxa"/>
          </w:tcPr>
          <w:p w:rsidR="00044C8A" w:rsidRPr="00141D12" w:rsidRDefault="00044C8A" w:rsidP="008E4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Oritz</w:t>
            </w:r>
            <w:proofErr w:type="spellEnd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Adriano de Campos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14:18:06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14:18:13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cons.paulo.bregatto@caurs.gov.br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Paulo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Bregatto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14:18:11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14:18:29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cons.paulo.fontana@caurs.gov.br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Paulo Fontana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14:17:45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14:18:07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cons.priscila.quesada@caurs.gov.br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Priscila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Quesada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14:17:33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14:17:37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cons.raquel.bresolin@caurs.gov.br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Raquel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Bresolin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14:17:44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14:18:03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cons.renata.maraschi@caurs.gov.br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Renata Camilo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Maraschin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14:17:56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14:18:05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cons.roberta.edelweiss@caurs.gov.br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Roberta Edelweiss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14:17:39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14:17:54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cons.roberto.deco@caurs.gov.br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Roberto Luiz </w:t>
            </w:r>
            <w:proofErr w:type="spellStart"/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Decó</w:t>
            </w:r>
            <w:proofErr w:type="spellEnd"/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jc w:val="center"/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14:17:49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14:18:01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cons.rodrigo.spinelli@caurs.gov.br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Rodrigo Spinelli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14:17:39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14:17:46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cons.romulo.giralt@caurs.gov.br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Rômulo Giralt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  <w:tr w:rsidR="008E46E4" w:rsidRPr="00141D12" w:rsidTr="0014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44C8A" w:rsidRPr="00141D12" w:rsidRDefault="00044C8A" w:rsidP="00F13623">
            <w:pPr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60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14:43:18</w:t>
            </w:r>
          </w:p>
        </w:tc>
        <w:tc>
          <w:tcPr>
            <w:tcW w:w="1559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14:44:11</w:t>
            </w:r>
          </w:p>
        </w:tc>
        <w:tc>
          <w:tcPr>
            <w:tcW w:w="3051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cons.deise.flores@caurs.gov.br</w:t>
            </w:r>
          </w:p>
        </w:tc>
        <w:tc>
          <w:tcPr>
            <w:tcW w:w="2466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Deise Flores</w:t>
            </w:r>
          </w:p>
        </w:tc>
        <w:tc>
          <w:tcPr>
            <w:tcW w:w="1145" w:type="dxa"/>
          </w:tcPr>
          <w:p w:rsidR="00044C8A" w:rsidRPr="00141D12" w:rsidRDefault="00044C8A" w:rsidP="00F1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</w:tbl>
    <w:p w:rsidR="00BF1FEF" w:rsidRPr="00141D12" w:rsidRDefault="00BF1FEF" w:rsidP="005D6DF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044C8A" w:rsidRPr="00141D12" w:rsidRDefault="00044C8A" w:rsidP="005D6DF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161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141D12" w:rsidRPr="00141D12" w:rsidTr="00141D1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41D12" w:rsidRP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141D12" w:rsidRP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141D12" w:rsidRPr="00141D12" w:rsidTr="00141D1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41D12" w:rsidRP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141D12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141D12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141D12" w:rsidRP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41D12" w:rsidRPr="00141D12" w:rsidTr="00141D1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41D12" w:rsidRPr="00141D12" w:rsidRDefault="00141D12" w:rsidP="00141D1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141D12">
              <w:rPr>
                <w:rFonts w:ascii="Times New Roman" w:hAnsi="Times New Roman"/>
                <w:sz w:val="18"/>
              </w:rPr>
              <w:t>29/05/2020</w:t>
            </w:r>
          </w:p>
          <w:p w:rsidR="00141D12" w:rsidRPr="00141D12" w:rsidRDefault="00141D12" w:rsidP="00141D1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sz w:val="18"/>
              </w:rPr>
              <w:tab/>
            </w:r>
          </w:p>
          <w:p w:rsidR="00141D12" w:rsidRPr="00141D12" w:rsidRDefault="00141D12" w:rsidP="00141D1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 xml:space="preserve"> DPO/RS nº 1163/2020 – Ad Referendum 009/2020 que dispôs sobre redução salarial temporária, dos cargos de Gerente Geral e Chefe de Gabinete do CAU/RS;</w:t>
            </w:r>
          </w:p>
          <w:p w:rsidR="00141D12" w:rsidRPr="00141D12" w:rsidRDefault="00141D12" w:rsidP="00141D1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41D12" w:rsidRPr="00141D12" w:rsidTr="00141D12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141D12" w:rsidRP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141D12">
              <w:rPr>
                <w:rFonts w:ascii="Times New Roman" w:hAnsi="Times New Roman"/>
                <w:sz w:val="18"/>
              </w:rPr>
              <w:t xml:space="preserve">(18)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141D12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141D12">
              <w:rPr>
                <w:rFonts w:ascii="Times New Roman" w:hAnsi="Times New Roman"/>
                <w:sz w:val="18"/>
              </w:rPr>
              <w:t xml:space="preserve">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141D12">
              <w:rPr>
                <w:rFonts w:ascii="Times New Roman" w:hAnsi="Times New Roman"/>
                <w:sz w:val="18"/>
              </w:rPr>
              <w:t>(18)</w:t>
            </w:r>
          </w:p>
          <w:p w:rsidR="00141D12" w:rsidRP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41D12" w:rsidRPr="00141D12" w:rsidTr="00141D12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931CF5" w:rsidRDefault="00931CF5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31CF5" w:rsidRPr="00141D12" w:rsidRDefault="00931CF5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141D12" w:rsidRPr="00141D12" w:rsidRDefault="00141D12" w:rsidP="00141D1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141D12" w:rsidRPr="00141D12" w:rsidTr="00141D12">
        <w:trPr>
          <w:trHeight w:val="161"/>
        </w:trPr>
        <w:tc>
          <w:tcPr>
            <w:tcW w:w="5389" w:type="dxa"/>
            <w:shd w:val="clear" w:color="auto" w:fill="auto"/>
          </w:tcPr>
          <w:p w:rsidR="00141D12" w:rsidRPr="00141D12" w:rsidRDefault="00141D12" w:rsidP="00141D12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 w:rsidR="000C11E5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141D12" w:rsidRPr="00141D12" w:rsidRDefault="000C11E5" w:rsidP="00141D12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="00141D12"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="00141D12" w:rsidRPr="00141D12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="00141D12" w:rsidRPr="00141D12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="00141D12" w:rsidRPr="00141D12">
              <w:rPr>
                <w:rFonts w:ascii="Times New Roman" w:hAnsi="Times New Roman"/>
                <w:sz w:val="18"/>
                <w:lang w:eastAsia="pt-BR"/>
              </w:rPr>
              <w:t xml:space="preserve"> da Silva    </w:t>
            </w:r>
          </w:p>
        </w:tc>
      </w:tr>
    </w:tbl>
    <w:p w:rsidR="00BF1FEF" w:rsidRPr="008E46E4" w:rsidRDefault="00BF1FEF" w:rsidP="005D6DF2">
      <w:pPr>
        <w:ind w:right="842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F1FEF" w:rsidRPr="008E46E4" w:rsidSect="00CB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11E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11E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-791210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E487-4599-422E-AF38-FB642D5F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24</cp:revision>
  <cp:lastPrinted>2020-05-29T20:17:00Z</cp:lastPrinted>
  <dcterms:created xsi:type="dcterms:W3CDTF">2020-04-23T21:13:00Z</dcterms:created>
  <dcterms:modified xsi:type="dcterms:W3CDTF">2020-06-01T16:05:00Z</dcterms:modified>
</cp:coreProperties>
</file>