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9F74CB" w:rsidRPr="007053DB" w:rsidTr="00325407">
        <w:tc>
          <w:tcPr>
            <w:tcW w:w="1909" w:type="dxa"/>
            <w:shd w:val="pct5" w:color="auto" w:fill="auto"/>
            <w:vAlign w:val="center"/>
          </w:tcPr>
          <w:p w:rsidR="009F74CB" w:rsidRPr="007053DB" w:rsidRDefault="00325407" w:rsidP="001E69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7053DB" w:rsidRDefault="009F74CB" w:rsidP="009F74C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74CB" w:rsidRPr="007053DB" w:rsidTr="00325407">
        <w:tc>
          <w:tcPr>
            <w:tcW w:w="1909" w:type="dxa"/>
            <w:shd w:val="pct5" w:color="auto" w:fill="auto"/>
            <w:vAlign w:val="center"/>
          </w:tcPr>
          <w:p w:rsidR="009F74CB" w:rsidRPr="007053DB" w:rsidRDefault="00325407" w:rsidP="001E69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7053DB" w:rsidRDefault="005E0DFB" w:rsidP="001E6947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</w:rPr>
            </w:pPr>
            <w:r w:rsidRPr="007053DB">
              <w:rPr>
                <w:rFonts w:asciiTheme="minorHAnsi" w:hAnsiTheme="minorHAnsi" w:cstheme="minorHAnsi"/>
              </w:rPr>
              <w:t>CAU/RS</w:t>
            </w:r>
          </w:p>
        </w:tc>
      </w:tr>
      <w:tr w:rsidR="009F74CB" w:rsidRPr="007053DB" w:rsidTr="00325407">
        <w:tc>
          <w:tcPr>
            <w:tcW w:w="1909" w:type="dxa"/>
            <w:shd w:val="pct5" w:color="auto" w:fill="auto"/>
            <w:vAlign w:val="center"/>
          </w:tcPr>
          <w:p w:rsidR="009F74CB" w:rsidRPr="007053DB" w:rsidRDefault="00325407" w:rsidP="001E69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7053DB" w:rsidRDefault="00410B8E" w:rsidP="00A27527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</w:rPr>
            </w:pPr>
            <w:r w:rsidRPr="007053DB">
              <w:rPr>
                <w:rFonts w:asciiTheme="minorHAnsi" w:hAnsiTheme="minorHAnsi" w:cstheme="minorHAnsi"/>
              </w:rPr>
              <w:t xml:space="preserve">Aprova, </w:t>
            </w:r>
            <w:r w:rsidRPr="007053DB">
              <w:rPr>
                <w:rFonts w:asciiTheme="minorHAnsi" w:hAnsiTheme="minorHAnsi" w:cstheme="minorHAnsi"/>
                <w:i/>
              </w:rPr>
              <w:t>Ad Referendum</w:t>
            </w:r>
            <w:r w:rsidRPr="007053DB">
              <w:rPr>
                <w:rFonts w:asciiTheme="minorHAnsi" w:hAnsiTheme="minorHAnsi" w:cstheme="minorHAnsi"/>
              </w:rPr>
              <w:t xml:space="preserve"> do Plenário do CAU/RS, a suspensão de prazos de processos administrativos relacionados à cobrança de anuidades</w:t>
            </w:r>
            <w:r w:rsidR="00A27527" w:rsidRPr="007053DB">
              <w:rPr>
                <w:rFonts w:asciiTheme="minorHAnsi" w:hAnsiTheme="minorHAnsi" w:cstheme="minorHAnsi"/>
              </w:rPr>
              <w:t>.</w:t>
            </w:r>
          </w:p>
        </w:tc>
      </w:tr>
      <w:tr w:rsidR="009F74CB" w:rsidRPr="007053DB" w:rsidTr="001E6947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9F74CB" w:rsidRPr="007053DB" w:rsidRDefault="00325407" w:rsidP="00410B8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 xml:space="preserve">DELIBERAÇÃO PLENÁRIA </w:t>
            </w:r>
            <w:r w:rsidRPr="007053DB">
              <w:rPr>
                <w:rFonts w:asciiTheme="minorHAnsi" w:hAnsiTheme="minorHAnsi" w:cstheme="minorHAnsi"/>
                <w:i/>
                <w:sz w:val="20"/>
                <w:szCs w:val="20"/>
              </w:rPr>
              <w:t>AD REFERENDUM</w:t>
            </w: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 xml:space="preserve"> Nº </w:t>
            </w:r>
            <w:r w:rsidR="007B476C" w:rsidRPr="007053DB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410B8E" w:rsidRPr="007053DB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</w:tbl>
    <w:p w:rsidR="002343CE" w:rsidRPr="007053DB" w:rsidRDefault="002343CE" w:rsidP="009F74CB">
      <w:pPr>
        <w:tabs>
          <w:tab w:val="left" w:pos="71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343CE" w:rsidRPr="007053DB" w:rsidRDefault="00410B8E" w:rsidP="00276101">
      <w:pPr>
        <w:tabs>
          <w:tab w:val="left" w:pos="7140"/>
        </w:tabs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  <w:sz w:val="20"/>
          <w:szCs w:val="20"/>
        </w:rPr>
      </w:pPr>
      <w:r w:rsidRPr="007053DB">
        <w:rPr>
          <w:rFonts w:asciiTheme="minorHAnsi" w:hAnsiTheme="minorHAnsi" w:cstheme="minorHAnsi"/>
          <w:sz w:val="20"/>
          <w:szCs w:val="20"/>
        </w:rPr>
        <w:t xml:space="preserve">Aprova, </w:t>
      </w:r>
      <w:r w:rsidRPr="007053DB">
        <w:rPr>
          <w:rFonts w:asciiTheme="minorHAnsi" w:hAnsiTheme="minorHAnsi" w:cstheme="minorHAnsi"/>
          <w:i/>
          <w:sz w:val="20"/>
          <w:szCs w:val="20"/>
        </w:rPr>
        <w:t>Ad Referendum</w:t>
      </w:r>
      <w:r w:rsidRPr="007053DB">
        <w:rPr>
          <w:rFonts w:asciiTheme="minorHAnsi" w:hAnsiTheme="minorHAnsi" w:cstheme="minorHAnsi"/>
          <w:sz w:val="20"/>
          <w:szCs w:val="20"/>
        </w:rPr>
        <w:t xml:space="preserve"> do Plenário do CAU/RS, a suspensão de prazos de processos administrativos relacionados à cobrança de anuidades</w:t>
      </w:r>
      <w:r w:rsidR="00A27527" w:rsidRPr="007053DB">
        <w:rPr>
          <w:rFonts w:asciiTheme="minorHAnsi" w:hAnsiTheme="minorHAnsi" w:cstheme="minorHAnsi"/>
          <w:sz w:val="20"/>
          <w:szCs w:val="20"/>
        </w:rPr>
        <w:t>.</w:t>
      </w:r>
    </w:p>
    <w:p w:rsidR="00AB18A8" w:rsidRPr="007053DB" w:rsidRDefault="00AB18A8" w:rsidP="00AB1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395C5D" w:rsidRPr="007053DB" w:rsidRDefault="00294359" w:rsidP="00AB1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7053DB">
        <w:rPr>
          <w:rFonts w:asciiTheme="minorHAnsi" w:hAnsiTheme="minorHAnsi" w:cstheme="minorHAnsi"/>
          <w:sz w:val="20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</w:t>
      </w:r>
      <w:r w:rsidR="00AF534F" w:rsidRPr="007053DB">
        <w:rPr>
          <w:rFonts w:asciiTheme="minorHAnsi" w:hAnsiTheme="minorHAnsi" w:cstheme="minorHAnsi"/>
          <w:sz w:val="20"/>
          <w:szCs w:val="22"/>
          <w:lang w:eastAsia="pt-BR"/>
        </w:rPr>
        <w:t xml:space="preserve">s artigos 56, </w:t>
      </w:r>
      <w:r w:rsidRPr="007053DB">
        <w:rPr>
          <w:rFonts w:asciiTheme="minorHAnsi" w:hAnsiTheme="minorHAnsi" w:cstheme="minorHAnsi"/>
          <w:sz w:val="20"/>
          <w:szCs w:val="22"/>
          <w:lang w:eastAsia="pt-BR"/>
        </w:rPr>
        <w:t>151, inciso XLV, e 152 do Regimento Interno do CAU/RS, após análise do assunto em epígrafe, e</w:t>
      </w:r>
      <w:r w:rsidR="00520831" w:rsidRPr="007053DB">
        <w:rPr>
          <w:rFonts w:asciiTheme="minorHAnsi" w:hAnsiTheme="minorHAnsi" w:cstheme="minorHAnsi"/>
          <w:sz w:val="20"/>
          <w:szCs w:val="22"/>
          <w:lang w:eastAsia="pt-BR"/>
        </w:rPr>
        <w:t>;</w:t>
      </w:r>
    </w:p>
    <w:p w:rsidR="002B3764" w:rsidRPr="007053DB" w:rsidRDefault="002B3764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9B1A1B" w:rsidRPr="007053DB" w:rsidRDefault="009B1A1B" w:rsidP="009B1A1B">
      <w:pPr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7053DB">
        <w:rPr>
          <w:rFonts w:asciiTheme="minorHAnsi" w:hAnsiTheme="minorHAnsi" w:cstheme="minorHAnsi"/>
          <w:sz w:val="20"/>
          <w:szCs w:val="22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7053DB">
        <w:rPr>
          <w:rFonts w:asciiTheme="minorHAnsi" w:hAnsiTheme="minorHAnsi" w:cstheme="minorHAnsi"/>
          <w:i/>
          <w:sz w:val="20"/>
          <w:szCs w:val="22"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7053DB">
        <w:rPr>
          <w:rFonts w:asciiTheme="minorHAnsi" w:hAnsiTheme="minorHAnsi" w:cstheme="minorHAnsi"/>
          <w:sz w:val="20"/>
          <w:szCs w:val="22"/>
          <w:lang w:eastAsia="pt-BR"/>
        </w:rPr>
        <w:t>;</w:t>
      </w:r>
    </w:p>
    <w:p w:rsidR="009B1A1B" w:rsidRPr="007053DB" w:rsidRDefault="009B1A1B" w:rsidP="009B1A1B">
      <w:pPr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9B1A1B" w:rsidRPr="007053DB" w:rsidRDefault="009B1A1B" w:rsidP="009B1A1B">
      <w:pPr>
        <w:jc w:val="both"/>
        <w:rPr>
          <w:rFonts w:asciiTheme="minorHAnsi" w:eastAsia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  <w:lang w:eastAsia="pt-BR"/>
        </w:rPr>
        <w:t>Considerando o disposto no artigo 56, do Regimento Interno do CAU/RS, o qual estabelece que, “</w:t>
      </w:r>
      <w:r w:rsidRPr="007053DB">
        <w:rPr>
          <w:rFonts w:asciiTheme="minorHAnsi" w:eastAsiaTheme="minorHAnsi" w:hAnsiTheme="minorHAnsi" w:cstheme="minorHAnsi"/>
          <w:i/>
          <w:sz w:val="20"/>
          <w:szCs w:val="22"/>
        </w:rPr>
        <w:t>em situações que exijam cumprimento de prazos antes da realização de reuniões plenárias, o presidente poderá praticar atos ad referendum do Plenário, cabendo sua apreciação na primeira reunião plenária subsequente”</w:t>
      </w:r>
      <w:r w:rsidRPr="007053DB">
        <w:rPr>
          <w:rFonts w:asciiTheme="minorHAnsi" w:eastAsiaTheme="minorHAnsi" w:hAnsiTheme="minorHAnsi" w:cstheme="minorHAnsi"/>
          <w:sz w:val="20"/>
          <w:szCs w:val="22"/>
        </w:rPr>
        <w:t>;</w:t>
      </w:r>
    </w:p>
    <w:p w:rsidR="009B1A1B" w:rsidRPr="007053DB" w:rsidRDefault="009B1A1B" w:rsidP="009B1A1B">
      <w:pPr>
        <w:jc w:val="both"/>
        <w:rPr>
          <w:rFonts w:asciiTheme="minorHAnsi" w:eastAsiaTheme="minorHAnsi" w:hAnsiTheme="minorHAnsi" w:cstheme="minorHAnsi"/>
          <w:sz w:val="20"/>
          <w:szCs w:val="22"/>
        </w:rPr>
      </w:pPr>
    </w:p>
    <w:p w:rsidR="009B1A1B" w:rsidRPr="007053DB" w:rsidRDefault="009A3EA0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</w:pPr>
      <w:r w:rsidRPr="007053DB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 xml:space="preserve">Considerando DECRETO N.º 55.240, DE 10 DE MAIO DE 2020, que </w:t>
      </w:r>
      <w:r w:rsidR="00410B8E" w:rsidRPr="007053DB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>i</w:t>
      </w:r>
      <w:r w:rsidRPr="007053DB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 xml:space="preserve">nstituiu o Sistema de Distanciamento Controlado para fins de prevenção e de enfrentamento à epidemia causada pelo novo </w:t>
      </w:r>
      <w:proofErr w:type="spellStart"/>
      <w:r w:rsidRPr="007053DB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>Coronavírus</w:t>
      </w:r>
      <w:proofErr w:type="spellEnd"/>
      <w:r w:rsidRPr="007053DB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 xml:space="preserve"> (COVID-19) no âmbito do Estado do Rio Grande do Sul;</w:t>
      </w:r>
    </w:p>
    <w:p w:rsidR="009A3EA0" w:rsidRPr="007053DB" w:rsidRDefault="009A3EA0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</w:pPr>
    </w:p>
    <w:p w:rsidR="009A3EA0" w:rsidRPr="007053DB" w:rsidRDefault="009A3EA0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</w:pPr>
      <w:r w:rsidRPr="007053DB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>Considerando a Portaria Normativa nº 015/2020, que estabelece protocolos de prevenção ao contágio da COVID-19 para atividades laborais na sede, escritórios regionais e atividades de fiscalização do CAU/RS.</w:t>
      </w:r>
    </w:p>
    <w:p w:rsidR="009A3EA0" w:rsidRPr="007053DB" w:rsidRDefault="009A3EA0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2"/>
          <w:lang w:eastAsia="pt-BR"/>
        </w:rPr>
      </w:pPr>
    </w:p>
    <w:p w:rsidR="00EB5408" w:rsidRPr="007053DB" w:rsidRDefault="00520831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2"/>
          <w:lang w:eastAsia="pt-BR"/>
        </w:rPr>
      </w:pPr>
      <w:r w:rsidRPr="007053DB">
        <w:rPr>
          <w:rFonts w:asciiTheme="minorHAnsi" w:hAnsiTheme="minorHAnsi" w:cstheme="minorHAnsi"/>
          <w:b/>
          <w:sz w:val="20"/>
          <w:szCs w:val="22"/>
          <w:lang w:eastAsia="pt-BR"/>
        </w:rPr>
        <w:t xml:space="preserve">RESOLVE, </w:t>
      </w:r>
      <w:r w:rsidRPr="007053DB">
        <w:rPr>
          <w:rFonts w:asciiTheme="minorHAnsi" w:hAnsiTheme="minorHAnsi" w:cstheme="minorHAnsi"/>
          <w:b/>
          <w:i/>
          <w:sz w:val="20"/>
          <w:szCs w:val="22"/>
          <w:lang w:eastAsia="pt-BR"/>
        </w:rPr>
        <w:t>AD REFERENDUM</w:t>
      </w:r>
      <w:r w:rsidRPr="007053DB">
        <w:rPr>
          <w:rFonts w:asciiTheme="minorHAnsi" w:hAnsiTheme="minorHAnsi" w:cstheme="minorHAnsi"/>
          <w:b/>
          <w:sz w:val="20"/>
          <w:szCs w:val="22"/>
          <w:lang w:eastAsia="pt-BR"/>
        </w:rPr>
        <w:t>;</w:t>
      </w:r>
    </w:p>
    <w:p w:rsidR="00497021" w:rsidRPr="007053DB" w:rsidRDefault="00497021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9A3EA0" w:rsidRPr="007053DB" w:rsidRDefault="00AB18A8" w:rsidP="009A3EA0">
      <w:pPr>
        <w:ind w:firstLine="360"/>
        <w:contextualSpacing/>
        <w:jc w:val="both"/>
        <w:rPr>
          <w:rFonts w:asciiTheme="minorHAnsi" w:eastAsia="Times New Roman" w:hAnsiTheme="minorHAnsi" w:cstheme="minorHAnsi"/>
          <w:i/>
          <w:iCs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 xml:space="preserve">Art. 1º </w:t>
      </w:r>
      <w:r w:rsidR="009A3EA0" w:rsidRPr="007053DB">
        <w:rPr>
          <w:rFonts w:asciiTheme="minorHAnsi" w:hAnsiTheme="minorHAnsi" w:cstheme="minorHAnsi"/>
          <w:sz w:val="20"/>
          <w:szCs w:val="22"/>
        </w:rPr>
        <w:t>Suspender os prazos de processos administrativos relacionados a cobranças de anuidades</w:t>
      </w:r>
      <w:r w:rsidRPr="007053DB">
        <w:rPr>
          <w:rFonts w:asciiTheme="minorHAnsi" w:hAnsiTheme="minorHAnsi" w:cstheme="minorHAnsi"/>
          <w:sz w:val="20"/>
          <w:szCs w:val="22"/>
        </w:rPr>
        <w:t xml:space="preserve">, </w:t>
      </w:r>
      <w:r w:rsidR="007349DB" w:rsidRPr="007053DB">
        <w:rPr>
          <w:rFonts w:asciiTheme="minorHAnsi" w:hAnsiTheme="minorHAnsi" w:cstheme="minorHAnsi"/>
          <w:sz w:val="20"/>
          <w:szCs w:val="22"/>
        </w:rPr>
        <w:t xml:space="preserve">a partir de </w:t>
      </w:r>
      <w:r w:rsidR="009A3EA0" w:rsidRPr="007053DB">
        <w:rPr>
          <w:rFonts w:asciiTheme="minorHAnsi" w:hAnsiTheme="minorHAnsi" w:cstheme="minorHAnsi"/>
          <w:sz w:val="20"/>
          <w:szCs w:val="22"/>
        </w:rPr>
        <w:t>06</w:t>
      </w:r>
      <w:r w:rsidR="007B476C" w:rsidRPr="007053DB">
        <w:rPr>
          <w:rFonts w:asciiTheme="minorHAnsi" w:hAnsiTheme="minorHAnsi" w:cstheme="minorHAnsi"/>
          <w:sz w:val="20"/>
          <w:szCs w:val="22"/>
        </w:rPr>
        <w:t xml:space="preserve"> de </w:t>
      </w:r>
      <w:r w:rsidR="009A3EA0" w:rsidRPr="007053DB">
        <w:rPr>
          <w:rFonts w:asciiTheme="minorHAnsi" w:hAnsiTheme="minorHAnsi" w:cstheme="minorHAnsi"/>
          <w:sz w:val="20"/>
          <w:szCs w:val="22"/>
        </w:rPr>
        <w:t xml:space="preserve">julho </w:t>
      </w:r>
      <w:r w:rsidR="007349DB" w:rsidRPr="007053DB">
        <w:rPr>
          <w:rFonts w:asciiTheme="minorHAnsi" w:hAnsiTheme="minorHAnsi" w:cstheme="minorHAnsi"/>
          <w:sz w:val="20"/>
          <w:szCs w:val="22"/>
        </w:rPr>
        <w:t>de 2020</w:t>
      </w:r>
      <w:r w:rsidR="007B476C" w:rsidRPr="007053DB">
        <w:rPr>
          <w:rFonts w:asciiTheme="minorHAnsi" w:hAnsiTheme="minorHAnsi" w:cstheme="minorHAnsi"/>
          <w:sz w:val="20"/>
          <w:szCs w:val="22"/>
        </w:rPr>
        <w:t xml:space="preserve">, </w:t>
      </w:r>
      <w:r w:rsidR="00A5213E" w:rsidRPr="007053DB">
        <w:rPr>
          <w:rFonts w:asciiTheme="minorHAnsi" w:hAnsiTheme="minorHAnsi" w:cstheme="minorHAnsi"/>
          <w:sz w:val="20"/>
          <w:szCs w:val="22"/>
        </w:rPr>
        <w:t xml:space="preserve">por tempo indeterminado, </w:t>
      </w:r>
      <w:r w:rsidR="00410B8E" w:rsidRPr="007053DB">
        <w:rPr>
          <w:rFonts w:asciiTheme="minorHAnsi" w:hAnsiTheme="minorHAnsi" w:cstheme="minorHAnsi"/>
          <w:sz w:val="20"/>
          <w:szCs w:val="22"/>
        </w:rPr>
        <w:t xml:space="preserve">enquanto </w:t>
      </w:r>
      <w:r w:rsidR="009A3EA0" w:rsidRPr="007053DB">
        <w:rPr>
          <w:rFonts w:asciiTheme="minorHAnsi" w:hAnsiTheme="minorHAnsi" w:cstheme="minorHAnsi"/>
          <w:sz w:val="20"/>
          <w:szCs w:val="22"/>
        </w:rPr>
        <w:t xml:space="preserve">prevalecer as “bandeiras vermelha ou preta” para casos do agravamento de transmissão e consequente aumento da ocupação de vagas de hospitais e </w:t>
      </w:r>
      <w:proofErr w:type="spellStart"/>
      <w:r w:rsidR="009A3EA0" w:rsidRPr="007053DB">
        <w:rPr>
          <w:rFonts w:asciiTheme="minorHAnsi" w:hAnsiTheme="minorHAnsi" w:cstheme="minorHAnsi"/>
          <w:sz w:val="20"/>
          <w:szCs w:val="22"/>
        </w:rPr>
        <w:t>UTIs</w:t>
      </w:r>
      <w:proofErr w:type="spellEnd"/>
      <w:r w:rsidR="00410B8E" w:rsidRPr="007053DB">
        <w:rPr>
          <w:rFonts w:asciiTheme="minorHAnsi" w:hAnsiTheme="minorHAnsi" w:cstheme="minorHAnsi"/>
          <w:sz w:val="20"/>
          <w:szCs w:val="22"/>
        </w:rPr>
        <w:t>, na Região Metropolitana de Porto Alegre</w:t>
      </w:r>
      <w:r w:rsidR="009A3EA0" w:rsidRPr="007053DB">
        <w:rPr>
          <w:rFonts w:asciiTheme="minorHAnsi" w:eastAsia="Times New Roman" w:hAnsiTheme="minorHAnsi" w:cstheme="minorHAnsi"/>
          <w:i/>
          <w:iCs/>
          <w:sz w:val="20"/>
          <w:szCs w:val="22"/>
        </w:rPr>
        <w:t>;</w:t>
      </w:r>
    </w:p>
    <w:p w:rsidR="00410B8E" w:rsidRPr="007053DB" w:rsidRDefault="00410B8E" w:rsidP="009A3EA0">
      <w:pPr>
        <w:ind w:firstLine="360"/>
        <w:contextualSpacing/>
        <w:jc w:val="both"/>
        <w:rPr>
          <w:rFonts w:asciiTheme="minorHAnsi" w:eastAsia="Times New Roman" w:hAnsiTheme="minorHAnsi" w:cstheme="minorHAnsi"/>
          <w:iCs/>
          <w:sz w:val="20"/>
          <w:szCs w:val="22"/>
        </w:rPr>
      </w:pPr>
    </w:p>
    <w:p w:rsidR="00EB5408" w:rsidRPr="007053DB" w:rsidRDefault="00520831" w:rsidP="007A3694">
      <w:pPr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 xml:space="preserve">Art. </w:t>
      </w:r>
      <w:r w:rsidR="00A5213E" w:rsidRPr="007053DB">
        <w:rPr>
          <w:rFonts w:asciiTheme="minorHAnsi" w:hAnsiTheme="minorHAnsi" w:cstheme="minorHAnsi"/>
          <w:sz w:val="20"/>
          <w:szCs w:val="22"/>
        </w:rPr>
        <w:t>2</w:t>
      </w:r>
      <w:r w:rsidRPr="007053DB">
        <w:rPr>
          <w:rFonts w:asciiTheme="minorHAnsi" w:hAnsiTheme="minorHAnsi" w:cstheme="minorHAnsi"/>
          <w:sz w:val="20"/>
          <w:szCs w:val="22"/>
        </w:rPr>
        <w:t xml:space="preserve">º </w:t>
      </w:r>
      <w:r w:rsidR="00EB5408" w:rsidRPr="007053DB">
        <w:rPr>
          <w:rFonts w:asciiTheme="minorHAnsi" w:hAnsiTheme="minorHAnsi" w:cstheme="minorHAnsi"/>
          <w:sz w:val="20"/>
          <w:szCs w:val="22"/>
        </w:rPr>
        <w:t xml:space="preserve">Encaminhar este </w:t>
      </w:r>
      <w:r w:rsidR="00EB5408" w:rsidRPr="007053DB">
        <w:rPr>
          <w:rFonts w:asciiTheme="minorHAnsi" w:hAnsiTheme="minorHAnsi" w:cstheme="minorHAnsi"/>
          <w:i/>
          <w:sz w:val="20"/>
          <w:szCs w:val="22"/>
        </w:rPr>
        <w:t>Ad Re</w:t>
      </w:r>
      <w:r w:rsidR="00497021" w:rsidRPr="007053DB">
        <w:rPr>
          <w:rFonts w:asciiTheme="minorHAnsi" w:hAnsiTheme="minorHAnsi" w:cstheme="minorHAnsi"/>
          <w:i/>
          <w:sz w:val="20"/>
          <w:szCs w:val="22"/>
        </w:rPr>
        <w:t>ferendum</w:t>
      </w:r>
      <w:r w:rsidR="00EB5408" w:rsidRPr="007053DB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EB5408" w:rsidRPr="007053DB">
        <w:rPr>
          <w:rFonts w:asciiTheme="minorHAnsi" w:hAnsiTheme="minorHAnsi" w:cstheme="minorHAnsi"/>
          <w:sz w:val="20"/>
          <w:szCs w:val="22"/>
        </w:rPr>
        <w:t xml:space="preserve">ao Plenário do CAU/RS, para </w:t>
      </w:r>
      <w:r w:rsidR="00497021" w:rsidRPr="007053DB">
        <w:rPr>
          <w:rFonts w:asciiTheme="minorHAnsi" w:hAnsiTheme="minorHAnsi" w:cstheme="minorHAnsi"/>
          <w:sz w:val="20"/>
          <w:szCs w:val="22"/>
        </w:rPr>
        <w:t>homologação</w:t>
      </w:r>
      <w:r w:rsidRPr="007053DB">
        <w:rPr>
          <w:rFonts w:asciiTheme="minorHAnsi" w:hAnsiTheme="minorHAnsi" w:cstheme="minorHAnsi"/>
          <w:sz w:val="20"/>
          <w:szCs w:val="22"/>
        </w:rPr>
        <w:t>;</w:t>
      </w:r>
    </w:p>
    <w:p w:rsidR="00EB5408" w:rsidRPr="007053DB" w:rsidRDefault="00EB5408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A5213E" w:rsidRPr="007053DB" w:rsidRDefault="00A5213E" w:rsidP="00A5213E">
      <w:pPr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>Art. 3º Esta deliberação entra em vigor na data de sua publicação.</w:t>
      </w:r>
    </w:p>
    <w:p w:rsidR="00767035" w:rsidRPr="007053DB" w:rsidRDefault="00767035" w:rsidP="00767035">
      <w:p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</w:p>
    <w:p w:rsidR="00A71009" w:rsidRPr="007053DB" w:rsidRDefault="00A71009" w:rsidP="00767035">
      <w:pPr>
        <w:spacing w:line="360" w:lineRule="auto"/>
        <w:jc w:val="center"/>
        <w:rPr>
          <w:rFonts w:ascii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>Porto Alegre</w:t>
      </w:r>
      <w:r w:rsidR="000135D0" w:rsidRPr="007053DB">
        <w:rPr>
          <w:rFonts w:asciiTheme="minorHAnsi" w:hAnsiTheme="minorHAnsi" w:cstheme="minorHAnsi"/>
          <w:sz w:val="20"/>
          <w:szCs w:val="22"/>
        </w:rPr>
        <w:t>,</w:t>
      </w:r>
      <w:r w:rsidR="00CE3F57" w:rsidRPr="007053DB">
        <w:rPr>
          <w:rFonts w:asciiTheme="minorHAnsi" w:hAnsiTheme="minorHAnsi" w:cstheme="minorHAnsi"/>
          <w:sz w:val="20"/>
          <w:szCs w:val="22"/>
        </w:rPr>
        <w:t xml:space="preserve"> </w:t>
      </w:r>
      <w:r w:rsidR="007053DB">
        <w:rPr>
          <w:rFonts w:asciiTheme="minorHAnsi" w:hAnsiTheme="minorHAnsi" w:cstheme="minorHAnsi"/>
          <w:sz w:val="20"/>
          <w:szCs w:val="22"/>
        </w:rPr>
        <w:t>08</w:t>
      </w:r>
      <w:r w:rsidR="00520831" w:rsidRPr="007053DB">
        <w:rPr>
          <w:rFonts w:asciiTheme="minorHAnsi" w:hAnsiTheme="minorHAnsi" w:cstheme="minorHAnsi"/>
          <w:sz w:val="20"/>
          <w:szCs w:val="22"/>
        </w:rPr>
        <w:t xml:space="preserve"> de </w:t>
      </w:r>
      <w:r w:rsidR="009D08B3" w:rsidRPr="007053DB">
        <w:rPr>
          <w:rFonts w:asciiTheme="minorHAnsi" w:hAnsiTheme="minorHAnsi" w:cstheme="minorHAnsi"/>
          <w:sz w:val="20"/>
          <w:szCs w:val="22"/>
        </w:rPr>
        <w:t>ju</w:t>
      </w:r>
      <w:r w:rsidR="007053DB">
        <w:rPr>
          <w:rFonts w:asciiTheme="minorHAnsi" w:hAnsiTheme="minorHAnsi" w:cstheme="minorHAnsi"/>
          <w:sz w:val="20"/>
          <w:szCs w:val="22"/>
        </w:rPr>
        <w:t>l</w:t>
      </w:r>
      <w:r w:rsidR="009D08B3" w:rsidRPr="007053DB">
        <w:rPr>
          <w:rFonts w:asciiTheme="minorHAnsi" w:hAnsiTheme="minorHAnsi" w:cstheme="minorHAnsi"/>
          <w:sz w:val="20"/>
          <w:szCs w:val="22"/>
        </w:rPr>
        <w:t xml:space="preserve">ho </w:t>
      </w:r>
      <w:r w:rsidR="00520831" w:rsidRPr="007053DB">
        <w:rPr>
          <w:rFonts w:asciiTheme="minorHAnsi" w:hAnsiTheme="minorHAnsi" w:cstheme="minorHAnsi"/>
          <w:sz w:val="20"/>
          <w:szCs w:val="22"/>
        </w:rPr>
        <w:t>de 2020.</w:t>
      </w:r>
    </w:p>
    <w:p w:rsidR="008849D2" w:rsidRDefault="008849D2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53DB" w:rsidRPr="009D08B3" w:rsidRDefault="007053DB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9D08B3" w:rsidRDefault="0084736F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8B3">
        <w:rPr>
          <w:rFonts w:asciiTheme="minorHAnsi" w:hAnsiTheme="minorHAnsi" w:cstheme="minorHAnsi"/>
          <w:b/>
          <w:sz w:val="22"/>
          <w:szCs w:val="22"/>
        </w:rPr>
        <w:t>TIAGO HOLZMANN DA SILVA</w:t>
      </w:r>
      <w:bookmarkStart w:id="0" w:name="_GoBack"/>
      <w:bookmarkEnd w:id="0"/>
    </w:p>
    <w:p w:rsidR="00294359" w:rsidRPr="009D08B3" w:rsidRDefault="0084736F" w:rsidP="0084736F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08B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294359" w:rsidRPr="009D08B3" w:rsidSect="0052083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276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113CE4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335D2BDC"/>
    <w:multiLevelType w:val="multilevel"/>
    <w:tmpl w:val="E548ADD8"/>
    <w:numStyleLink w:val="Flvioartigos"/>
  </w:abstractNum>
  <w:abstractNum w:abstractNumId="18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4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1"/>
  </w:num>
  <w:num w:numId="5">
    <w:abstractNumId w:val="20"/>
  </w:num>
  <w:num w:numId="6">
    <w:abstractNumId w:val="38"/>
  </w:num>
  <w:num w:numId="7">
    <w:abstractNumId w:val="13"/>
  </w:num>
  <w:num w:numId="8">
    <w:abstractNumId w:val="3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5"/>
  </w:num>
  <w:num w:numId="16">
    <w:abstractNumId w:val="16"/>
  </w:num>
  <w:num w:numId="17">
    <w:abstractNumId w:val="29"/>
  </w:num>
  <w:num w:numId="18">
    <w:abstractNumId w:val="18"/>
  </w:num>
  <w:num w:numId="19">
    <w:abstractNumId w:val="26"/>
  </w:num>
  <w:num w:numId="20">
    <w:abstractNumId w:val="0"/>
  </w:num>
  <w:num w:numId="21">
    <w:abstractNumId w:val="23"/>
  </w:num>
  <w:num w:numId="22">
    <w:abstractNumId w:val="12"/>
  </w:num>
  <w:num w:numId="23">
    <w:abstractNumId w:val="30"/>
  </w:num>
  <w:num w:numId="24">
    <w:abstractNumId w:val="32"/>
  </w:num>
  <w:num w:numId="25">
    <w:abstractNumId w:val="14"/>
  </w:num>
  <w:num w:numId="26">
    <w:abstractNumId w:val="3"/>
  </w:num>
  <w:num w:numId="27">
    <w:abstractNumId w:val="5"/>
  </w:num>
  <w:num w:numId="28">
    <w:abstractNumId w:val="21"/>
  </w:num>
  <w:num w:numId="29">
    <w:abstractNumId w:val="39"/>
  </w:num>
  <w:num w:numId="30">
    <w:abstractNumId w:val="15"/>
  </w:num>
  <w:num w:numId="31">
    <w:abstractNumId w:val="22"/>
  </w:num>
  <w:num w:numId="32">
    <w:abstractNumId w:val="40"/>
  </w:num>
  <w:num w:numId="33">
    <w:abstractNumId w:val="4"/>
  </w:num>
  <w:num w:numId="34">
    <w:abstractNumId w:val="27"/>
  </w:num>
  <w:num w:numId="35">
    <w:abstractNumId w:val="36"/>
  </w:num>
  <w:num w:numId="36">
    <w:abstractNumId w:val="17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7"/>
  </w:num>
  <w:num w:numId="40">
    <w:abstractNumId w:val="11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135D0"/>
    <w:rsid w:val="000158D1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103A67"/>
    <w:rsid w:val="001043FB"/>
    <w:rsid w:val="00104AA0"/>
    <w:rsid w:val="00112A49"/>
    <w:rsid w:val="00113CE4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6866"/>
    <w:rsid w:val="001D5E72"/>
    <w:rsid w:val="001E1F47"/>
    <w:rsid w:val="001E51B4"/>
    <w:rsid w:val="001F028B"/>
    <w:rsid w:val="002053DC"/>
    <w:rsid w:val="002064B6"/>
    <w:rsid w:val="00212859"/>
    <w:rsid w:val="00213514"/>
    <w:rsid w:val="0021796D"/>
    <w:rsid w:val="00221727"/>
    <w:rsid w:val="0023063D"/>
    <w:rsid w:val="002343CE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76101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4D9F"/>
    <w:rsid w:val="00302EB3"/>
    <w:rsid w:val="00310819"/>
    <w:rsid w:val="00317BAA"/>
    <w:rsid w:val="00324CF0"/>
    <w:rsid w:val="00325407"/>
    <w:rsid w:val="003300AC"/>
    <w:rsid w:val="003327A0"/>
    <w:rsid w:val="00335C63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3F2E11"/>
    <w:rsid w:val="0040532D"/>
    <w:rsid w:val="0041067A"/>
    <w:rsid w:val="00410999"/>
    <w:rsid w:val="00410B8E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56BB2"/>
    <w:rsid w:val="00466183"/>
    <w:rsid w:val="00475AE7"/>
    <w:rsid w:val="004775A8"/>
    <w:rsid w:val="00480D75"/>
    <w:rsid w:val="00481A0C"/>
    <w:rsid w:val="004830B2"/>
    <w:rsid w:val="00483BF9"/>
    <w:rsid w:val="00483C3D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0DFB"/>
    <w:rsid w:val="005E1EC5"/>
    <w:rsid w:val="005F122C"/>
    <w:rsid w:val="00602865"/>
    <w:rsid w:val="00610573"/>
    <w:rsid w:val="00624BCA"/>
    <w:rsid w:val="006316D4"/>
    <w:rsid w:val="00632241"/>
    <w:rsid w:val="0063365F"/>
    <w:rsid w:val="006470D1"/>
    <w:rsid w:val="00652CE0"/>
    <w:rsid w:val="00653897"/>
    <w:rsid w:val="00653C7D"/>
    <w:rsid w:val="006662D4"/>
    <w:rsid w:val="00666BBB"/>
    <w:rsid w:val="00666D21"/>
    <w:rsid w:val="00685102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08ED"/>
    <w:rsid w:val="006E2A03"/>
    <w:rsid w:val="007009BA"/>
    <w:rsid w:val="00700F71"/>
    <w:rsid w:val="007024F0"/>
    <w:rsid w:val="00702DE6"/>
    <w:rsid w:val="00703E95"/>
    <w:rsid w:val="007053DB"/>
    <w:rsid w:val="0071396C"/>
    <w:rsid w:val="007243B6"/>
    <w:rsid w:val="007271A5"/>
    <w:rsid w:val="00732A3C"/>
    <w:rsid w:val="007349DB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694"/>
    <w:rsid w:val="007A38CD"/>
    <w:rsid w:val="007A58D5"/>
    <w:rsid w:val="007B2164"/>
    <w:rsid w:val="007B323F"/>
    <w:rsid w:val="007B476C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3599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C1C12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A3EA0"/>
    <w:rsid w:val="009B1A1B"/>
    <w:rsid w:val="009C5EA1"/>
    <w:rsid w:val="009C6A1C"/>
    <w:rsid w:val="009D08B3"/>
    <w:rsid w:val="009F1BF0"/>
    <w:rsid w:val="009F73EE"/>
    <w:rsid w:val="009F74CB"/>
    <w:rsid w:val="009F7A2C"/>
    <w:rsid w:val="00A0784C"/>
    <w:rsid w:val="00A140B8"/>
    <w:rsid w:val="00A156A6"/>
    <w:rsid w:val="00A25975"/>
    <w:rsid w:val="00A27527"/>
    <w:rsid w:val="00A3055B"/>
    <w:rsid w:val="00A314E6"/>
    <w:rsid w:val="00A33C26"/>
    <w:rsid w:val="00A43E5F"/>
    <w:rsid w:val="00A451FB"/>
    <w:rsid w:val="00A4794B"/>
    <w:rsid w:val="00A5213E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8A8"/>
    <w:rsid w:val="00AB1EC2"/>
    <w:rsid w:val="00AB21E8"/>
    <w:rsid w:val="00AB33F1"/>
    <w:rsid w:val="00AB4FC8"/>
    <w:rsid w:val="00AB6E47"/>
    <w:rsid w:val="00AD23FA"/>
    <w:rsid w:val="00AD6F51"/>
    <w:rsid w:val="00AF00D4"/>
    <w:rsid w:val="00AF3EE4"/>
    <w:rsid w:val="00AF534F"/>
    <w:rsid w:val="00B016B7"/>
    <w:rsid w:val="00B02422"/>
    <w:rsid w:val="00B0264F"/>
    <w:rsid w:val="00B07B8F"/>
    <w:rsid w:val="00B20717"/>
    <w:rsid w:val="00B20C2D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5DB"/>
    <w:rsid w:val="00B63311"/>
    <w:rsid w:val="00B7286C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261"/>
    <w:rsid w:val="00CD39B0"/>
    <w:rsid w:val="00CE2995"/>
    <w:rsid w:val="00CE3F57"/>
    <w:rsid w:val="00CF1583"/>
    <w:rsid w:val="00CF6111"/>
    <w:rsid w:val="00CF6274"/>
    <w:rsid w:val="00D01BF0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63D3"/>
    <w:rsid w:val="00DB766F"/>
    <w:rsid w:val="00DC171C"/>
    <w:rsid w:val="00DC6D0C"/>
    <w:rsid w:val="00DE10BD"/>
    <w:rsid w:val="00DE29BA"/>
    <w:rsid w:val="00DE4539"/>
    <w:rsid w:val="00DF2FDD"/>
    <w:rsid w:val="00DF343C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335F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4C57CA3-BBAE-463F-9607-5E1D963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D285-FB30-4F1B-9A96-27D40F9D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1</Pages>
  <Words>376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16</cp:revision>
  <cp:lastPrinted>2020-07-08T20:08:00Z</cp:lastPrinted>
  <dcterms:created xsi:type="dcterms:W3CDTF">2019-05-09T17:15:00Z</dcterms:created>
  <dcterms:modified xsi:type="dcterms:W3CDTF">2020-07-08T20:13:00Z</dcterms:modified>
</cp:coreProperties>
</file>