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2E6535" w:rsidRPr="00BE0751" w:rsidTr="00632A3E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Conselho de Arquitetura do Rio Grande do Sul </w:t>
            </w:r>
          </w:p>
        </w:tc>
      </w:tr>
      <w:tr w:rsidR="002E6535" w:rsidRPr="00BE0751" w:rsidTr="00632A3E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2E6535" w:rsidRPr="00BE0751" w:rsidRDefault="002E6535" w:rsidP="003A2C0D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Aprova o </w:t>
            </w:r>
            <w:r w:rsidRPr="0088739C">
              <w:rPr>
                <w:rFonts w:ascii="Times New Roman" w:hAnsi="Times New Roman"/>
                <w:i/>
              </w:rPr>
              <w:t>Ad Referendum</w:t>
            </w:r>
            <w:r w:rsidRPr="00BE0751">
              <w:rPr>
                <w:rFonts w:ascii="Times New Roman" w:hAnsi="Times New Roman"/>
              </w:rPr>
              <w:t xml:space="preserve"> nº 0</w:t>
            </w:r>
            <w:r w:rsidR="003A2C0D">
              <w:rPr>
                <w:rFonts w:ascii="Times New Roman" w:hAnsi="Times New Roman"/>
              </w:rPr>
              <w:t>4</w:t>
            </w:r>
            <w:r w:rsidRPr="00BE0751">
              <w:rPr>
                <w:rFonts w:ascii="Times New Roman" w:hAnsi="Times New Roman"/>
              </w:rPr>
              <w:t>/2017</w:t>
            </w:r>
          </w:p>
        </w:tc>
      </w:tr>
      <w:tr w:rsidR="002E6535" w:rsidRPr="00BE0751" w:rsidTr="00632A3E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E6535" w:rsidRPr="00BE0751" w:rsidRDefault="002E6535" w:rsidP="00D35FB8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DELIBERAÇÃO PLENÁRIA DPL Nº </w:t>
            </w:r>
            <w:r w:rsidR="00D35FB8">
              <w:rPr>
                <w:rFonts w:ascii="Times New Roman" w:hAnsi="Times New Roman"/>
                <w:b/>
              </w:rPr>
              <w:t>774</w:t>
            </w:r>
            <w:r w:rsidRPr="00BE0751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36351E" w:rsidRPr="00BE0751" w:rsidRDefault="0036351E" w:rsidP="002E653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36351E" w:rsidRPr="00BE0751" w:rsidRDefault="0036351E" w:rsidP="002E653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 w:rsidRPr="00BE0751">
        <w:rPr>
          <w:rFonts w:ascii="Times New Roman" w:hAnsi="Times New Roman"/>
        </w:rPr>
        <w:t xml:space="preserve">Aprova o </w:t>
      </w:r>
      <w:r w:rsidRPr="0088739C">
        <w:rPr>
          <w:rFonts w:ascii="Times New Roman" w:hAnsi="Times New Roman"/>
          <w:i/>
        </w:rPr>
        <w:t>Ad Referendum</w:t>
      </w:r>
      <w:r w:rsidRPr="00BE0751">
        <w:rPr>
          <w:rFonts w:ascii="Times New Roman" w:hAnsi="Times New Roman"/>
        </w:rPr>
        <w:t xml:space="preserve"> nº 0</w:t>
      </w:r>
      <w:r w:rsidR="003A2C0D">
        <w:rPr>
          <w:rFonts w:ascii="Times New Roman" w:hAnsi="Times New Roman"/>
        </w:rPr>
        <w:t>4</w:t>
      </w:r>
      <w:r w:rsidRPr="00BE0751">
        <w:rPr>
          <w:rFonts w:ascii="Times New Roman" w:hAnsi="Times New Roman"/>
        </w:rPr>
        <w:t xml:space="preserve">/2017, o qual dispõe sobre </w:t>
      </w:r>
      <w:r w:rsidR="003A2C0D">
        <w:rPr>
          <w:rFonts w:ascii="Times New Roman" w:hAnsi="Times New Roman"/>
        </w:rPr>
        <w:t>atos administrativos do CAU/RS, decorrentes do dia 05/07/2017 da Comissão Temporária de Seleção – Chamada Pública 002/2017</w:t>
      </w:r>
      <w:r w:rsidRPr="00BE0751">
        <w:rPr>
          <w:rFonts w:ascii="Times New Roman" w:hAnsi="Times New Roman"/>
        </w:rPr>
        <w:t>.</w:t>
      </w:r>
    </w:p>
    <w:p w:rsidR="0036351E" w:rsidRPr="00BE0751" w:rsidRDefault="0036351E" w:rsidP="002E653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36351E" w:rsidRPr="00BE0751" w:rsidRDefault="00C55C28" w:rsidP="00C55C28">
      <w:pPr>
        <w:spacing w:after="360"/>
        <w:jc w:val="both"/>
        <w:rPr>
          <w:rFonts w:ascii="Times New Roman" w:hAnsi="Times New Roman"/>
        </w:rPr>
      </w:pPr>
      <w:r w:rsidRPr="00BE0751">
        <w:rPr>
          <w:rFonts w:ascii="Times New Roman" w:hAnsi="Times New Roman"/>
        </w:rPr>
        <w:t>O PLENÁRIO DO CONSELHO DE ARQUITETURA E URBANISMO DO RIO GRANDE DO SUL – CAU/RS,</w:t>
      </w:r>
      <w:r w:rsidR="0036351E" w:rsidRPr="00BE0751">
        <w:rPr>
          <w:rFonts w:ascii="Times New Roman" w:hAnsi="Times New Roman"/>
        </w:rPr>
        <w:t xml:space="preserve"> no exercício de su</w:t>
      </w:r>
      <w:r>
        <w:rPr>
          <w:rFonts w:ascii="Times New Roman" w:hAnsi="Times New Roman"/>
        </w:rPr>
        <w:t>as competências e prerrogativas, reunido em 2</w:t>
      </w:r>
      <w:r w:rsidR="003A2C0D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de </w:t>
      </w:r>
      <w:r w:rsidR="003A2C0D">
        <w:rPr>
          <w:rFonts w:ascii="Times New Roman" w:hAnsi="Times New Roman"/>
        </w:rPr>
        <w:t>agosto</w:t>
      </w:r>
      <w:r>
        <w:rPr>
          <w:rFonts w:ascii="Times New Roman" w:hAnsi="Times New Roman"/>
        </w:rPr>
        <w:t xml:space="preserve"> de 2017.</w:t>
      </w:r>
    </w:p>
    <w:p w:rsidR="0036351E" w:rsidRPr="00BE0751" w:rsidRDefault="0036351E" w:rsidP="0036351E">
      <w:pPr>
        <w:tabs>
          <w:tab w:val="left" w:pos="1134"/>
        </w:tabs>
        <w:rPr>
          <w:rFonts w:ascii="Times New Roman" w:hAnsi="Times New Roman"/>
        </w:rPr>
      </w:pPr>
      <w:r w:rsidRPr="00BE0751">
        <w:rPr>
          <w:rFonts w:ascii="Times New Roman" w:hAnsi="Times New Roman"/>
        </w:rPr>
        <w:t>Considerando as prerrogativas do Presidente dos CAU/UF, previstas no artigo 35, III, da Lei n.º 12.378/2010:</w:t>
      </w:r>
    </w:p>
    <w:p w:rsidR="0036351E" w:rsidRPr="006F139F" w:rsidRDefault="0036351E" w:rsidP="0036351E">
      <w:pPr>
        <w:rPr>
          <w:rFonts w:ascii="Times New Roman" w:hAnsi="Times New Roman"/>
          <w:sz w:val="22"/>
        </w:rPr>
      </w:pPr>
    </w:p>
    <w:p w:rsidR="0036351E" w:rsidRPr="006F139F" w:rsidRDefault="0036351E" w:rsidP="0036351E">
      <w:pPr>
        <w:ind w:left="1134"/>
        <w:jc w:val="both"/>
        <w:rPr>
          <w:rFonts w:ascii="Times New Roman" w:hAnsi="Times New Roman"/>
          <w:sz w:val="22"/>
        </w:rPr>
      </w:pPr>
      <w:r w:rsidRPr="006F139F">
        <w:rPr>
          <w:rFonts w:ascii="Times New Roman" w:hAnsi="Times New Roman"/>
          <w:sz w:val="22"/>
        </w:rPr>
        <w:t xml:space="preserve">“Art. 35. Compete ao presidente do CAU, entre outras questões que lhe forem atribuídas pelo Regimento Geral do CAU/BR e pelo Regimento Interno do CAU respectivo: </w:t>
      </w:r>
    </w:p>
    <w:p w:rsidR="0036351E" w:rsidRPr="006F139F" w:rsidRDefault="0036351E" w:rsidP="0036351E">
      <w:pPr>
        <w:ind w:left="1134"/>
        <w:jc w:val="both"/>
        <w:rPr>
          <w:rFonts w:ascii="Times New Roman" w:hAnsi="Times New Roman"/>
          <w:sz w:val="22"/>
        </w:rPr>
      </w:pPr>
      <w:r w:rsidRPr="006F139F">
        <w:rPr>
          <w:rFonts w:ascii="Times New Roman" w:hAnsi="Times New Roman"/>
          <w:sz w:val="22"/>
        </w:rPr>
        <w:t>(...)</w:t>
      </w:r>
    </w:p>
    <w:p w:rsidR="0036351E" w:rsidRPr="006F139F" w:rsidRDefault="0036351E" w:rsidP="0036351E">
      <w:pPr>
        <w:spacing w:after="360"/>
        <w:ind w:left="1134"/>
        <w:jc w:val="both"/>
        <w:rPr>
          <w:rFonts w:ascii="Times New Roman" w:hAnsi="Times New Roman"/>
          <w:sz w:val="22"/>
        </w:rPr>
      </w:pPr>
      <w:r w:rsidRPr="006F139F">
        <w:rPr>
          <w:rFonts w:ascii="Times New Roman" w:hAnsi="Times New Roman"/>
          <w:sz w:val="22"/>
        </w:rPr>
        <w:t xml:space="preserve">III - cuidar das questões administrativas do CAU, ouvindo previamente o Conselho quando exigido pelo Regimento Geral do CAU/BR ou pelo Regimento Interno do CAU respectivo”. </w:t>
      </w:r>
    </w:p>
    <w:p w:rsidR="0036351E" w:rsidRPr="00BE0751" w:rsidRDefault="0036351E" w:rsidP="00C55C28">
      <w:pPr>
        <w:spacing w:after="360"/>
        <w:jc w:val="both"/>
        <w:rPr>
          <w:rFonts w:ascii="Times New Roman" w:hAnsi="Times New Roman"/>
        </w:rPr>
      </w:pPr>
      <w:r w:rsidRPr="00BE0751">
        <w:rPr>
          <w:rFonts w:ascii="Times New Roman" w:hAnsi="Times New Roman"/>
        </w:rPr>
        <w:t>Considerando que o Regimento Interno deste Conselho de Arquitetura e Urbanismo prevê em seu artigo 65, XIV, o seguinte:</w:t>
      </w:r>
    </w:p>
    <w:p w:rsidR="0036351E" w:rsidRPr="006F139F" w:rsidRDefault="0036351E" w:rsidP="0036351E">
      <w:pPr>
        <w:ind w:left="1134"/>
        <w:jc w:val="both"/>
        <w:rPr>
          <w:rFonts w:ascii="Times New Roman" w:hAnsi="Times New Roman"/>
          <w:sz w:val="22"/>
        </w:rPr>
      </w:pPr>
      <w:r w:rsidRPr="006F139F">
        <w:rPr>
          <w:rFonts w:ascii="Times New Roman" w:hAnsi="Times New Roman"/>
          <w:sz w:val="22"/>
        </w:rPr>
        <w:t>“Art. 65 – Compete ao presidente do CAU/RS:</w:t>
      </w:r>
    </w:p>
    <w:p w:rsidR="0036351E" w:rsidRPr="006F139F" w:rsidRDefault="0036351E" w:rsidP="0036351E">
      <w:pPr>
        <w:ind w:left="1134"/>
        <w:jc w:val="both"/>
        <w:rPr>
          <w:rFonts w:ascii="Times New Roman" w:hAnsi="Times New Roman"/>
          <w:sz w:val="22"/>
        </w:rPr>
      </w:pPr>
      <w:r w:rsidRPr="006F139F">
        <w:rPr>
          <w:rFonts w:ascii="Times New Roman" w:hAnsi="Times New Roman"/>
          <w:sz w:val="22"/>
        </w:rPr>
        <w:t>(...)</w:t>
      </w:r>
    </w:p>
    <w:p w:rsidR="0036351E" w:rsidRPr="006F139F" w:rsidRDefault="0036351E" w:rsidP="0036351E">
      <w:pPr>
        <w:ind w:left="1134"/>
        <w:jc w:val="both"/>
        <w:rPr>
          <w:rFonts w:ascii="Times New Roman" w:hAnsi="Times New Roman"/>
          <w:sz w:val="22"/>
        </w:rPr>
      </w:pPr>
      <w:r w:rsidRPr="006F139F">
        <w:rPr>
          <w:rFonts w:ascii="Times New Roman" w:hAnsi="Times New Roman"/>
          <w:sz w:val="22"/>
        </w:rPr>
        <w:t xml:space="preserve">XIV – resolver casos de urgência </w:t>
      </w:r>
      <w:r w:rsidRPr="006F139F">
        <w:rPr>
          <w:rFonts w:ascii="Times New Roman" w:hAnsi="Times New Roman"/>
          <w:i/>
          <w:sz w:val="22"/>
        </w:rPr>
        <w:t>ad referendum</w:t>
      </w:r>
      <w:r w:rsidRPr="006F139F">
        <w:rPr>
          <w:rFonts w:ascii="Times New Roman" w:hAnsi="Times New Roman"/>
          <w:sz w:val="22"/>
        </w:rPr>
        <w:t xml:space="preserve"> do Plenário e do Conselho Diretor;</w:t>
      </w:r>
    </w:p>
    <w:p w:rsidR="00C55C28" w:rsidRPr="006F139F" w:rsidRDefault="0036351E" w:rsidP="00C55C28">
      <w:pPr>
        <w:spacing w:after="360"/>
        <w:ind w:left="1134"/>
        <w:jc w:val="both"/>
        <w:rPr>
          <w:rFonts w:ascii="Times New Roman" w:hAnsi="Times New Roman"/>
          <w:sz w:val="22"/>
        </w:rPr>
      </w:pPr>
      <w:r w:rsidRPr="006F139F">
        <w:rPr>
          <w:rFonts w:ascii="Times New Roman" w:hAnsi="Times New Roman"/>
          <w:sz w:val="22"/>
        </w:rPr>
        <w:t>(...)”.</w:t>
      </w:r>
    </w:p>
    <w:p w:rsidR="0036351E" w:rsidRPr="00C55C28" w:rsidRDefault="00C55C28" w:rsidP="00C55C28">
      <w:pPr>
        <w:spacing w:after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DELIBEROU</w:t>
      </w:r>
    </w:p>
    <w:p w:rsidR="00A82B5D" w:rsidRPr="00C55C28" w:rsidRDefault="00C55C28" w:rsidP="00153CF6">
      <w:pPr>
        <w:tabs>
          <w:tab w:val="left" w:pos="1701"/>
        </w:tabs>
        <w:suppressAutoHyphens/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 xml:space="preserve">1.    </w:t>
      </w:r>
      <w:r w:rsidR="0088739C">
        <w:rPr>
          <w:rFonts w:ascii="Times New Roman" w:hAnsi="Times New Roman"/>
        </w:rPr>
        <w:t xml:space="preserve"> </w:t>
      </w:r>
      <w:r w:rsidR="0036351E" w:rsidRPr="00C55C28">
        <w:rPr>
          <w:rFonts w:ascii="Times New Roman" w:hAnsi="Times New Roman"/>
        </w:rPr>
        <w:t>Pela aprovação do Ad Referendum n.º 00</w:t>
      </w:r>
      <w:r w:rsidR="003A2C0D">
        <w:rPr>
          <w:rFonts w:ascii="Times New Roman" w:hAnsi="Times New Roman"/>
        </w:rPr>
        <w:t>4</w:t>
      </w:r>
      <w:r w:rsidR="0036351E" w:rsidRPr="00C55C28">
        <w:rPr>
          <w:rFonts w:ascii="Times New Roman" w:hAnsi="Times New Roman"/>
        </w:rPr>
        <w:t xml:space="preserve">/2017, </w:t>
      </w:r>
      <w:r w:rsidR="00A82B5D" w:rsidRPr="00C55C28">
        <w:rPr>
          <w:rFonts w:ascii="Times New Roman" w:hAnsi="Times New Roman"/>
        </w:rPr>
        <w:t xml:space="preserve">o qual </w:t>
      </w:r>
      <w:r w:rsidR="003A2C0D" w:rsidRPr="00BE0751">
        <w:rPr>
          <w:rFonts w:ascii="Times New Roman" w:hAnsi="Times New Roman"/>
        </w:rPr>
        <w:t xml:space="preserve">dispõe sobre </w:t>
      </w:r>
      <w:r w:rsidR="003A2C0D">
        <w:rPr>
          <w:rFonts w:ascii="Times New Roman" w:hAnsi="Times New Roman"/>
        </w:rPr>
        <w:t>atos administrativos do CAU/RS, decorrentes do dia 05/07/2017 da Comissão Temporária de Seleção – Chamada Pública 002/2017</w:t>
      </w:r>
      <w:r w:rsidR="00A82B5D" w:rsidRPr="00C55C28">
        <w:rPr>
          <w:rFonts w:ascii="Times New Roman" w:hAnsi="Times New Roman"/>
          <w:lang w:eastAsia="pt-BR"/>
        </w:rPr>
        <w:t>.</w:t>
      </w:r>
    </w:p>
    <w:p w:rsidR="0036351E" w:rsidRPr="00BE0751" w:rsidRDefault="003A2C0D" w:rsidP="00153CF6">
      <w:pPr>
        <w:tabs>
          <w:tab w:val="left" w:pos="1701"/>
        </w:tabs>
        <w:suppressAutoHyphens/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88739C">
        <w:rPr>
          <w:rFonts w:ascii="Times New Roman" w:hAnsi="Times New Roman"/>
        </w:rPr>
        <w:t xml:space="preserve">     </w:t>
      </w:r>
      <w:r w:rsidR="0036351E" w:rsidRPr="00BE0751">
        <w:rPr>
          <w:rFonts w:ascii="Times New Roman" w:hAnsi="Times New Roman"/>
        </w:rPr>
        <w:t xml:space="preserve">A deliberação foi aprovada por </w:t>
      </w:r>
      <w:r w:rsidR="0088739C">
        <w:rPr>
          <w:rFonts w:ascii="Times New Roman" w:hAnsi="Times New Roman"/>
        </w:rPr>
        <w:t>08</w:t>
      </w:r>
      <w:r w:rsidR="0036351E" w:rsidRPr="00BE0751">
        <w:rPr>
          <w:rFonts w:ascii="Times New Roman" w:hAnsi="Times New Roman"/>
        </w:rPr>
        <w:t xml:space="preserve"> (</w:t>
      </w:r>
      <w:r w:rsidR="0088739C">
        <w:rPr>
          <w:rFonts w:ascii="Times New Roman" w:hAnsi="Times New Roman"/>
        </w:rPr>
        <w:t>oito</w:t>
      </w:r>
      <w:r w:rsidR="0036351E" w:rsidRPr="00BE0751">
        <w:rPr>
          <w:rFonts w:ascii="Times New Roman" w:hAnsi="Times New Roman"/>
        </w:rPr>
        <w:t>) votos favoráveis</w:t>
      </w:r>
      <w:r w:rsidR="0088739C">
        <w:rPr>
          <w:rFonts w:ascii="Times New Roman" w:hAnsi="Times New Roman"/>
        </w:rPr>
        <w:t xml:space="preserve">, </w:t>
      </w:r>
      <w:r w:rsidR="0088739C" w:rsidRPr="0088739C">
        <w:rPr>
          <w:rFonts w:ascii="Times New Roman" w:hAnsi="Times New Roman"/>
        </w:rPr>
        <w:t>04 (quatro) votos contrários, 03 (três) abstenções, 03 (três) ausências</w:t>
      </w:r>
      <w:r w:rsidR="0036351E" w:rsidRPr="00BE0751">
        <w:rPr>
          <w:rFonts w:ascii="Times New Roman" w:hAnsi="Times New Roman"/>
        </w:rPr>
        <w:t>, conforme lista de votação em anexo.</w:t>
      </w:r>
    </w:p>
    <w:p w:rsidR="00153CF6" w:rsidRDefault="0088739C" w:rsidP="00153CF6">
      <w:pPr>
        <w:tabs>
          <w:tab w:val="left" w:pos="1701"/>
        </w:tabs>
        <w:suppressAutoHyphens/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C55C28">
        <w:rPr>
          <w:rFonts w:ascii="Times New Roman" w:hAnsi="Times New Roman"/>
        </w:rPr>
        <w:t xml:space="preserve">      </w:t>
      </w:r>
      <w:r w:rsidR="0036351E" w:rsidRPr="00C55C28">
        <w:rPr>
          <w:rFonts w:ascii="Times New Roman" w:hAnsi="Times New Roman"/>
        </w:rPr>
        <w:t>Esta deliberação entra em vigor nesta data.</w:t>
      </w:r>
    </w:p>
    <w:p w:rsidR="00153CF6" w:rsidRPr="00C55C28" w:rsidRDefault="00153CF6" w:rsidP="00153CF6">
      <w:pPr>
        <w:tabs>
          <w:tab w:val="left" w:pos="1701"/>
        </w:tabs>
        <w:suppressAutoHyphens/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</w:p>
    <w:p w:rsidR="00C55C28" w:rsidRPr="00B7322F" w:rsidRDefault="00C55C28" w:rsidP="00C55C28">
      <w:pPr>
        <w:tabs>
          <w:tab w:val="left" w:pos="1418"/>
        </w:tabs>
        <w:spacing w:after="360"/>
        <w:jc w:val="center"/>
        <w:rPr>
          <w:rFonts w:ascii="Times New Roman" w:hAnsi="Times New Roman"/>
          <w:szCs w:val="22"/>
        </w:rPr>
      </w:pPr>
      <w:r w:rsidRPr="00225182">
        <w:rPr>
          <w:rFonts w:ascii="Times New Roman" w:hAnsi="Times New Roman"/>
          <w:szCs w:val="22"/>
        </w:rPr>
        <w:t xml:space="preserve">Porto Alegre – RS, </w:t>
      </w:r>
      <w:r w:rsidR="0088739C">
        <w:rPr>
          <w:rFonts w:ascii="Times New Roman" w:hAnsi="Times New Roman"/>
          <w:szCs w:val="22"/>
        </w:rPr>
        <w:t>25</w:t>
      </w:r>
      <w:r w:rsidRPr="00225182">
        <w:rPr>
          <w:rFonts w:ascii="Times New Roman" w:hAnsi="Times New Roman"/>
          <w:szCs w:val="22"/>
        </w:rPr>
        <w:t xml:space="preserve"> de </w:t>
      </w:r>
      <w:r w:rsidR="0088739C">
        <w:rPr>
          <w:rFonts w:ascii="Times New Roman" w:hAnsi="Times New Roman"/>
          <w:szCs w:val="22"/>
        </w:rPr>
        <w:t>agosto</w:t>
      </w:r>
      <w:r w:rsidRPr="00225182">
        <w:rPr>
          <w:rFonts w:ascii="Times New Roman" w:hAnsi="Times New Roman"/>
          <w:szCs w:val="22"/>
        </w:rPr>
        <w:t xml:space="preserve"> de 2017.</w:t>
      </w:r>
    </w:p>
    <w:p w:rsidR="00BB45EB" w:rsidRPr="00BE0751" w:rsidRDefault="00BB45EB" w:rsidP="0036351E">
      <w:pPr>
        <w:jc w:val="center"/>
        <w:rPr>
          <w:rFonts w:ascii="Times New Roman" w:hAnsi="Times New Roman"/>
          <w:b/>
        </w:rPr>
      </w:pPr>
    </w:p>
    <w:p w:rsidR="0036351E" w:rsidRPr="00BE0751" w:rsidRDefault="0036351E" w:rsidP="0036351E">
      <w:pPr>
        <w:jc w:val="center"/>
        <w:rPr>
          <w:rFonts w:ascii="Times New Roman" w:hAnsi="Times New Roman"/>
          <w:b/>
        </w:rPr>
      </w:pPr>
      <w:r w:rsidRPr="00BE0751">
        <w:rPr>
          <w:rFonts w:ascii="Times New Roman" w:hAnsi="Times New Roman"/>
          <w:b/>
        </w:rPr>
        <w:t>Joaquim Eduardo Vidal Haas</w:t>
      </w:r>
    </w:p>
    <w:p w:rsidR="006F139F" w:rsidRDefault="0036351E" w:rsidP="00D35FB8">
      <w:pPr>
        <w:jc w:val="center"/>
        <w:rPr>
          <w:rFonts w:ascii="Times New Roman" w:hAnsi="Times New Roman"/>
        </w:rPr>
      </w:pPr>
      <w:r w:rsidRPr="00BB45EB">
        <w:rPr>
          <w:rFonts w:ascii="Times New Roman" w:hAnsi="Times New Roman"/>
        </w:rPr>
        <w:t>Presidente do CAU/RS</w:t>
      </w:r>
    </w:p>
    <w:p w:rsidR="006F139F" w:rsidRDefault="006F139F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E6535" w:rsidRDefault="002E6535" w:rsidP="00D35FB8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2E6535" w:rsidRPr="00BE0751" w:rsidRDefault="002E6535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BE0751">
        <w:rPr>
          <w:rFonts w:ascii="Times New Roman" w:hAnsi="Times New Roman"/>
          <w:b/>
          <w:bCs/>
          <w:lang w:eastAsia="pt-BR"/>
        </w:rPr>
        <w:t>7</w:t>
      </w:r>
      <w:r w:rsidR="008065E2">
        <w:rPr>
          <w:rFonts w:ascii="Times New Roman" w:hAnsi="Times New Roman"/>
          <w:b/>
          <w:bCs/>
          <w:lang w:eastAsia="pt-BR"/>
        </w:rPr>
        <w:t>6</w:t>
      </w:r>
      <w:r w:rsidRPr="00BE0751">
        <w:rPr>
          <w:rFonts w:ascii="Times New Roman" w:hAnsi="Times New Roman"/>
          <w:b/>
          <w:bCs/>
          <w:lang w:eastAsia="pt-BR"/>
        </w:rPr>
        <w:t>ª REUNIÃO PLENÁRIA ORDINÁRIA DO CAU/RS</w:t>
      </w:r>
    </w:p>
    <w:p w:rsidR="002E6535" w:rsidRPr="00BE0751" w:rsidRDefault="002E6535" w:rsidP="002E6535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2E6535" w:rsidRDefault="002E6535" w:rsidP="002E6535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BE0751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153CF6" w:rsidRDefault="00153CF6" w:rsidP="002E6535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p w:rsidR="002E6535" w:rsidRPr="00BE0751" w:rsidRDefault="002E6535" w:rsidP="002E6535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2E6535" w:rsidRPr="00BE0751" w:rsidTr="00632A3E">
        <w:tc>
          <w:tcPr>
            <w:tcW w:w="4536" w:type="dxa"/>
            <w:vMerge w:val="restart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Votação</w:t>
            </w:r>
          </w:p>
        </w:tc>
      </w:tr>
      <w:tr w:rsidR="002E6535" w:rsidRPr="00BE0751" w:rsidTr="00632A3E">
        <w:tc>
          <w:tcPr>
            <w:tcW w:w="4536" w:type="dxa"/>
            <w:vMerge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E0751">
              <w:rPr>
                <w:rFonts w:ascii="Times New Roman" w:hAnsi="Times New Roman"/>
                <w:b/>
              </w:rPr>
              <w:t>Abst</w:t>
            </w:r>
            <w:proofErr w:type="spellEnd"/>
            <w:r w:rsidRPr="00BE075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E0751">
              <w:rPr>
                <w:rFonts w:ascii="Times New Roman" w:hAnsi="Times New Roman"/>
                <w:b/>
              </w:rPr>
              <w:t>Ausênc</w:t>
            </w:r>
            <w:proofErr w:type="spellEnd"/>
            <w:r w:rsidRPr="00BE0751">
              <w:rPr>
                <w:rFonts w:ascii="Times New Roman" w:hAnsi="Times New Roman"/>
                <w:b/>
              </w:rPr>
              <w:t>.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Alberto </w:t>
            </w:r>
            <w:proofErr w:type="spellStart"/>
            <w:r w:rsidRPr="00BE0751">
              <w:rPr>
                <w:rFonts w:ascii="Times New Roman" w:hAnsi="Times New Roman"/>
              </w:rPr>
              <w:t>Fedosow</w:t>
            </w:r>
            <w:proofErr w:type="spellEnd"/>
            <w:r w:rsidRPr="00BE0751"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8065E2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E43821" w:rsidP="00E4382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E43821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8065E2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BE0751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8065E2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8065E2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8065E2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8065E2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E43821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Marcelo </w:t>
            </w:r>
            <w:proofErr w:type="spellStart"/>
            <w:r w:rsidRPr="00BE0751">
              <w:rPr>
                <w:rFonts w:ascii="Times New Roman" w:hAnsi="Times New Roman"/>
              </w:rPr>
              <w:t>Petrucci</w:t>
            </w:r>
            <w:proofErr w:type="spellEnd"/>
            <w:r w:rsidRPr="00BE0751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8065E2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X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8065E2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8065E2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A82B5D" w:rsidP="008065E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       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BE0751">
              <w:rPr>
                <w:rFonts w:ascii="Times New Roman" w:hAnsi="Times New Roman"/>
              </w:rPr>
              <w:t>Oritz</w:t>
            </w:r>
            <w:proofErr w:type="spellEnd"/>
            <w:r w:rsidRPr="00BE0751"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E43821" w:rsidP="00E4382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E43821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8065E2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BE0751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E43821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Rômulo </w:t>
            </w:r>
            <w:proofErr w:type="spellStart"/>
            <w:r w:rsidRPr="00BE0751">
              <w:rPr>
                <w:rFonts w:ascii="Times New Roman" w:hAnsi="Times New Roman"/>
              </w:rPr>
              <w:t>Plentz</w:t>
            </w:r>
            <w:proofErr w:type="spellEnd"/>
            <w:r w:rsidRPr="00BE0751">
              <w:rPr>
                <w:rFonts w:ascii="Times New Roman" w:hAnsi="Times New Roman"/>
              </w:rPr>
              <w:t xml:space="preserve"> </w:t>
            </w:r>
            <w:proofErr w:type="spellStart"/>
            <w:r w:rsidRPr="00BE0751"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E43821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Rosana </w:t>
            </w:r>
            <w:proofErr w:type="spellStart"/>
            <w:r w:rsidRPr="00BE0751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8065E2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X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E43821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E43821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8065E2" w:rsidP="008065E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Cristina </w:t>
            </w:r>
            <w:proofErr w:type="spellStart"/>
            <w:r>
              <w:rPr>
                <w:rFonts w:ascii="Times New Roman" w:hAnsi="Times New Roman"/>
              </w:rPr>
              <w:t>Langer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8065E2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2E6535" w:rsidRPr="00BE0751" w:rsidRDefault="002E6535" w:rsidP="002E6535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8065E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Reunião Plenária nº </w:t>
            </w:r>
            <w:r w:rsidRPr="00BE0751">
              <w:rPr>
                <w:rFonts w:ascii="Times New Roman" w:hAnsi="Times New Roman"/>
              </w:rPr>
              <w:t>7</w:t>
            </w:r>
            <w:r w:rsidR="008065E2">
              <w:rPr>
                <w:rFonts w:ascii="Times New Roman" w:hAnsi="Times New Roman"/>
              </w:rPr>
              <w:t>6</w:t>
            </w:r>
            <w:r w:rsidRPr="00BE0751">
              <w:rPr>
                <w:rFonts w:ascii="Times New Roman" w:hAnsi="Times New Roman"/>
              </w:rPr>
              <w:t>ª Sessão Plenária Ordinária</w:t>
            </w:r>
          </w:p>
        </w:tc>
      </w:tr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Data: </w:t>
            </w:r>
            <w:r w:rsidR="008E6EED" w:rsidRPr="00802906">
              <w:rPr>
                <w:rFonts w:ascii="Times New Roman" w:hAnsi="Times New Roman"/>
              </w:rPr>
              <w:t>2</w:t>
            </w:r>
            <w:r w:rsidR="008065E2">
              <w:rPr>
                <w:rFonts w:ascii="Times New Roman" w:hAnsi="Times New Roman"/>
              </w:rPr>
              <w:t>5</w:t>
            </w:r>
            <w:r w:rsidRPr="00BE0751">
              <w:rPr>
                <w:rFonts w:ascii="Times New Roman" w:hAnsi="Times New Roman"/>
              </w:rPr>
              <w:t>/0</w:t>
            </w:r>
            <w:r w:rsidR="008065E2">
              <w:rPr>
                <w:rFonts w:ascii="Times New Roman" w:hAnsi="Times New Roman"/>
              </w:rPr>
              <w:t>8</w:t>
            </w:r>
            <w:r w:rsidRPr="00BE0751">
              <w:rPr>
                <w:rFonts w:ascii="Times New Roman" w:hAnsi="Times New Roman"/>
              </w:rPr>
              <w:t>/2017.</w:t>
            </w:r>
          </w:p>
          <w:p w:rsidR="002E6535" w:rsidRPr="00BE0751" w:rsidRDefault="002E6535" w:rsidP="00D35FB8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Matéria em votação: </w:t>
            </w:r>
            <w:r w:rsidRPr="00BE0751">
              <w:rPr>
                <w:rFonts w:ascii="Times New Roman" w:hAnsi="Times New Roman"/>
              </w:rPr>
              <w:t xml:space="preserve">DPL </w:t>
            </w:r>
            <w:r w:rsidR="00D35FB8">
              <w:rPr>
                <w:rFonts w:ascii="Times New Roman" w:hAnsi="Times New Roman"/>
              </w:rPr>
              <w:t>774</w:t>
            </w:r>
            <w:r w:rsidRPr="00BE0751">
              <w:rPr>
                <w:rFonts w:ascii="Times New Roman" w:hAnsi="Times New Roman"/>
              </w:rPr>
              <w:t xml:space="preserve">/2017 – </w:t>
            </w:r>
            <w:r w:rsidR="008E6EED" w:rsidRPr="00BE0751">
              <w:rPr>
                <w:rFonts w:ascii="Times New Roman" w:hAnsi="Times New Roman"/>
              </w:rPr>
              <w:t>Aprova o Ad Referendum nº 0</w:t>
            </w:r>
            <w:r w:rsidR="008065E2">
              <w:rPr>
                <w:rFonts w:ascii="Times New Roman" w:hAnsi="Times New Roman"/>
              </w:rPr>
              <w:t>4</w:t>
            </w:r>
            <w:r w:rsidR="008E6EED" w:rsidRPr="00BE0751">
              <w:rPr>
                <w:rFonts w:ascii="Times New Roman" w:hAnsi="Times New Roman"/>
              </w:rPr>
              <w:t>/2017</w:t>
            </w:r>
          </w:p>
        </w:tc>
      </w:tr>
      <w:tr w:rsidR="002E6535" w:rsidRPr="00BE0751" w:rsidTr="00632A3E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8065E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Resultado da votação: Sim </w:t>
            </w:r>
            <w:r w:rsidRPr="00BE0751">
              <w:rPr>
                <w:rFonts w:ascii="Times New Roman" w:hAnsi="Times New Roman"/>
              </w:rPr>
              <w:t>(</w:t>
            </w:r>
            <w:r w:rsidR="008065E2">
              <w:rPr>
                <w:rFonts w:ascii="Times New Roman" w:hAnsi="Times New Roman"/>
              </w:rPr>
              <w:t>08</w:t>
            </w:r>
            <w:r w:rsidRPr="00BE0751">
              <w:rPr>
                <w:rFonts w:ascii="Times New Roman" w:hAnsi="Times New Roman"/>
              </w:rPr>
              <w:t xml:space="preserve">) </w:t>
            </w:r>
            <w:r w:rsidRPr="00BE0751">
              <w:rPr>
                <w:rFonts w:ascii="Times New Roman" w:hAnsi="Times New Roman"/>
                <w:b/>
              </w:rPr>
              <w:t xml:space="preserve">Não </w:t>
            </w:r>
            <w:r w:rsidRPr="00BE0751">
              <w:rPr>
                <w:rFonts w:ascii="Times New Roman" w:hAnsi="Times New Roman"/>
              </w:rPr>
              <w:t>(</w:t>
            </w:r>
            <w:r w:rsidR="008065E2">
              <w:rPr>
                <w:rFonts w:ascii="Times New Roman" w:hAnsi="Times New Roman"/>
              </w:rPr>
              <w:t>04</w:t>
            </w:r>
            <w:r w:rsidRPr="00BE0751">
              <w:rPr>
                <w:rFonts w:ascii="Times New Roman" w:hAnsi="Times New Roman"/>
              </w:rPr>
              <w:t xml:space="preserve">) </w:t>
            </w:r>
            <w:r w:rsidRPr="00BE0751">
              <w:rPr>
                <w:rFonts w:ascii="Times New Roman" w:hAnsi="Times New Roman"/>
                <w:b/>
              </w:rPr>
              <w:t xml:space="preserve">Abstenções </w:t>
            </w:r>
            <w:r w:rsidRPr="00BE0751">
              <w:rPr>
                <w:rFonts w:ascii="Times New Roman" w:hAnsi="Times New Roman"/>
              </w:rPr>
              <w:t>(0</w:t>
            </w:r>
            <w:r w:rsidR="008065E2">
              <w:rPr>
                <w:rFonts w:ascii="Times New Roman" w:hAnsi="Times New Roman"/>
              </w:rPr>
              <w:t>3</w:t>
            </w:r>
            <w:r w:rsidRPr="00BE0751">
              <w:rPr>
                <w:rFonts w:ascii="Times New Roman" w:hAnsi="Times New Roman"/>
              </w:rPr>
              <w:t xml:space="preserve">) </w:t>
            </w:r>
            <w:r w:rsidRPr="00BE0751">
              <w:rPr>
                <w:rFonts w:ascii="Times New Roman" w:hAnsi="Times New Roman"/>
                <w:b/>
              </w:rPr>
              <w:t xml:space="preserve">Ausências </w:t>
            </w:r>
            <w:r w:rsidRPr="00BE0751">
              <w:rPr>
                <w:rFonts w:ascii="Times New Roman" w:hAnsi="Times New Roman"/>
              </w:rPr>
              <w:t xml:space="preserve">(03) </w:t>
            </w:r>
            <w:r w:rsidRPr="00BE0751">
              <w:rPr>
                <w:rFonts w:ascii="Times New Roman" w:hAnsi="Times New Roman"/>
                <w:b/>
              </w:rPr>
              <w:t xml:space="preserve">Total </w:t>
            </w:r>
            <w:r w:rsidRPr="00BE0751">
              <w:rPr>
                <w:rFonts w:ascii="Times New Roman" w:hAnsi="Times New Roman"/>
              </w:rPr>
              <w:t>(18)</w:t>
            </w:r>
          </w:p>
        </w:tc>
      </w:tr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Ocorrências: </w:t>
            </w:r>
            <w:r w:rsidRPr="00BE0751">
              <w:rPr>
                <w:rFonts w:ascii="Times New Roman" w:hAnsi="Times New Roman"/>
              </w:rPr>
              <w:t>Não houve.</w:t>
            </w:r>
          </w:p>
        </w:tc>
      </w:tr>
      <w:tr w:rsidR="002E6535" w:rsidRPr="00BE0751" w:rsidTr="00632A3E">
        <w:trPr>
          <w:trHeight w:val="257"/>
        </w:trPr>
        <w:tc>
          <w:tcPr>
            <w:tcW w:w="4530" w:type="dxa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Secretário da Reunião: </w:t>
            </w:r>
            <w:r w:rsidRPr="00BE0751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BE0751">
              <w:rPr>
                <w:rFonts w:ascii="Times New Roman" w:hAnsi="Times New Roman"/>
                <w:b/>
              </w:rPr>
              <w:t xml:space="preserve">Presidente da Reunião: </w:t>
            </w:r>
            <w:r w:rsidRPr="00BE0751">
              <w:rPr>
                <w:rFonts w:ascii="Times New Roman" w:hAnsi="Times New Roman"/>
              </w:rPr>
              <w:t>Joaquim Haas</w:t>
            </w:r>
          </w:p>
        </w:tc>
      </w:tr>
    </w:tbl>
    <w:p w:rsidR="002E6535" w:rsidRPr="00BE0751" w:rsidRDefault="002E6535" w:rsidP="00BE0751">
      <w:pPr>
        <w:tabs>
          <w:tab w:val="left" w:pos="1418"/>
        </w:tabs>
        <w:rPr>
          <w:rFonts w:ascii="Times New Roman" w:hAnsi="Times New Roman"/>
        </w:rPr>
      </w:pPr>
    </w:p>
    <w:sectPr w:rsidR="002E6535" w:rsidRPr="00BE0751" w:rsidSect="00A724D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106" w:rsidRDefault="00CB7106" w:rsidP="003D12FB">
      <w:r>
        <w:separator/>
      </w:r>
    </w:p>
  </w:endnote>
  <w:endnote w:type="continuationSeparator" w:id="0">
    <w:p w:rsidR="00CB7106" w:rsidRDefault="00CB7106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73EB8DD" wp14:editId="1C46E076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106" w:rsidRDefault="00CB7106" w:rsidP="003D12FB">
      <w:r>
        <w:separator/>
      </w:r>
    </w:p>
  </w:footnote>
  <w:footnote w:type="continuationSeparator" w:id="0">
    <w:p w:rsidR="00CB7106" w:rsidRDefault="00CB7106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B7106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C6417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377B23DB" wp14:editId="0A1B6001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12DA"/>
    <w:multiLevelType w:val="hybridMultilevel"/>
    <w:tmpl w:val="A242593E"/>
    <w:lvl w:ilvl="0" w:tplc="3B72D0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E4F2A4A"/>
    <w:multiLevelType w:val="hybridMultilevel"/>
    <w:tmpl w:val="E438C740"/>
    <w:lvl w:ilvl="0" w:tplc="90EC3274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15BD3"/>
    <w:rsid w:val="000207C3"/>
    <w:rsid w:val="000312C6"/>
    <w:rsid w:val="0006513D"/>
    <w:rsid w:val="000664AF"/>
    <w:rsid w:val="00075E82"/>
    <w:rsid w:val="00076FCA"/>
    <w:rsid w:val="000778AA"/>
    <w:rsid w:val="0008509A"/>
    <w:rsid w:val="00085E8F"/>
    <w:rsid w:val="00094BDA"/>
    <w:rsid w:val="000A2B3F"/>
    <w:rsid w:val="000A7208"/>
    <w:rsid w:val="000B002D"/>
    <w:rsid w:val="000B101F"/>
    <w:rsid w:val="000B140C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300F6"/>
    <w:rsid w:val="0014438C"/>
    <w:rsid w:val="00145CE5"/>
    <w:rsid w:val="00152F43"/>
    <w:rsid w:val="001532BD"/>
    <w:rsid w:val="00153CF6"/>
    <w:rsid w:val="00165F30"/>
    <w:rsid w:val="00171FB3"/>
    <w:rsid w:val="0017574D"/>
    <w:rsid w:val="001926FE"/>
    <w:rsid w:val="001929B0"/>
    <w:rsid w:val="00192AA2"/>
    <w:rsid w:val="001A6CD9"/>
    <w:rsid w:val="001B7153"/>
    <w:rsid w:val="001C07E8"/>
    <w:rsid w:val="001C3B41"/>
    <w:rsid w:val="001C638C"/>
    <w:rsid w:val="001D3B4B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76CCD"/>
    <w:rsid w:val="00287C57"/>
    <w:rsid w:val="002937C7"/>
    <w:rsid w:val="00296544"/>
    <w:rsid w:val="002A7C47"/>
    <w:rsid w:val="002B11CC"/>
    <w:rsid w:val="002B3043"/>
    <w:rsid w:val="002D48B9"/>
    <w:rsid w:val="002D5741"/>
    <w:rsid w:val="002E140E"/>
    <w:rsid w:val="002E1609"/>
    <w:rsid w:val="002E4BCE"/>
    <w:rsid w:val="002E6535"/>
    <w:rsid w:val="002F187D"/>
    <w:rsid w:val="002F49AF"/>
    <w:rsid w:val="002F5BD4"/>
    <w:rsid w:val="00312840"/>
    <w:rsid w:val="003172C5"/>
    <w:rsid w:val="003227C9"/>
    <w:rsid w:val="003236C2"/>
    <w:rsid w:val="00331F84"/>
    <w:rsid w:val="00340D1C"/>
    <w:rsid w:val="00343968"/>
    <w:rsid w:val="00354BC9"/>
    <w:rsid w:val="00354FE3"/>
    <w:rsid w:val="0036351E"/>
    <w:rsid w:val="003637BD"/>
    <w:rsid w:val="003672CD"/>
    <w:rsid w:val="00381599"/>
    <w:rsid w:val="003907E8"/>
    <w:rsid w:val="00391CDE"/>
    <w:rsid w:val="00393B20"/>
    <w:rsid w:val="003A0AF5"/>
    <w:rsid w:val="003A2C0D"/>
    <w:rsid w:val="003B0E67"/>
    <w:rsid w:val="003B4146"/>
    <w:rsid w:val="003C4F34"/>
    <w:rsid w:val="003D12FB"/>
    <w:rsid w:val="003E22ED"/>
    <w:rsid w:val="004069CD"/>
    <w:rsid w:val="00406D0D"/>
    <w:rsid w:val="0041512D"/>
    <w:rsid w:val="00416DA3"/>
    <w:rsid w:val="004228A6"/>
    <w:rsid w:val="004266F2"/>
    <w:rsid w:val="00430BBF"/>
    <w:rsid w:val="0043125D"/>
    <w:rsid w:val="00433D39"/>
    <w:rsid w:val="004372E0"/>
    <w:rsid w:val="00442380"/>
    <w:rsid w:val="00454A6C"/>
    <w:rsid w:val="00454C61"/>
    <w:rsid w:val="00460BDD"/>
    <w:rsid w:val="00472A97"/>
    <w:rsid w:val="00497137"/>
    <w:rsid w:val="004A5E23"/>
    <w:rsid w:val="004A6593"/>
    <w:rsid w:val="004A7FBA"/>
    <w:rsid w:val="004C00A7"/>
    <w:rsid w:val="004C6417"/>
    <w:rsid w:val="004D7429"/>
    <w:rsid w:val="004E431B"/>
    <w:rsid w:val="00504AB7"/>
    <w:rsid w:val="00510EEC"/>
    <w:rsid w:val="005126A5"/>
    <w:rsid w:val="00512AF5"/>
    <w:rsid w:val="00514F6F"/>
    <w:rsid w:val="00515C67"/>
    <w:rsid w:val="005170FE"/>
    <w:rsid w:val="0051726D"/>
    <w:rsid w:val="00522773"/>
    <w:rsid w:val="00557D36"/>
    <w:rsid w:val="005627A7"/>
    <w:rsid w:val="00565004"/>
    <w:rsid w:val="00583521"/>
    <w:rsid w:val="005B2C61"/>
    <w:rsid w:val="005C1AE6"/>
    <w:rsid w:val="005C34B1"/>
    <w:rsid w:val="005D5AE1"/>
    <w:rsid w:val="005E2EEC"/>
    <w:rsid w:val="005E5203"/>
    <w:rsid w:val="00610F79"/>
    <w:rsid w:val="0061599A"/>
    <w:rsid w:val="00641B95"/>
    <w:rsid w:val="00663A9E"/>
    <w:rsid w:val="006753E5"/>
    <w:rsid w:val="00680964"/>
    <w:rsid w:val="00685DFD"/>
    <w:rsid w:val="006866D0"/>
    <w:rsid w:val="00694E0F"/>
    <w:rsid w:val="006976D7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6F139F"/>
    <w:rsid w:val="00704014"/>
    <w:rsid w:val="0070617A"/>
    <w:rsid w:val="00707923"/>
    <w:rsid w:val="00710389"/>
    <w:rsid w:val="00724FC1"/>
    <w:rsid w:val="007334F5"/>
    <w:rsid w:val="007434AC"/>
    <w:rsid w:val="00754073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252E"/>
    <w:rsid w:val="007B31BF"/>
    <w:rsid w:val="007E0F4A"/>
    <w:rsid w:val="007F31A3"/>
    <w:rsid w:val="007F3704"/>
    <w:rsid w:val="007F56F6"/>
    <w:rsid w:val="00800941"/>
    <w:rsid w:val="00802906"/>
    <w:rsid w:val="008065E2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39C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8E6EED"/>
    <w:rsid w:val="009139A9"/>
    <w:rsid w:val="00926E1A"/>
    <w:rsid w:val="00927A6B"/>
    <w:rsid w:val="00932E40"/>
    <w:rsid w:val="009347CF"/>
    <w:rsid w:val="00946152"/>
    <w:rsid w:val="00960C77"/>
    <w:rsid w:val="00981509"/>
    <w:rsid w:val="00981EEB"/>
    <w:rsid w:val="009A0B20"/>
    <w:rsid w:val="009B17A4"/>
    <w:rsid w:val="009C4DA2"/>
    <w:rsid w:val="009C76E9"/>
    <w:rsid w:val="009F2F80"/>
    <w:rsid w:val="009F341D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2B5D"/>
    <w:rsid w:val="00A835E9"/>
    <w:rsid w:val="00A83D75"/>
    <w:rsid w:val="00AB63A5"/>
    <w:rsid w:val="00AB676A"/>
    <w:rsid w:val="00AB759D"/>
    <w:rsid w:val="00AC08AB"/>
    <w:rsid w:val="00AD5C4A"/>
    <w:rsid w:val="00AE483B"/>
    <w:rsid w:val="00AF3301"/>
    <w:rsid w:val="00AF336C"/>
    <w:rsid w:val="00B012B4"/>
    <w:rsid w:val="00B06B25"/>
    <w:rsid w:val="00B1427B"/>
    <w:rsid w:val="00B27240"/>
    <w:rsid w:val="00B3097E"/>
    <w:rsid w:val="00B319BC"/>
    <w:rsid w:val="00B5239C"/>
    <w:rsid w:val="00B55FD3"/>
    <w:rsid w:val="00B61C42"/>
    <w:rsid w:val="00B94FCD"/>
    <w:rsid w:val="00BA78CF"/>
    <w:rsid w:val="00BB45EB"/>
    <w:rsid w:val="00BC5001"/>
    <w:rsid w:val="00BC6569"/>
    <w:rsid w:val="00BD0D7B"/>
    <w:rsid w:val="00BE0751"/>
    <w:rsid w:val="00BE0C8F"/>
    <w:rsid w:val="00BE18A4"/>
    <w:rsid w:val="00BE30F6"/>
    <w:rsid w:val="00C070DD"/>
    <w:rsid w:val="00C07511"/>
    <w:rsid w:val="00C1446A"/>
    <w:rsid w:val="00C14A0F"/>
    <w:rsid w:val="00C476EC"/>
    <w:rsid w:val="00C5463E"/>
    <w:rsid w:val="00C55808"/>
    <w:rsid w:val="00C55C28"/>
    <w:rsid w:val="00C64C43"/>
    <w:rsid w:val="00C67896"/>
    <w:rsid w:val="00C76E0E"/>
    <w:rsid w:val="00C80D16"/>
    <w:rsid w:val="00C82763"/>
    <w:rsid w:val="00C86985"/>
    <w:rsid w:val="00C87B35"/>
    <w:rsid w:val="00C9220B"/>
    <w:rsid w:val="00C92428"/>
    <w:rsid w:val="00CA1A7F"/>
    <w:rsid w:val="00CB1E4D"/>
    <w:rsid w:val="00CB5A49"/>
    <w:rsid w:val="00CB7106"/>
    <w:rsid w:val="00CD21FE"/>
    <w:rsid w:val="00D14B8C"/>
    <w:rsid w:val="00D156EB"/>
    <w:rsid w:val="00D312D7"/>
    <w:rsid w:val="00D347A9"/>
    <w:rsid w:val="00D35FB8"/>
    <w:rsid w:val="00D36ED0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22786"/>
    <w:rsid w:val="00E33834"/>
    <w:rsid w:val="00E43821"/>
    <w:rsid w:val="00E477D7"/>
    <w:rsid w:val="00E66ED1"/>
    <w:rsid w:val="00E71AEE"/>
    <w:rsid w:val="00E75482"/>
    <w:rsid w:val="00E80037"/>
    <w:rsid w:val="00E80B60"/>
    <w:rsid w:val="00E93DC5"/>
    <w:rsid w:val="00E977CD"/>
    <w:rsid w:val="00EA1B50"/>
    <w:rsid w:val="00EB1024"/>
    <w:rsid w:val="00EE3F8E"/>
    <w:rsid w:val="00EF5822"/>
    <w:rsid w:val="00EF67EB"/>
    <w:rsid w:val="00F07CDF"/>
    <w:rsid w:val="00F102DA"/>
    <w:rsid w:val="00F17D2D"/>
    <w:rsid w:val="00F22459"/>
    <w:rsid w:val="00F3124D"/>
    <w:rsid w:val="00F414C3"/>
    <w:rsid w:val="00F513C3"/>
    <w:rsid w:val="00F6141C"/>
    <w:rsid w:val="00F74067"/>
    <w:rsid w:val="00F753DE"/>
    <w:rsid w:val="00F84897"/>
    <w:rsid w:val="00F8710F"/>
    <w:rsid w:val="00FA28FB"/>
    <w:rsid w:val="00FA34E1"/>
    <w:rsid w:val="00FA7E77"/>
    <w:rsid w:val="00FB2506"/>
    <w:rsid w:val="00FB7596"/>
    <w:rsid w:val="00FC34A2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A3DB28-BDD1-45C5-815C-205B2954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character" w:styleId="Forte">
    <w:name w:val="Strong"/>
    <w:uiPriority w:val="22"/>
    <w:qFormat/>
    <w:rsid w:val="00A82B5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43659-6DB8-46FA-9733-27D28C14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Flávio Salamoni Barros Silva</cp:lastModifiedBy>
  <cp:revision>6</cp:revision>
  <cp:lastPrinted>2016-07-26T18:42:00Z</cp:lastPrinted>
  <dcterms:created xsi:type="dcterms:W3CDTF">2017-08-29T19:11:00Z</dcterms:created>
  <dcterms:modified xsi:type="dcterms:W3CDTF">2017-08-30T16:35:00Z</dcterms:modified>
</cp:coreProperties>
</file>