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F348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2F348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280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32104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92833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32104E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  <w:r w:rsidR="00F92833">
                  <w:rPr>
                    <w:rFonts w:asciiTheme="minorHAnsi" w:hAnsiTheme="minorHAnsi" w:cs="Arial"/>
                    <w:sz w:val="22"/>
                    <w:szCs w:val="22"/>
                  </w:rPr>
                  <w:t>/2014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F928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F9283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283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104E">
            <w:rPr>
              <w:rFonts w:asciiTheme="minorHAnsi" w:hAnsiTheme="minorHAnsi" w:cs="Arial"/>
            </w:rPr>
            <w:t>15/2014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/>
              <w:b/>
              <w:sz w:val="20"/>
              <w:u w:val="single"/>
            </w:rPr>
          </w:pPr>
          <w:proofErr w:type="gramStart"/>
          <w:r>
            <w:rPr>
              <w:rFonts w:asciiTheme="minorHAnsi" w:hAnsiTheme="minorHAnsi" w:cs="Arial"/>
              <w:i/>
              <w:sz w:val="20"/>
              <w:szCs w:val="20"/>
            </w:rPr>
            <w:t>“</w:t>
          </w:r>
          <w:r w:rsidRPr="00D4008C">
            <w:rPr>
              <w:rFonts w:asciiTheme="minorHAnsi" w:hAnsiTheme="minorHAnsi"/>
              <w:b/>
              <w:sz w:val="20"/>
              <w:u w:val="single"/>
            </w:rPr>
            <w:t>DELIBERAÇÃO Nº 15/2014 – CEF-CAU/RS</w:t>
          </w:r>
        </w:p>
        <w:tbl>
          <w:tblPr>
            <w:tblW w:w="8846" w:type="dxa"/>
            <w:jc w:val="center"/>
            <w:tblInd w:w="2124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32104E" w:rsidRPr="00D4008C" w:rsidTr="00A43E72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32104E" w:rsidRPr="00D4008C" w:rsidRDefault="0032104E" w:rsidP="00A43E72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4"/>
                    <w:lang w:val="pt-BR"/>
                  </w:rPr>
                </w:pPr>
                <w:proofErr w:type="gramEnd"/>
              </w:p>
            </w:tc>
            <w:tc>
              <w:tcPr>
                <w:tcW w:w="246" w:type="dxa"/>
              </w:tcPr>
              <w:p w:rsidR="0032104E" w:rsidRPr="00D4008C" w:rsidRDefault="0032104E" w:rsidP="00A43E72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</w:rPr>
                </w:pPr>
              </w:p>
            </w:tc>
            <w:tc>
              <w:tcPr>
                <w:tcW w:w="6160" w:type="dxa"/>
              </w:tcPr>
              <w:p w:rsidR="0032104E" w:rsidRPr="00D4008C" w:rsidRDefault="0032104E" w:rsidP="00E73941">
                <w:pPr>
                  <w:widowControl w:val="0"/>
                  <w:jc w:val="both"/>
                  <w:rPr>
                    <w:rFonts w:asciiTheme="minorHAnsi" w:hAnsiTheme="minorHAnsi" w:cs="Arial"/>
                    <w:bCs/>
                    <w:sz w:val="20"/>
                  </w:rPr>
                </w:pPr>
              </w:p>
            </w:tc>
          </w:tr>
          <w:tr w:rsidR="0032104E" w:rsidRPr="00D4008C" w:rsidTr="00A43E72">
            <w:trPr>
              <w:cantSplit/>
              <w:jc w:val="center"/>
            </w:trPr>
            <w:tc>
              <w:tcPr>
                <w:tcW w:w="2071" w:type="dxa"/>
              </w:tcPr>
              <w:p w:rsidR="0032104E" w:rsidRPr="00D4008C" w:rsidRDefault="0032104E" w:rsidP="00A43E72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20"/>
                    <w:szCs w:val="24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32104E" w:rsidRPr="00D4008C" w:rsidRDefault="0032104E" w:rsidP="00A43E72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E73941" w:rsidRPr="00D4008C" w:rsidRDefault="00E73941" w:rsidP="00E73941">
                <w:pPr>
                  <w:widowControl w:val="0"/>
                  <w:jc w:val="both"/>
                  <w:rPr>
                    <w:rFonts w:asciiTheme="minorHAnsi" w:hAnsiTheme="minorHAnsi" w:cs="Arial"/>
                    <w:bCs/>
                    <w:sz w:val="20"/>
                  </w:rPr>
                </w:pPr>
              </w:p>
            </w:tc>
          </w:tr>
          <w:tr w:rsidR="0032104E" w:rsidRPr="00D4008C" w:rsidTr="00A43E72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32104E" w:rsidRPr="00D4008C" w:rsidRDefault="0032104E" w:rsidP="00A43E72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</w:rPr>
                </w:pPr>
              </w:p>
            </w:tc>
            <w:tc>
              <w:tcPr>
                <w:tcW w:w="246" w:type="dxa"/>
              </w:tcPr>
              <w:p w:rsidR="0032104E" w:rsidRPr="00D4008C" w:rsidRDefault="0032104E" w:rsidP="00A43E72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32104E" w:rsidRPr="00D4008C" w:rsidRDefault="0032104E" w:rsidP="00A43E72">
                <w:pPr>
                  <w:pStyle w:val="Rodap"/>
                  <w:rPr>
                    <w:rFonts w:asciiTheme="minorHAnsi" w:hAnsiTheme="minorHAnsi" w:cs="Arial"/>
                    <w:color w:val="000000"/>
                    <w:sz w:val="20"/>
                  </w:rPr>
                </w:pPr>
                <w:r w:rsidRPr="00D4008C">
                  <w:rPr>
                    <w:rFonts w:asciiTheme="minorHAnsi" w:hAnsiTheme="minorHAnsi" w:cs="Arial"/>
                    <w:color w:val="000000"/>
                    <w:sz w:val="20"/>
                  </w:rPr>
                  <w:t xml:space="preserve">Dispõe sobre a apreciação e homologação dos registros Profissionais concedidos de </w:t>
                </w:r>
                <w:r w:rsidRPr="00D4008C">
                  <w:rPr>
                    <w:rFonts w:asciiTheme="minorHAnsi" w:hAnsiTheme="minorHAnsi" w:cs="Arial"/>
                    <w:color w:val="000000"/>
                    <w:sz w:val="20"/>
                  </w:rPr>
                  <w:fldChar w:fldCharType="begin"/>
                </w:r>
                <w:r w:rsidRPr="00D4008C">
                  <w:rPr>
                    <w:rFonts w:asciiTheme="minorHAnsi" w:hAnsiTheme="minorHAnsi" w:cs="Arial"/>
                    <w:color w:val="000000"/>
                    <w:sz w:val="20"/>
                  </w:rPr>
                  <w:instrText xml:space="preserve"> AUTOTEXT  " Em Branco"  \* MERGEFORMAT </w:instrText>
                </w:r>
                <w:r w:rsidRPr="00D4008C">
                  <w:rPr>
                    <w:rFonts w:asciiTheme="minorHAnsi" w:hAnsiTheme="minorHAnsi" w:cs="Arial"/>
                    <w:color w:val="000000"/>
                    <w:sz w:val="20"/>
                  </w:rPr>
                  <w:fldChar w:fldCharType="separate"/>
                </w:r>
                <w:r w:rsidRPr="00D4008C">
                  <w:rPr>
                    <w:rFonts w:asciiTheme="minorHAnsi" w:hAnsiTheme="minorHAnsi"/>
                    <w:sz w:val="20"/>
                  </w:rPr>
                  <w:t xml:space="preserve">27/11/2014 a 04/12/2014 </w:t>
                </w:r>
                <w:r w:rsidRPr="00D4008C">
                  <w:rPr>
                    <w:rFonts w:asciiTheme="minorHAnsi" w:hAnsiTheme="minorHAnsi" w:cs="Arial"/>
                    <w:color w:val="000000"/>
                    <w:sz w:val="20"/>
                  </w:rPr>
                  <w:fldChar w:fldCharType="end"/>
                </w:r>
                <w:r w:rsidRPr="00D4008C">
                  <w:rPr>
                    <w:rFonts w:asciiTheme="minorHAnsi" w:hAnsiTheme="minorHAnsi" w:cs="Arial"/>
                    <w:color w:val="000000"/>
                    <w:sz w:val="20"/>
                  </w:rPr>
                  <w:t>pelo setor de Registros da Unidade Técnica do CAU/RS, conforme relatório anexo.</w:t>
                </w:r>
              </w:p>
              <w:p w:rsidR="0032104E" w:rsidRPr="00D4008C" w:rsidRDefault="0032104E" w:rsidP="00A43E72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20"/>
                    <w:highlight w:val="yellow"/>
                  </w:rPr>
                </w:pPr>
              </w:p>
            </w:tc>
          </w:tr>
        </w:tbl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>A COMISSÃO DE ENSINO E FORMAÇÃO (CEF-CAU/RS), em sua reunião ordinária de 05 de dezembro de 2014, de acordo com o disposto no artigo 2º, inciso III, alínea ‘b’, da Resolução nº 30 do CAU/BR, que dispõe sobre os atos administrativos de caráter decisório, dá conhecimento da seguinte decisão: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D4008C">
            <w:rPr>
              <w:rFonts w:asciiTheme="minorHAnsi" w:hAnsiTheme="minorHAnsi" w:cs="Arial"/>
              <w:sz w:val="20"/>
            </w:rPr>
            <w:t>CAUs</w:t>
          </w:r>
          <w:proofErr w:type="spellEnd"/>
          <w:r w:rsidRPr="00D4008C">
            <w:rPr>
              <w:rFonts w:asciiTheme="minorHAnsi" w:hAnsiTheme="minorHAnsi" w:cs="Arial"/>
              <w:sz w:val="20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 xml:space="preserve">Considerando a Lei nº 12.378/2010 assevera, em seu art. 34, V, que compete aos </w:t>
          </w:r>
          <w:proofErr w:type="spellStart"/>
          <w:r w:rsidRPr="00D4008C">
            <w:rPr>
              <w:rFonts w:asciiTheme="minorHAnsi" w:hAnsiTheme="minorHAnsi" w:cs="Arial"/>
              <w:sz w:val="20"/>
            </w:rPr>
            <w:t>CAU’s</w:t>
          </w:r>
          <w:proofErr w:type="spellEnd"/>
          <w:r w:rsidRPr="00D4008C">
            <w:rPr>
              <w:rFonts w:asciiTheme="minorHAnsi" w:hAnsiTheme="minorHAnsi" w:cs="Arial"/>
              <w:sz w:val="20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 xml:space="preserve">Considerando que o art. 7º da Resolução nº 18 do CAU/BR, que dispõe sobre os registros definitivos e temporários de profissionais no Conselho de Arquitetura e Urbanismo, define que o requerimento de registro deve ser </w:t>
          </w:r>
          <w:proofErr w:type="gramStart"/>
          <w:r w:rsidRPr="00D4008C">
            <w:rPr>
              <w:rFonts w:asciiTheme="minorHAnsi" w:hAnsiTheme="minorHAnsi" w:cs="Arial"/>
              <w:sz w:val="20"/>
            </w:rPr>
            <w:t>apreciado e aprovado</w:t>
          </w:r>
          <w:proofErr w:type="gramEnd"/>
          <w:r w:rsidRPr="00D4008C">
            <w:rPr>
              <w:rFonts w:asciiTheme="minorHAnsi" w:hAnsiTheme="minorHAnsi" w:cs="Arial"/>
              <w:sz w:val="20"/>
            </w:rPr>
            <w:t xml:space="preserve"> pela Comissão de Ensino do CAU/UF, nos seguintes termos: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4392" w:firstLine="426"/>
            <w:jc w:val="both"/>
            <w:rPr>
              <w:rFonts w:asciiTheme="minorHAnsi" w:hAnsiTheme="minorHAnsi" w:cs="Arial"/>
              <w:i/>
              <w:sz w:val="16"/>
              <w:szCs w:val="20"/>
            </w:rPr>
          </w:pPr>
          <w:r w:rsidRPr="00D4008C">
            <w:rPr>
              <w:rFonts w:asciiTheme="minorHAnsi" w:hAnsiTheme="minorHAnsi" w:cs="Arial"/>
              <w:i/>
              <w:sz w:val="16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32104E" w:rsidRPr="00D4008C" w:rsidRDefault="0032104E" w:rsidP="0032104E">
          <w:pPr>
            <w:ind w:left="4392" w:firstLine="426"/>
            <w:jc w:val="both"/>
            <w:rPr>
              <w:rFonts w:asciiTheme="minorHAnsi" w:hAnsiTheme="minorHAnsi" w:cs="Arial"/>
              <w:i/>
              <w:sz w:val="16"/>
              <w:szCs w:val="20"/>
            </w:rPr>
          </w:pPr>
          <w:r w:rsidRPr="00D4008C">
            <w:rPr>
              <w:rFonts w:asciiTheme="minorHAnsi" w:hAnsiTheme="minorHAnsi" w:cs="Arial"/>
              <w:i/>
              <w:sz w:val="16"/>
              <w:szCs w:val="20"/>
            </w:rPr>
            <w:lastRenderedPageBreak/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 xml:space="preserve">A Comissão de Ensino e Formação (CEF-CAU/RS), no uso de suas atribuições conferidas pelo artigo 46, incisos I e IV do Regimento Interno do CAU/RS, </w:t>
          </w:r>
          <w:r w:rsidRPr="00D4008C">
            <w:rPr>
              <w:rFonts w:asciiTheme="minorHAnsi" w:hAnsiTheme="minorHAnsi" w:cs="Arial"/>
              <w:b/>
              <w:sz w:val="20"/>
            </w:rPr>
            <w:t>DELIBERA</w:t>
          </w:r>
          <w:r w:rsidRPr="00D4008C">
            <w:rPr>
              <w:rFonts w:asciiTheme="minorHAnsi" w:hAnsiTheme="minorHAnsi" w:cs="Arial"/>
              <w:sz w:val="20"/>
            </w:rPr>
            <w:t xml:space="preserve">, por unanimidade, pela homologação dos registros efetuados pelo setor de “Registros” da Unidade Técnica do CAU/RS, no período de </w:t>
          </w:r>
          <w:r w:rsidRPr="00D4008C">
            <w:rPr>
              <w:rFonts w:asciiTheme="minorHAnsi" w:hAnsiTheme="minorHAnsi" w:cs="Arial"/>
              <w:sz w:val="20"/>
            </w:rPr>
            <w:fldChar w:fldCharType="begin"/>
          </w:r>
          <w:r w:rsidRPr="00D4008C">
            <w:rPr>
              <w:rFonts w:asciiTheme="minorHAnsi" w:hAnsiTheme="minorHAnsi" w:cs="Arial"/>
              <w:sz w:val="20"/>
            </w:rPr>
            <w:instrText xml:space="preserve"> AUTHOR   \* MERGEFORMAT </w:instrText>
          </w:r>
          <w:r w:rsidRPr="00D4008C">
            <w:rPr>
              <w:rFonts w:asciiTheme="minorHAnsi" w:hAnsiTheme="minorHAnsi" w:cs="Arial"/>
              <w:sz w:val="20"/>
            </w:rPr>
            <w:fldChar w:fldCharType="separate"/>
          </w:r>
          <w:r w:rsidRPr="00D4008C">
            <w:rPr>
              <w:rFonts w:asciiTheme="minorHAnsi" w:hAnsiTheme="minorHAnsi" w:cs="Arial"/>
              <w:noProof/>
              <w:sz w:val="20"/>
            </w:rPr>
            <w:t xml:space="preserve">27 de novembro a 04 de dezembro de 2014 </w:t>
          </w:r>
          <w:r w:rsidRPr="00D4008C">
            <w:rPr>
              <w:rFonts w:asciiTheme="minorHAnsi" w:hAnsiTheme="minorHAnsi" w:cs="Arial"/>
              <w:sz w:val="20"/>
            </w:rPr>
            <w:fldChar w:fldCharType="end"/>
          </w:r>
          <w:r w:rsidRPr="00D4008C">
            <w:rPr>
              <w:rFonts w:asciiTheme="minorHAnsi" w:hAnsiTheme="minorHAnsi" w:cs="Arial"/>
              <w:sz w:val="20"/>
            </w:rPr>
            <w:t>, conforme Anexo I “RELATÓRIO DE REGISTROS HOMOLOGADOS”.</w:t>
          </w: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 w:firstLine="1276"/>
            <w:jc w:val="both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>Os procedimentos aprovados e adotados para homologação de registros concedidos pela Unidade Técnica vigora como metodologia executada nos termos da deliberação nº 004/2013 da CEF-CAU/RS pela equipe de assistentes responsáveis conjuntamente com a Comissão de Ensino e Formação do CAU/RS.</w:t>
          </w:r>
        </w:p>
        <w:p w:rsidR="0032104E" w:rsidRPr="00D4008C" w:rsidRDefault="0032104E" w:rsidP="0032104E">
          <w:pPr>
            <w:ind w:left="2124" w:firstLine="1276"/>
            <w:jc w:val="center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>Esta é a deliberação desta Comissão.</w:t>
          </w: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>Nestes termos, roga-se pelo encaminhamento para votação Plenária.</w:t>
          </w: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20"/>
            </w:rPr>
          </w:pP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20"/>
            </w:rPr>
          </w:pPr>
          <w:r w:rsidRPr="00D4008C">
            <w:rPr>
              <w:rFonts w:asciiTheme="minorHAnsi" w:hAnsiTheme="minorHAnsi" w:cs="Arial"/>
              <w:sz w:val="20"/>
            </w:rPr>
            <w:t>Porto Alegre, 05 de dezembro de 2014.</w:t>
          </w:r>
        </w:p>
        <w:p w:rsidR="0032104E" w:rsidRPr="00D4008C" w:rsidRDefault="0032104E" w:rsidP="0032104E">
          <w:pPr>
            <w:ind w:left="2124" w:firstLine="1276"/>
            <w:jc w:val="right"/>
            <w:rPr>
              <w:rFonts w:asciiTheme="minorHAnsi" w:hAnsiTheme="minorHAnsi" w:cs="Arial"/>
              <w:b/>
              <w:sz w:val="20"/>
            </w:rPr>
          </w:pP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b/>
              <w:sz w:val="18"/>
              <w:szCs w:val="22"/>
            </w:rPr>
          </w:pPr>
          <w:proofErr w:type="spellStart"/>
          <w:r w:rsidRPr="00D4008C">
            <w:rPr>
              <w:rFonts w:asciiTheme="minorHAnsi" w:hAnsiTheme="minorHAnsi" w:cs="Arial"/>
              <w:b/>
              <w:sz w:val="20"/>
            </w:rPr>
            <w:t>Nirce</w:t>
          </w:r>
          <w:proofErr w:type="spellEnd"/>
          <w:r w:rsidRPr="00D4008C">
            <w:rPr>
              <w:rFonts w:asciiTheme="minorHAnsi" w:hAnsiTheme="minorHAnsi" w:cs="Arial"/>
              <w:b/>
              <w:sz w:val="20"/>
            </w:rPr>
            <w:t xml:space="preserve"> </w:t>
          </w:r>
          <w:proofErr w:type="spellStart"/>
          <w:r w:rsidRPr="00D4008C">
            <w:rPr>
              <w:rFonts w:asciiTheme="minorHAnsi" w:hAnsiTheme="minorHAnsi" w:cs="Arial"/>
              <w:b/>
              <w:sz w:val="20"/>
            </w:rPr>
            <w:t>Saffer</w:t>
          </w:r>
          <w:proofErr w:type="spellEnd"/>
          <w:r w:rsidRPr="00D4008C">
            <w:rPr>
              <w:rFonts w:asciiTheme="minorHAnsi" w:hAnsiTheme="minorHAnsi" w:cs="Arial"/>
              <w:b/>
              <w:sz w:val="20"/>
            </w:rPr>
            <w:t xml:space="preserve"> </w:t>
          </w:r>
          <w:proofErr w:type="spellStart"/>
          <w:r w:rsidRPr="00D4008C">
            <w:rPr>
              <w:rFonts w:asciiTheme="minorHAnsi" w:hAnsiTheme="minorHAnsi" w:cs="Arial"/>
              <w:b/>
              <w:sz w:val="20"/>
            </w:rPr>
            <w:t>Medvedovski</w:t>
          </w:r>
          <w:proofErr w:type="spellEnd"/>
          <w:r w:rsidRPr="00D4008C">
            <w:rPr>
              <w:rFonts w:asciiTheme="minorHAnsi" w:hAnsiTheme="minorHAnsi" w:cs="Arial"/>
              <w:b/>
              <w:sz w:val="18"/>
              <w:szCs w:val="22"/>
            </w:rPr>
            <w:t xml:space="preserve"> </w:t>
          </w: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18"/>
              <w:szCs w:val="22"/>
            </w:rPr>
          </w:pPr>
          <w:r w:rsidRPr="00D4008C">
            <w:rPr>
              <w:rFonts w:asciiTheme="minorHAnsi" w:hAnsiTheme="minorHAnsi" w:cs="Arial"/>
              <w:sz w:val="18"/>
              <w:szCs w:val="22"/>
            </w:rPr>
            <w:t>Coordenadora da Comissão de Ensino e Formação</w:t>
          </w:r>
        </w:p>
        <w:p w:rsidR="0032104E" w:rsidRPr="00D4008C" w:rsidRDefault="0032104E" w:rsidP="0032104E">
          <w:pPr>
            <w:ind w:left="2124"/>
            <w:jc w:val="center"/>
            <w:rPr>
              <w:rFonts w:asciiTheme="minorHAnsi" w:hAnsiTheme="minorHAnsi" w:cs="Arial"/>
              <w:sz w:val="18"/>
              <w:szCs w:val="22"/>
            </w:rPr>
          </w:pPr>
          <w:proofErr w:type="gramStart"/>
          <w:r w:rsidRPr="00D4008C">
            <w:rPr>
              <w:rFonts w:asciiTheme="minorHAnsi" w:hAnsiTheme="minorHAnsi" w:cs="Arial"/>
              <w:sz w:val="18"/>
              <w:szCs w:val="22"/>
            </w:rPr>
            <w:t>Conselho de Arquitetura e Urbanismo do Rio Grande do Sul</w:t>
          </w:r>
          <w:r>
            <w:rPr>
              <w:rFonts w:asciiTheme="minorHAnsi" w:hAnsiTheme="minorHAnsi" w:cs="Arial"/>
              <w:sz w:val="18"/>
              <w:szCs w:val="22"/>
            </w:rPr>
            <w:t>”</w:t>
          </w:r>
          <w:proofErr w:type="gramEnd"/>
        </w:p>
        <w:p w:rsidR="0032104E" w:rsidRPr="00D4008C" w:rsidRDefault="0032104E" w:rsidP="0032104E">
          <w:pPr>
            <w:autoSpaceDE w:val="0"/>
            <w:autoSpaceDN w:val="0"/>
            <w:adjustRightInd w:val="0"/>
            <w:ind w:left="2124" w:right="-26"/>
            <w:jc w:val="center"/>
            <w:rPr>
              <w:rFonts w:ascii="Calibri" w:hAnsi="Calibri" w:cs="Calibri"/>
              <w:b/>
              <w:bCs/>
              <w:sz w:val="20"/>
            </w:rPr>
          </w:pPr>
        </w:p>
        <w:p w:rsidR="00C62942" w:rsidRPr="00C62942" w:rsidRDefault="00BA25B4" w:rsidP="0032104E">
          <w:pPr>
            <w:ind w:left="1416" w:firstLine="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2F3485">
            <w:rPr>
              <w:rFonts w:asciiTheme="minorHAnsi" w:hAnsiTheme="minorHAnsi" w:cstheme="minorHAnsi"/>
            </w:rPr>
            <w:t>18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2F3485">
            <w:rPr>
              <w:rFonts w:asciiTheme="minorHAnsi" w:hAnsiTheme="minorHAnsi" w:cstheme="minorHAnsi"/>
            </w:rPr>
            <w:t>02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92833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0289B" w:rsidRDefault="009028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90289B" w:rsidRPr="00D17B37" w:rsidRDefault="0090289B" w:rsidP="0090289B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17B37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RELATÓRIO DE REGISTROS HOMOLOGADOS.</w:t>
      </w:r>
    </w:p>
    <w:p w:rsidR="0090289B" w:rsidRPr="00D17B37" w:rsidRDefault="0090289B" w:rsidP="0090289B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D17B37">
        <w:rPr>
          <w:rFonts w:asciiTheme="minorHAnsi" w:hAnsiTheme="minorHAnsi" w:cs="Arial"/>
          <w:b/>
          <w:sz w:val="22"/>
          <w:szCs w:val="22"/>
        </w:rPr>
        <w:t>Comissão de Exercício Profissional do CAU/RS</w:t>
      </w:r>
    </w:p>
    <w:p w:rsidR="0090289B" w:rsidRPr="00D17B37" w:rsidRDefault="0090289B" w:rsidP="0090289B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D17B37">
        <w:rPr>
          <w:rFonts w:asciiTheme="minorHAnsi" w:hAnsiTheme="minorHAnsi" w:cs="Arial"/>
          <w:b/>
          <w:sz w:val="22"/>
          <w:szCs w:val="22"/>
        </w:rPr>
        <w:t>Data da reunião da CEF-CAU/RS:</w:t>
      </w:r>
      <w:r w:rsidRPr="00D17B37">
        <w:rPr>
          <w:rFonts w:asciiTheme="minorHAnsi" w:hAnsiTheme="minorHAnsi" w:cs="Arial"/>
          <w:sz w:val="22"/>
          <w:szCs w:val="22"/>
        </w:rPr>
        <w:t xml:space="preserve"> 05 de dezembro de 2014</w:t>
      </w:r>
    </w:p>
    <w:p w:rsidR="0090289B" w:rsidRPr="00D17B37" w:rsidRDefault="0090289B" w:rsidP="0090289B">
      <w:pPr>
        <w:spacing w:before="120" w:after="120"/>
        <w:jc w:val="center"/>
        <w:rPr>
          <w:rFonts w:asciiTheme="minorHAnsi" w:hAnsiTheme="minorHAnsi" w:cs="Arial"/>
          <w:sz w:val="22"/>
          <w:szCs w:val="22"/>
        </w:rPr>
      </w:pPr>
      <w:r w:rsidRPr="00D17B37">
        <w:rPr>
          <w:rFonts w:asciiTheme="minorHAnsi" w:hAnsiTheme="minorHAnsi" w:cs="Arial"/>
          <w:b/>
          <w:sz w:val="22"/>
          <w:szCs w:val="22"/>
        </w:rPr>
        <w:t>Período da solicitação dos registros:</w:t>
      </w:r>
      <w:r w:rsidRPr="00D17B37">
        <w:rPr>
          <w:rFonts w:asciiTheme="minorHAnsi" w:hAnsiTheme="minorHAnsi" w:cs="Arial"/>
          <w:sz w:val="22"/>
          <w:szCs w:val="22"/>
        </w:rPr>
        <w:t xml:space="preserve"> 27 de novembro a 04 de dezembro de 2014.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90289B" w:rsidRPr="00D17B37" w:rsidTr="00EB6903">
        <w:trPr>
          <w:cantSplit/>
          <w:trHeight w:val="96"/>
          <w:jc w:val="center"/>
        </w:trPr>
        <w:tc>
          <w:tcPr>
            <w:tcW w:w="4793" w:type="dxa"/>
            <w:shd w:val="clear" w:color="auto" w:fill="BFBFBF" w:themeFill="background1" w:themeFillShade="BF"/>
          </w:tcPr>
          <w:p w:rsidR="0090289B" w:rsidRPr="00D17B37" w:rsidRDefault="0090289B" w:rsidP="00EB69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90289B" w:rsidRPr="00D17B37" w:rsidRDefault="0090289B" w:rsidP="00EB69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90289B" w:rsidRPr="00D17B37" w:rsidTr="00EB6903">
        <w:trPr>
          <w:cantSplit/>
          <w:trHeight w:hRule="exact" w:val="369"/>
          <w:jc w:val="center"/>
        </w:trPr>
        <w:tc>
          <w:tcPr>
            <w:tcW w:w="4793" w:type="dxa"/>
          </w:tcPr>
          <w:p w:rsidR="0090289B" w:rsidRPr="00D17B37" w:rsidRDefault="0090289B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 xml:space="preserve">Vitória </w:t>
            </w:r>
            <w:proofErr w:type="spellStart"/>
            <w:r w:rsidRPr="00D17B37">
              <w:rPr>
                <w:rFonts w:asciiTheme="minorHAnsi" w:hAnsiTheme="minorHAnsi"/>
                <w:sz w:val="22"/>
                <w:szCs w:val="22"/>
              </w:rPr>
              <w:t>Lunardi</w:t>
            </w:r>
            <w:proofErr w:type="spellEnd"/>
            <w:r w:rsidRPr="00D17B37">
              <w:rPr>
                <w:rFonts w:asciiTheme="minorHAnsi" w:hAnsiTheme="minorHAnsi"/>
                <w:sz w:val="22"/>
                <w:szCs w:val="22"/>
              </w:rPr>
              <w:t xml:space="preserve"> Coutinho</w:t>
            </w:r>
          </w:p>
        </w:tc>
        <w:tc>
          <w:tcPr>
            <w:tcW w:w="2947" w:type="dxa"/>
          </w:tcPr>
          <w:p w:rsidR="0090289B" w:rsidRPr="00D17B37" w:rsidRDefault="0090289B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01/12/2014</w:t>
            </w:r>
          </w:p>
        </w:tc>
      </w:tr>
      <w:tr w:rsidR="0090289B" w:rsidRPr="00D17B37" w:rsidTr="00EB6903">
        <w:trPr>
          <w:cantSplit/>
          <w:trHeight w:hRule="exact" w:val="369"/>
          <w:jc w:val="center"/>
        </w:trPr>
        <w:tc>
          <w:tcPr>
            <w:tcW w:w="4793" w:type="dxa"/>
          </w:tcPr>
          <w:p w:rsidR="0090289B" w:rsidRPr="00D17B37" w:rsidRDefault="0090289B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Paulo Renato de Assis da Silva</w:t>
            </w:r>
          </w:p>
        </w:tc>
        <w:tc>
          <w:tcPr>
            <w:tcW w:w="2947" w:type="dxa"/>
          </w:tcPr>
          <w:p w:rsidR="0090289B" w:rsidRPr="00D17B37" w:rsidRDefault="0090289B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01/12/2014</w:t>
            </w:r>
          </w:p>
        </w:tc>
      </w:tr>
      <w:tr w:rsidR="0090289B" w:rsidRPr="00D17B37" w:rsidTr="00EB6903">
        <w:trPr>
          <w:cantSplit/>
          <w:trHeight w:hRule="exact" w:val="369"/>
          <w:jc w:val="center"/>
        </w:trPr>
        <w:tc>
          <w:tcPr>
            <w:tcW w:w="4793" w:type="dxa"/>
          </w:tcPr>
          <w:p w:rsidR="0090289B" w:rsidRPr="00D17B37" w:rsidRDefault="0090289B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17B37">
              <w:rPr>
                <w:rFonts w:asciiTheme="minorHAnsi" w:hAnsiTheme="minorHAnsi"/>
                <w:sz w:val="22"/>
                <w:szCs w:val="22"/>
              </w:rPr>
              <w:t>Licia</w:t>
            </w:r>
            <w:proofErr w:type="spellEnd"/>
            <w:r w:rsidRPr="00D17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B37">
              <w:rPr>
                <w:rFonts w:asciiTheme="minorHAnsi" w:hAnsiTheme="minorHAnsi"/>
                <w:sz w:val="22"/>
                <w:szCs w:val="22"/>
              </w:rPr>
              <w:t>Nardin</w:t>
            </w:r>
            <w:proofErr w:type="spellEnd"/>
            <w:r w:rsidRPr="00D17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B37">
              <w:rPr>
                <w:rFonts w:asciiTheme="minorHAnsi" w:hAnsiTheme="minorHAnsi"/>
                <w:sz w:val="22"/>
                <w:szCs w:val="22"/>
              </w:rPr>
              <w:t>Schuch</w:t>
            </w:r>
            <w:proofErr w:type="spellEnd"/>
          </w:p>
        </w:tc>
        <w:tc>
          <w:tcPr>
            <w:tcW w:w="2947" w:type="dxa"/>
          </w:tcPr>
          <w:p w:rsidR="0090289B" w:rsidRPr="00D17B37" w:rsidRDefault="0090289B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02/12/2014</w:t>
            </w:r>
          </w:p>
        </w:tc>
      </w:tr>
      <w:tr w:rsidR="0090289B" w:rsidRPr="00D17B37" w:rsidTr="00EB6903">
        <w:trPr>
          <w:cantSplit/>
          <w:trHeight w:hRule="exact" w:val="369"/>
          <w:jc w:val="center"/>
        </w:trPr>
        <w:tc>
          <w:tcPr>
            <w:tcW w:w="4793" w:type="dxa"/>
          </w:tcPr>
          <w:p w:rsidR="0090289B" w:rsidRPr="00D17B37" w:rsidRDefault="0090289B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Roberta de Souza Diniz</w:t>
            </w:r>
          </w:p>
        </w:tc>
        <w:tc>
          <w:tcPr>
            <w:tcW w:w="2947" w:type="dxa"/>
          </w:tcPr>
          <w:p w:rsidR="0090289B" w:rsidRPr="00D17B37" w:rsidRDefault="0090289B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04/12/2014</w:t>
            </w:r>
          </w:p>
        </w:tc>
      </w:tr>
      <w:tr w:rsidR="0090289B" w:rsidRPr="00D17B37" w:rsidTr="00EB6903">
        <w:trPr>
          <w:cantSplit/>
          <w:trHeight w:hRule="exact" w:val="369"/>
          <w:jc w:val="center"/>
        </w:trPr>
        <w:tc>
          <w:tcPr>
            <w:tcW w:w="4793" w:type="dxa"/>
          </w:tcPr>
          <w:p w:rsidR="0090289B" w:rsidRPr="00D17B37" w:rsidRDefault="0090289B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17B37">
              <w:rPr>
                <w:rFonts w:asciiTheme="minorHAnsi" w:hAnsiTheme="minorHAnsi"/>
                <w:sz w:val="22"/>
                <w:szCs w:val="22"/>
              </w:rPr>
              <w:t>Andiara</w:t>
            </w:r>
            <w:proofErr w:type="spellEnd"/>
            <w:r w:rsidRPr="00D17B37">
              <w:rPr>
                <w:rFonts w:asciiTheme="minorHAnsi" w:hAnsiTheme="minorHAnsi"/>
                <w:sz w:val="22"/>
                <w:szCs w:val="22"/>
              </w:rPr>
              <w:t xml:space="preserve"> Carvalho Coutinho</w:t>
            </w:r>
          </w:p>
        </w:tc>
        <w:tc>
          <w:tcPr>
            <w:tcW w:w="2947" w:type="dxa"/>
          </w:tcPr>
          <w:p w:rsidR="0090289B" w:rsidRPr="00D17B37" w:rsidRDefault="0090289B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7B37">
              <w:rPr>
                <w:rFonts w:asciiTheme="minorHAnsi" w:hAnsiTheme="minorHAnsi"/>
                <w:sz w:val="22"/>
                <w:szCs w:val="22"/>
              </w:rPr>
              <w:t>04/12/2014</w:t>
            </w:r>
          </w:p>
        </w:tc>
      </w:tr>
    </w:tbl>
    <w:p w:rsidR="0090289B" w:rsidRPr="00D17B37" w:rsidRDefault="0090289B" w:rsidP="0090289B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932750" w:rsidP="007B6A10">
      <w:pPr>
        <w:jc w:val="center"/>
        <w:rPr>
          <w:rFonts w:ascii="Arial" w:hAnsi="Arial" w:cs="Arial"/>
          <w:sz w:val="22"/>
          <w:szCs w:val="22"/>
        </w:rPr>
      </w:pPr>
    </w:p>
    <w:sectPr w:rsidR="00932750" w:rsidRPr="007B6A10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4" w:rsidRDefault="00BA25B4">
      <w:r>
        <w:separator/>
      </w:r>
    </w:p>
  </w:endnote>
  <w:endnote w:type="continuationSeparator" w:id="0">
    <w:p w:rsidR="00BA25B4" w:rsidRDefault="00BA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4" w:rsidRDefault="00BA25B4">
      <w:r>
        <w:separator/>
      </w:r>
    </w:p>
  </w:footnote>
  <w:footnote w:type="continuationSeparator" w:id="0">
    <w:p w:rsidR="00BA25B4" w:rsidRDefault="00BA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9132EF" wp14:editId="125BBB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3D1A7E" wp14:editId="172E4AC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5F6DF66" wp14:editId="4AE52D9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24300"/>
    <w:rsid w:val="004D3037"/>
    <w:rsid w:val="00547B85"/>
    <w:rsid w:val="005F2395"/>
    <w:rsid w:val="0066500E"/>
    <w:rsid w:val="00736752"/>
    <w:rsid w:val="00943A84"/>
    <w:rsid w:val="00B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15/2014</dc:subject>
  <dc:creator>comunica</dc:creator>
  <cp:lastModifiedBy>Usuário</cp:lastModifiedBy>
  <cp:revision>37</cp:revision>
  <cp:lastPrinted>2014-12-12T17:51:00Z</cp:lastPrinted>
  <dcterms:created xsi:type="dcterms:W3CDTF">2014-03-24T16:38:00Z</dcterms:created>
  <dcterms:modified xsi:type="dcterms:W3CDTF">2014-12-12T17:51:00Z</dcterms:modified>
</cp:coreProperties>
</file>