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A178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A1781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Content>
              <w:p w:rsidR="00D03FD1" w:rsidRPr="00D03FD1" w:rsidRDefault="001C5314" w:rsidP="001C5314">
                <w:pPr>
                  <w:spacing w:line="276" w:lineRule="auto"/>
                  <w:ind w:hanging="3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1C5314">
                  <w:rPr>
                    <w:rFonts w:asciiTheme="minorHAnsi" w:hAnsiTheme="minorHAnsi" w:cs="Arial"/>
                    <w:sz w:val="22"/>
                    <w:szCs w:val="22"/>
                  </w:rPr>
                  <w:t>Aprova as informações contábeis referentes ao 1º Trimestre do ano de 2015</w:t>
                </w:r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4F4A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757835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D42D0C" w:rsidRPr="006821F8">
            <w:rPr>
              <w:rFonts w:asciiTheme="minorHAnsi" w:hAnsiTheme="minorHAnsi" w:cs="Arial"/>
            </w:rPr>
            <w:t xml:space="preserve">Pela </w:t>
          </w:r>
          <w:r w:rsidR="00A17818">
            <w:rPr>
              <w:rFonts w:asciiTheme="minorHAnsi" w:hAnsiTheme="minorHAnsi" w:cs="Arial"/>
            </w:rPr>
            <w:t>aprovação das informações contábeis referentes ao 1º Trimestre do ano de 2015, conforme Deliberação nº 029/2015 da Comissão de Planejamento e Finanças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A17818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="00A17818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1775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35" w:rsidRDefault="00757835">
      <w:r>
        <w:separator/>
      </w:r>
    </w:p>
  </w:endnote>
  <w:endnote w:type="continuationSeparator" w:id="0">
    <w:p w:rsidR="00757835" w:rsidRDefault="0075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35" w:rsidRDefault="00757835">
      <w:r>
        <w:separator/>
      </w:r>
    </w:p>
  </w:footnote>
  <w:footnote w:type="continuationSeparator" w:id="0">
    <w:p w:rsidR="00757835" w:rsidRDefault="0075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F7E37E" wp14:editId="58DF536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A908A24" wp14:editId="66103F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852835F" wp14:editId="308697B3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1C5314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0D99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57835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17818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745149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745149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745149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745149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745149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4114F9"/>
    <w:rsid w:val="004260FA"/>
    <w:rsid w:val="00433AB3"/>
    <w:rsid w:val="004F081F"/>
    <w:rsid w:val="00745149"/>
    <w:rsid w:val="009778A2"/>
    <w:rsid w:val="00A76403"/>
    <w:rsid w:val="00B90031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7</cp:revision>
  <cp:lastPrinted>2014-06-03T19:32:00Z</cp:lastPrinted>
  <dcterms:created xsi:type="dcterms:W3CDTF">2014-11-14T18:01:00Z</dcterms:created>
  <dcterms:modified xsi:type="dcterms:W3CDTF">2015-05-20T14:57:00Z</dcterms:modified>
  <cp:category>2014</cp:category>
</cp:coreProperties>
</file>