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3E60E3" w:rsidTr="00364787">
        <w:trPr>
          <w:trHeight w:hRule="exact" w:val="597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04743" w:rsidP="0036478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B37BCE">
              <w:rPr>
                <w:rFonts w:ascii="Times New Roman" w:hAnsi="Times New Roman"/>
                <w:sz w:val="22"/>
                <w:szCs w:val="22"/>
              </w:rPr>
              <w:t>de Registro de Direito Autoral n.º 931</w:t>
            </w:r>
            <w:r w:rsidR="00364787">
              <w:rPr>
                <w:rFonts w:ascii="Times New Roman" w:hAnsi="Times New Roman"/>
                <w:sz w:val="22"/>
                <w:szCs w:val="22"/>
              </w:rPr>
              <w:t xml:space="preserve"> (Protocolo SICCAU n.º 427409/2016)</w:t>
            </w:r>
          </w:p>
        </w:tc>
      </w:tr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B37BC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B37BCE">
              <w:rPr>
                <w:rFonts w:ascii="Times New Roman" w:hAnsi="Times New Roman"/>
                <w:sz w:val="22"/>
                <w:szCs w:val="22"/>
              </w:rPr>
              <w:t>Exercício Profissional</w:t>
            </w:r>
          </w:p>
        </w:tc>
      </w:tr>
      <w:tr w:rsidR="00B04743" w:rsidRPr="003E60E3" w:rsidTr="00BF342D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37BCE" w:rsidP="00933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Registro de Direito Autoral</w:t>
            </w:r>
          </w:p>
        </w:tc>
      </w:tr>
      <w:tr w:rsidR="00B04743" w:rsidRPr="003E60E3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3E60E3" w:rsidRDefault="00B04743" w:rsidP="00B37BC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DELIBERAÇÃO PLENÁRIA DPL Nº 6</w:t>
            </w:r>
            <w:r w:rsidR="0012498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B37BC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B04743" w:rsidRPr="008D7E43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DD31F8" w:rsidRDefault="00B37BCE" w:rsidP="00B0474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  <w:r w:rsidRPr="00B37BCE">
        <w:rPr>
          <w:rFonts w:ascii="Times New Roman" w:hAnsi="Times New Roman"/>
          <w:sz w:val="22"/>
        </w:rPr>
        <w:t>Aprova a Deliberação 0</w:t>
      </w:r>
      <w:r>
        <w:rPr>
          <w:rFonts w:ascii="Times New Roman" w:hAnsi="Times New Roman"/>
          <w:sz w:val="22"/>
        </w:rPr>
        <w:t>07</w:t>
      </w:r>
      <w:r w:rsidRPr="00B37BCE">
        <w:rPr>
          <w:rFonts w:ascii="Times New Roman" w:hAnsi="Times New Roman"/>
          <w:sz w:val="22"/>
        </w:rPr>
        <w:t>/201</w:t>
      </w:r>
      <w:r>
        <w:rPr>
          <w:rFonts w:ascii="Times New Roman" w:hAnsi="Times New Roman"/>
          <w:sz w:val="22"/>
        </w:rPr>
        <w:t xml:space="preserve">7 </w:t>
      </w:r>
      <w:r w:rsidRPr="00B37BCE">
        <w:rPr>
          <w:rFonts w:ascii="Times New Roman" w:hAnsi="Times New Roman"/>
          <w:sz w:val="22"/>
        </w:rPr>
        <w:t xml:space="preserve">da Comissão de Exercício Profissional a qual deferiu o Registro de Direito Autoral registrado no CAU/RS sob o n.º </w:t>
      </w:r>
      <w:r w:rsidR="00364787">
        <w:rPr>
          <w:rFonts w:ascii="Times New Roman" w:hAnsi="Times New Roman"/>
          <w:sz w:val="22"/>
        </w:rPr>
        <w:t>931</w:t>
      </w:r>
      <w:r w:rsidR="00BF342D" w:rsidRPr="00DD31F8">
        <w:rPr>
          <w:rFonts w:ascii="Times New Roman" w:hAnsi="Times New Roman"/>
          <w:sz w:val="22"/>
          <w:szCs w:val="22"/>
        </w:rPr>
        <w:t>.</w:t>
      </w:r>
    </w:p>
    <w:p w:rsidR="00FF44FD" w:rsidRPr="00DD31F8" w:rsidRDefault="00FF44FD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6D44F3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O PLENÁRIO DO CONSELHO DE ARQUITETURA E URBANISMO DO </w:t>
      </w:r>
      <w:r w:rsidR="004B3B33" w:rsidRPr="00DD31F8">
        <w:rPr>
          <w:rFonts w:ascii="Times New Roman" w:hAnsi="Times New Roman"/>
          <w:sz w:val="22"/>
        </w:rPr>
        <w:t>RIO GRANDE DO SUL</w:t>
      </w:r>
      <w:r w:rsidR="00A41D6C" w:rsidRPr="00DD31F8">
        <w:rPr>
          <w:rFonts w:ascii="Times New Roman" w:hAnsi="Times New Roman"/>
          <w:sz w:val="22"/>
        </w:rPr>
        <w:t xml:space="preserve"> – </w:t>
      </w:r>
      <w:r w:rsidRPr="00DD31F8">
        <w:rPr>
          <w:rFonts w:ascii="Times New Roman" w:hAnsi="Times New Roman"/>
          <w:sz w:val="22"/>
        </w:rPr>
        <w:t>C</w:t>
      </w:r>
      <w:r w:rsidR="00022648" w:rsidRPr="00DD31F8">
        <w:rPr>
          <w:rFonts w:ascii="Times New Roman" w:hAnsi="Times New Roman"/>
          <w:sz w:val="22"/>
        </w:rPr>
        <w:t>AU/</w:t>
      </w:r>
      <w:r w:rsidR="004B3B33" w:rsidRPr="00DD31F8">
        <w:rPr>
          <w:rFonts w:ascii="Times New Roman" w:hAnsi="Times New Roman"/>
          <w:sz w:val="22"/>
        </w:rPr>
        <w:t>RS</w:t>
      </w:r>
      <w:r w:rsidR="002903D9" w:rsidRPr="00DD31F8">
        <w:rPr>
          <w:rFonts w:ascii="Times New Roman" w:hAnsi="Times New Roman"/>
          <w:sz w:val="22"/>
        </w:rPr>
        <w:t xml:space="preserve"> no exercício das competências e prerrogativas</w:t>
      </w:r>
      <w:r w:rsidR="00364787">
        <w:rPr>
          <w:rFonts w:ascii="Times New Roman" w:hAnsi="Times New Roman"/>
          <w:sz w:val="22"/>
        </w:rPr>
        <w:t xml:space="preserve"> de que trata o artigo 10, XV, do Regimento Interno</w:t>
      </w:r>
      <w:r w:rsidR="004B3B33" w:rsidRPr="00DD31F8">
        <w:rPr>
          <w:rFonts w:ascii="Times New Roman" w:hAnsi="Times New Roman"/>
          <w:sz w:val="22"/>
        </w:rPr>
        <w:t>,</w:t>
      </w:r>
      <w:r w:rsidR="003413CB" w:rsidRPr="00DD31F8">
        <w:rPr>
          <w:rFonts w:ascii="Times New Roman" w:hAnsi="Times New Roman"/>
          <w:sz w:val="22"/>
        </w:rPr>
        <w:t xml:space="preserve"> reunido </w:t>
      </w:r>
      <w:r w:rsidR="00A41D6C" w:rsidRPr="00DD31F8">
        <w:rPr>
          <w:rFonts w:ascii="Times New Roman" w:hAnsi="Times New Roman"/>
          <w:sz w:val="22"/>
        </w:rPr>
        <w:t xml:space="preserve">ordinariamente em </w:t>
      </w:r>
      <w:r w:rsidR="00017BA2"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 na sede do CAU/</w:t>
      </w:r>
      <w:r w:rsidR="00017BA2" w:rsidRPr="00DD31F8">
        <w:rPr>
          <w:rFonts w:ascii="Times New Roman" w:hAnsi="Times New Roman"/>
          <w:sz w:val="22"/>
        </w:rPr>
        <w:t>RS</w:t>
      </w:r>
      <w:r w:rsidR="00A41D6C" w:rsidRPr="00DD31F8">
        <w:rPr>
          <w:rFonts w:ascii="Times New Roman" w:hAnsi="Times New Roman"/>
          <w:sz w:val="22"/>
        </w:rPr>
        <w:t xml:space="preserve">, no dia </w:t>
      </w:r>
      <w:r w:rsidR="00947E08" w:rsidRPr="00DD31F8">
        <w:rPr>
          <w:rFonts w:ascii="Times New Roman" w:hAnsi="Times New Roman"/>
          <w:sz w:val="22"/>
        </w:rPr>
        <w:t>23 de fevereiro</w:t>
      </w:r>
      <w:r w:rsidR="00A41D6C" w:rsidRPr="00DD31F8">
        <w:rPr>
          <w:rFonts w:ascii="Times New Roman" w:hAnsi="Times New Roman"/>
          <w:sz w:val="22"/>
        </w:rPr>
        <w:t xml:space="preserve"> de </w:t>
      </w:r>
      <w:r w:rsidR="00201ADD" w:rsidRPr="00DD31F8">
        <w:rPr>
          <w:rFonts w:ascii="Times New Roman" w:hAnsi="Times New Roman"/>
          <w:sz w:val="22"/>
        </w:rPr>
        <w:t>2017;</w:t>
      </w:r>
      <w:r w:rsidR="00A41D6C" w:rsidRPr="00DD31F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7º, X, da Lei n.º 9.610/1998, dispõe: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proofErr w:type="gramStart"/>
      <w:r w:rsidRPr="00364787">
        <w:rPr>
          <w:rFonts w:ascii="Times New Roman" w:hAnsi="Times New Roman"/>
          <w:sz w:val="20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proofErr w:type="gramEnd"/>
      <w:r w:rsidRPr="00364787">
        <w:rPr>
          <w:rFonts w:ascii="Times New Roman" w:hAnsi="Times New Roman"/>
          <w:sz w:val="20"/>
        </w:rPr>
        <w:t>(...)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X - os projetos, esboços e obras plásticas concernentes à geografia, engenharia, topografia, arquitetura, paisagismo, cenografia e ciência;</w:t>
      </w:r>
    </w:p>
    <w:p w:rsidR="0070786D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</w:t>
      </w:r>
      <w:proofErr w:type="gramStart"/>
      <w:r w:rsidRPr="00364787">
        <w:rPr>
          <w:rFonts w:ascii="Times New Roman" w:hAnsi="Times New Roman"/>
          <w:sz w:val="20"/>
        </w:rPr>
        <w:t>...)”</w:t>
      </w:r>
      <w:proofErr w:type="gramEnd"/>
      <w:r w:rsidRPr="00364787">
        <w:rPr>
          <w:rFonts w:ascii="Times New Roman" w:hAnsi="Times New Roman"/>
          <w:sz w:val="20"/>
        </w:rPr>
        <w:t>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a Resolução n.º 67 do CAU/BR determina, em seus artigos 8º e 9º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proofErr w:type="gramStart"/>
      <w:r w:rsidRPr="00364787">
        <w:rPr>
          <w:rFonts w:ascii="Times New Roman" w:hAnsi="Times New Roman"/>
          <w:sz w:val="20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  <w:proofErr w:type="gramEnd"/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1° A CEP-CAU/UF, quando julgar necessário, poderá efetuar diligências ou requisitar outros documentos para subsidiar sua análise e decisão acerca da matéria.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3° É competente para o registro de obra intelectual de Arquitetura e Urbanismo o CAU</w:t>
      </w:r>
      <w:proofErr w:type="gramStart"/>
      <w:r w:rsidRPr="00364787">
        <w:rPr>
          <w:rFonts w:ascii="Times New Roman" w:hAnsi="Times New Roman"/>
          <w:sz w:val="20"/>
        </w:rPr>
        <w:t>/UF do local da residência do arquiteto e urbanista requerente”</w:t>
      </w:r>
      <w:proofErr w:type="gramEnd"/>
      <w:r w:rsidRPr="00364787">
        <w:rPr>
          <w:rFonts w:ascii="Times New Roman" w:hAnsi="Times New Roman"/>
          <w:sz w:val="20"/>
        </w:rPr>
        <w:t>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foi aprovado por este Plenário, por meio da Deliberação Plenária n.º 600/2016, o Termo de Responsabilidade, o qual deverá ser assinado pelo Requerente do Registro de Direito Autoral;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12, da Resolução n.º 67 do CAU/BR, determina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proofErr w:type="gramStart"/>
      <w:r w:rsidRPr="00364787">
        <w:rPr>
          <w:rFonts w:ascii="Times New Roman" w:hAnsi="Times New Roman"/>
          <w:sz w:val="20"/>
        </w:rPr>
        <w:t>“Art. 12.</w:t>
      </w:r>
      <w:proofErr w:type="gramEnd"/>
      <w:r w:rsidRPr="00364787">
        <w:rPr>
          <w:rFonts w:ascii="Times New Roman" w:hAnsi="Times New Roman"/>
          <w:sz w:val="20"/>
        </w:rPr>
        <w:t xml:space="preserve"> Deferido o registro, este será cadastrado no SICCAU com os seguintes dados: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lastRenderedPageBreak/>
        <w:t>I - número de ordem;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 - data do registro;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III - identificação do autor ou, se for o caso, dos coautores;</w:t>
      </w:r>
    </w:p>
    <w:p w:rsid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proofErr w:type="gramStart"/>
      <w:r w:rsidRPr="00364787">
        <w:rPr>
          <w:rFonts w:ascii="Times New Roman" w:hAnsi="Times New Roman"/>
          <w:sz w:val="20"/>
        </w:rPr>
        <w:t>IV - identificação e descrição da obra intelectual registrada”</w:t>
      </w:r>
      <w:proofErr w:type="gramEnd"/>
      <w:r w:rsidRPr="00364787">
        <w:rPr>
          <w:rFonts w:ascii="Times New Roman" w:hAnsi="Times New Roman"/>
          <w:sz w:val="20"/>
        </w:rPr>
        <w:t>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0"/>
        </w:rPr>
      </w:pP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Considerando, ademais, que a Comissão de Exercício Profissional aprovou, por meio da Deliberação n.º </w:t>
      </w:r>
      <w:r>
        <w:rPr>
          <w:rFonts w:ascii="Times New Roman" w:hAnsi="Times New Roman"/>
          <w:sz w:val="22"/>
        </w:rPr>
        <w:t>007/2017</w:t>
      </w:r>
      <w:r w:rsidRPr="00364787">
        <w:rPr>
          <w:rFonts w:ascii="Times New Roman" w:hAnsi="Times New Roman"/>
          <w:sz w:val="22"/>
        </w:rPr>
        <w:t xml:space="preserve"> o deferimento do Registro de Direito Autoral registrado sob o n.º </w:t>
      </w:r>
      <w:r>
        <w:rPr>
          <w:rFonts w:ascii="Times New Roman" w:hAnsi="Times New Roman"/>
          <w:sz w:val="22"/>
        </w:rPr>
        <w:t>931</w:t>
      </w:r>
      <w:r w:rsidRPr="00364787">
        <w:rPr>
          <w:rFonts w:ascii="Times New Roman" w:hAnsi="Times New Roman"/>
          <w:sz w:val="22"/>
        </w:rPr>
        <w:t xml:space="preserve"> no CAU/RS, requerido pela Arquiteta e Urbanista Karina Oliveira da Silva </w:t>
      </w:r>
      <w:proofErr w:type="spellStart"/>
      <w:r w:rsidRPr="00364787">
        <w:rPr>
          <w:rFonts w:ascii="Times New Roman" w:hAnsi="Times New Roman"/>
          <w:sz w:val="22"/>
        </w:rPr>
        <w:t>Daudt</w:t>
      </w:r>
      <w:proofErr w:type="spellEnd"/>
      <w:r w:rsidRPr="00364787">
        <w:rPr>
          <w:rFonts w:ascii="Times New Roman" w:hAnsi="Times New Roman"/>
          <w:sz w:val="22"/>
        </w:rPr>
        <w:t xml:space="preserve">, projeto de que são </w:t>
      </w:r>
      <w:proofErr w:type="spellStart"/>
      <w:proofErr w:type="gramStart"/>
      <w:r w:rsidRPr="00364787">
        <w:rPr>
          <w:rFonts w:ascii="Times New Roman" w:hAnsi="Times New Roman"/>
          <w:sz w:val="22"/>
        </w:rPr>
        <w:t>co-autores</w:t>
      </w:r>
      <w:proofErr w:type="spellEnd"/>
      <w:proofErr w:type="gramEnd"/>
      <w:r w:rsidRPr="00364787">
        <w:rPr>
          <w:rFonts w:ascii="Times New Roman" w:hAnsi="Times New Roman"/>
          <w:sz w:val="22"/>
        </w:rPr>
        <w:t xml:space="preserve"> Gustavo Z. Oliveira, Paula F. </w:t>
      </w:r>
      <w:proofErr w:type="spellStart"/>
      <w:r w:rsidRPr="00364787">
        <w:rPr>
          <w:rFonts w:ascii="Times New Roman" w:hAnsi="Times New Roman"/>
          <w:sz w:val="22"/>
        </w:rPr>
        <w:t>Volkmer</w:t>
      </w:r>
      <w:proofErr w:type="spellEnd"/>
      <w:r w:rsidRPr="00364787">
        <w:rPr>
          <w:rFonts w:ascii="Times New Roman" w:hAnsi="Times New Roman"/>
          <w:sz w:val="22"/>
        </w:rPr>
        <w:t xml:space="preserve"> e Rodrigo K. </w:t>
      </w:r>
      <w:proofErr w:type="spellStart"/>
      <w:r w:rsidRPr="00364787">
        <w:rPr>
          <w:rFonts w:ascii="Times New Roman" w:hAnsi="Times New Roman"/>
          <w:sz w:val="22"/>
        </w:rPr>
        <w:t>Daudt</w:t>
      </w:r>
      <w:proofErr w:type="spellEnd"/>
      <w:r w:rsidRPr="00364787">
        <w:rPr>
          <w:rFonts w:ascii="Times New Roman" w:hAnsi="Times New Roman"/>
          <w:sz w:val="22"/>
        </w:rPr>
        <w:t>;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70786D" w:rsidRDefault="00364787" w:rsidP="0070786D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Pela aprovação da Deliberação n.º 007/2017 da Comissão de Exercício Profissional, a qual deferiu o Registro de Direito Autoral registrado no CAU/RS sob o n.º 931, requerido pela Arquiteta e Urbanista </w:t>
      </w:r>
      <w:r w:rsidRPr="00364787">
        <w:rPr>
          <w:rFonts w:ascii="Times New Roman" w:hAnsi="Times New Roman"/>
          <w:sz w:val="22"/>
        </w:rPr>
        <w:t xml:space="preserve">Karina Oliveira da Silva </w:t>
      </w:r>
      <w:proofErr w:type="spellStart"/>
      <w:r w:rsidRPr="00364787">
        <w:rPr>
          <w:rFonts w:ascii="Times New Roman" w:hAnsi="Times New Roman"/>
          <w:sz w:val="22"/>
        </w:rPr>
        <w:t>Daudt</w:t>
      </w:r>
      <w:proofErr w:type="spellEnd"/>
      <w:r w:rsidR="005B4928">
        <w:rPr>
          <w:rFonts w:ascii="Times New Roman" w:hAnsi="Times New Roman"/>
          <w:sz w:val="22"/>
        </w:rPr>
        <w:t>.</w:t>
      </w:r>
    </w:p>
    <w:p w:rsidR="005B4928" w:rsidRPr="005B4928" w:rsidRDefault="005B4928" w:rsidP="005B4928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p w:rsidR="00A41D6C" w:rsidRDefault="005B4928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5B4928">
        <w:rPr>
          <w:rFonts w:ascii="Times New Roman" w:hAnsi="Times New Roman"/>
          <w:sz w:val="22"/>
        </w:rPr>
        <w:t>Pela determinação de assinatura do Termo de Responsabilidade, aprovado pela Deliberação Plenária n.º 600/2016, pelo Requerente e cadastro do Registro de Direito Autoral no SICCAU, na forma do artigo 12 da Resolução n.º 67 do CAU/BR.</w:t>
      </w:r>
    </w:p>
    <w:p w:rsidR="005B4928" w:rsidRPr="005B4928" w:rsidRDefault="005B4928" w:rsidP="005B4928">
      <w:pPr>
        <w:pStyle w:val="PargrafodaLista"/>
        <w:rPr>
          <w:rFonts w:ascii="Times New Roman" w:hAnsi="Times New Roman"/>
          <w:sz w:val="22"/>
        </w:rPr>
      </w:pPr>
    </w:p>
    <w:p w:rsidR="00A41D6C" w:rsidRPr="00DD31F8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  <w:r w:rsidR="005B492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Com </w:t>
      </w:r>
      <w:r w:rsidR="009F2390" w:rsidRPr="00DD31F8">
        <w:rPr>
          <w:rFonts w:ascii="Times New Roman" w:hAnsi="Times New Roman"/>
          <w:sz w:val="22"/>
        </w:rPr>
        <w:t>1</w:t>
      </w:r>
      <w:r w:rsidR="00A17BC4">
        <w:rPr>
          <w:rFonts w:ascii="Times New Roman" w:hAnsi="Times New Roman"/>
          <w:sz w:val="22"/>
        </w:rPr>
        <w:t>7</w:t>
      </w:r>
      <w:r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5B4928">
        <w:rPr>
          <w:rFonts w:ascii="Times New Roman" w:hAnsi="Times New Roman"/>
          <w:sz w:val="22"/>
        </w:rPr>
        <w:t>dezessete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Pr="00DD31F8">
        <w:rPr>
          <w:rFonts w:ascii="Times New Roman" w:hAnsi="Times New Roman"/>
          <w:sz w:val="22"/>
        </w:rPr>
        <w:t>voto</w:t>
      </w:r>
      <w:r w:rsidR="003413CB" w:rsidRPr="00DD31F8">
        <w:rPr>
          <w:rFonts w:ascii="Times New Roman" w:hAnsi="Times New Roman"/>
          <w:sz w:val="22"/>
        </w:rPr>
        <w:t>s</w:t>
      </w:r>
      <w:r w:rsidRPr="00DD31F8">
        <w:rPr>
          <w:rFonts w:ascii="Times New Roman" w:hAnsi="Times New Roman"/>
          <w:sz w:val="22"/>
        </w:rPr>
        <w:t xml:space="preserve"> </w:t>
      </w:r>
      <w:r w:rsidR="003413CB" w:rsidRPr="00DD31F8">
        <w:rPr>
          <w:rFonts w:ascii="Times New Roman" w:hAnsi="Times New Roman"/>
          <w:sz w:val="22"/>
        </w:rPr>
        <w:t>favoráveis,</w:t>
      </w:r>
      <w:r w:rsidR="00947E08" w:rsidRPr="00DD31F8">
        <w:rPr>
          <w:rFonts w:ascii="Times New Roman" w:hAnsi="Times New Roman"/>
          <w:sz w:val="22"/>
        </w:rPr>
        <w:t xml:space="preserve"> </w:t>
      </w:r>
      <w:proofErr w:type="gramStart"/>
      <w:r w:rsidR="009F2390" w:rsidRPr="00DD31F8">
        <w:rPr>
          <w:rFonts w:ascii="Times New Roman" w:hAnsi="Times New Roman"/>
          <w:sz w:val="22"/>
        </w:rPr>
        <w:t>0</w:t>
      </w:r>
      <w:proofErr w:type="gramEnd"/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 xml:space="preserve">(zero) </w:t>
      </w:r>
      <w:r w:rsidR="003413CB" w:rsidRPr="00DD31F8">
        <w:rPr>
          <w:rFonts w:ascii="Times New Roman" w:hAnsi="Times New Roman"/>
          <w:sz w:val="22"/>
        </w:rPr>
        <w:t>votos contrá</w:t>
      </w:r>
      <w:r w:rsidRPr="00DD31F8">
        <w:rPr>
          <w:rFonts w:ascii="Times New Roman" w:hAnsi="Times New Roman"/>
          <w:sz w:val="22"/>
        </w:rPr>
        <w:t>rio</w:t>
      </w:r>
      <w:r w:rsidR="003413CB" w:rsidRPr="00DD31F8">
        <w:rPr>
          <w:rFonts w:ascii="Times New Roman" w:hAnsi="Times New Roman"/>
          <w:sz w:val="22"/>
        </w:rPr>
        <w:t xml:space="preserve">s, </w:t>
      </w:r>
      <w:r w:rsidR="009F2390" w:rsidRPr="00DD31F8">
        <w:rPr>
          <w:rFonts w:ascii="Times New Roman" w:hAnsi="Times New Roman"/>
          <w:sz w:val="22"/>
        </w:rPr>
        <w:t>0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A17BC4">
        <w:rPr>
          <w:rFonts w:ascii="Times New Roman" w:hAnsi="Times New Roman"/>
          <w:sz w:val="22"/>
        </w:rPr>
        <w:t>zero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3413CB" w:rsidRPr="00DD31F8">
        <w:rPr>
          <w:rFonts w:ascii="Times New Roman" w:hAnsi="Times New Roman"/>
          <w:sz w:val="22"/>
        </w:rPr>
        <w:t>abstenções</w:t>
      </w:r>
      <w:r w:rsidR="00A97750" w:rsidRPr="00DD31F8">
        <w:rPr>
          <w:rFonts w:ascii="Times New Roman" w:hAnsi="Times New Roman"/>
          <w:sz w:val="22"/>
        </w:rPr>
        <w:t xml:space="preserve">, </w:t>
      </w:r>
      <w:r w:rsidR="00947E08" w:rsidRPr="00DD31F8">
        <w:rPr>
          <w:rFonts w:ascii="Times New Roman" w:hAnsi="Times New Roman"/>
          <w:sz w:val="22"/>
        </w:rPr>
        <w:t>0</w:t>
      </w:r>
      <w:r w:rsidR="00A97750" w:rsidRPr="00DD31F8">
        <w:rPr>
          <w:rFonts w:ascii="Times New Roman" w:hAnsi="Times New Roman"/>
          <w:sz w:val="22"/>
        </w:rPr>
        <w:t xml:space="preserve">1 </w:t>
      </w:r>
      <w:r w:rsidR="00636C38" w:rsidRPr="00DD31F8">
        <w:rPr>
          <w:rFonts w:ascii="Times New Roman" w:hAnsi="Times New Roman"/>
          <w:sz w:val="22"/>
        </w:rPr>
        <w:t xml:space="preserve">(uma) </w:t>
      </w:r>
      <w:r w:rsidR="00A97750" w:rsidRPr="00DD31F8">
        <w:rPr>
          <w:rFonts w:ascii="Times New Roman" w:hAnsi="Times New Roman"/>
          <w:sz w:val="22"/>
        </w:rPr>
        <w:t>ausência.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514857" w:rsidP="00A41D6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</w:t>
      </w:r>
      <w:r w:rsidR="009F2390" w:rsidRPr="00DD31F8">
        <w:rPr>
          <w:rFonts w:ascii="Times New Roman" w:hAnsi="Times New Roman"/>
          <w:sz w:val="22"/>
        </w:rPr>
        <w:t xml:space="preserve"> </w:t>
      </w:r>
      <w:r w:rsidR="00947E08" w:rsidRPr="00DD31F8">
        <w:rPr>
          <w:rFonts w:ascii="Times New Roman" w:hAnsi="Times New Roman"/>
          <w:sz w:val="22"/>
        </w:rPr>
        <w:t>23</w:t>
      </w:r>
      <w:r w:rsidR="00A41D6C" w:rsidRPr="00DD31F8">
        <w:rPr>
          <w:rFonts w:ascii="Times New Roman" w:hAnsi="Times New Roman"/>
          <w:sz w:val="22"/>
        </w:rPr>
        <w:t xml:space="preserve"> de </w:t>
      </w:r>
      <w:r w:rsidR="00947E08" w:rsidRPr="00DD31F8">
        <w:rPr>
          <w:rFonts w:ascii="Times New Roman" w:hAnsi="Times New Roman"/>
          <w:sz w:val="22"/>
        </w:rPr>
        <w:t>fevereiro</w:t>
      </w:r>
      <w:r w:rsidR="009F2390" w:rsidRPr="00DD31F8">
        <w:rPr>
          <w:rFonts w:ascii="Times New Roman" w:hAnsi="Times New Roman"/>
          <w:sz w:val="22"/>
        </w:rPr>
        <w:t xml:space="preserve"> de 2017</w:t>
      </w:r>
      <w:r w:rsidR="00A41D6C" w:rsidRPr="00DD31F8">
        <w:rPr>
          <w:rFonts w:ascii="Times New Roman" w:hAnsi="Times New Roman"/>
          <w:sz w:val="22"/>
        </w:rPr>
        <w:t>.</w:t>
      </w: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C16584" w:rsidRPr="00DD31F8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222ACC" w:rsidRPr="00DD31F8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DD31F8" w:rsidRDefault="00F723B8" w:rsidP="00CC2BE2">
      <w:pPr>
        <w:tabs>
          <w:tab w:val="left" w:pos="1418"/>
        </w:tabs>
        <w:rPr>
          <w:rFonts w:ascii="Times New Roman" w:hAnsi="Times New Roman"/>
          <w:b/>
          <w:sz w:val="22"/>
        </w:rPr>
      </w:pPr>
    </w:p>
    <w:p w:rsidR="00407045" w:rsidRPr="00DD31F8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>Joaquim Eduardo Vidal Haas</w:t>
      </w:r>
    </w:p>
    <w:p w:rsidR="00475531" w:rsidRPr="00DD31F8" w:rsidRDefault="00222ACC" w:rsidP="00222AC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Presidente do CAU/</w:t>
      </w:r>
      <w:r w:rsidR="00514857" w:rsidRPr="00DD31F8">
        <w:rPr>
          <w:rFonts w:ascii="Times New Roman" w:hAnsi="Times New Roman"/>
          <w:sz w:val="22"/>
        </w:rPr>
        <w:t>RS</w:t>
      </w:r>
    </w:p>
    <w:p w:rsidR="00475531" w:rsidRPr="00DD31F8" w:rsidRDefault="00475531" w:rsidP="00475531">
      <w:pPr>
        <w:pStyle w:val="Default"/>
        <w:rPr>
          <w:rFonts w:ascii="Times New Roman" w:hAnsi="Times New Roman" w:cs="Times New Roman"/>
          <w:sz w:val="22"/>
        </w:rPr>
      </w:pPr>
      <w:r w:rsidRPr="00DD31F8">
        <w:rPr>
          <w:rFonts w:ascii="Times New Roman" w:hAnsi="Times New Roman"/>
          <w:sz w:val="22"/>
        </w:rPr>
        <w:br w:type="page"/>
      </w:r>
    </w:p>
    <w:p w:rsidR="00475531" w:rsidRPr="008D7E43" w:rsidRDefault="0070786D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843A1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843A1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Anelise </w:t>
            </w:r>
            <w:proofErr w:type="spellStart"/>
            <w:r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E7082B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70786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70786D" w:rsidRDefault="00E7082B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Reunião Plenária </w:t>
            </w:r>
            <w:r w:rsidR="00A97750" w:rsidRPr="0070786D">
              <w:rPr>
                <w:rFonts w:ascii="Times New Roman" w:hAnsi="Times New Roman"/>
                <w:b/>
                <w:sz w:val="22"/>
              </w:rPr>
              <w:t>n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º </w:t>
            </w:r>
            <w:r w:rsidR="00947E08" w:rsidRPr="0070786D">
              <w:rPr>
                <w:rFonts w:ascii="Times New Roman" w:hAnsi="Times New Roman"/>
                <w:sz w:val="22"/>
              </w:rPr>
              <w:t>70</w:t>
            </w:r>
            <w:r w:rsidRPr="0070786D">
              <w:rPr>
                <w:rFonts w:ascii="Times New Roman" w:hAnsi="Times New Roman"/>
                <w:sz w:val="22"/>
              </w:rPr>
              <w:t xml:space="preserve">ª Sessão Plenária </w:t>
            </w:r>
            <w:r w:rsidR="00947E08" w:rsidRPr="0070786D">
              <w:rPr>
                <w:rFonts w:ascii="Times New Roman" w:hAnsi="Times New Roman"/>
                <w:sz w:val="22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70786D" w:rsidRDefault="00A97750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Data: </w:t>
            </w:r>
            <w:r w:rsidR="00947E08" w:rsidRPr="0070786D">
              <w:rPr>
                <w:rFonts w:ascii="Times New Roman" w:hAnsi="Times New Roman"/>
                <w:sz w:val="22"/>
              </w:rPr>
              <w:t>23</w:t>
            </w:r>
            <w:r w:rsidRPr="0070786D">
              <w:rPr>
                <w:rFonts w:ascii="Times New Roman" w:hAnsi="Times New Roman"/>
                <w:sz w:val="22"/>
              </w:rPr>
              <w:t>/0</w:t>
            </w:r>
            <w:r w:rsidR="00947E08" w:rsidRPr="0070786D">
              <w:rPr>
                <w:rFonts w:ascii="Times New Roman" w:hAnsi="Times New Roman"/>
                <w:sz w:val="22"/>
              </w:rPr>
              <w:t>2</w:t>
            </w:r>
            <w:r w:rsidRPr="0070786D">
              <w:rPr>
                <w:rFonts w:ascii="Times New Roman" w:hAnsi="Times New Roman"/>
                <w:sz w:val="22"/>
              </w:rPr>
              <w:t>/2017.</w:t>
            </w:r>
          </w:p>
          <w:p w:rsidR="00C917B0" w:rsidRPr="0070786D" w:rsidRDefault="001874CC" w:rsidP="00EE4E1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Matéria em votação: </w:t>
            </w:r>
            <w:r w:rsidR="002370D2" w:rsidRPr="0070786D">
              <w:rPr>
                <w:rFonts w:ascii="Times New Roman" w:hAnsi="Times New Roman"/>
                <w:sz w:val="22"/>
              </w:rPr>
              <w:t>DPL 6</w:t>
            </w:r>
            <w:r w:rsidR="00947E08" w:rsidRPr="0070786D">
              <w:rPr>
                <w:rFonts w:ascii="Times New Roman" w:hAnsi="Times New Roman"/>
                <w:sz w:val="22"/>
              </w:rPr>
              <w:t>7</w:t>
            </w:r>
            <w:r w:rsidR="00EE4E1D">
              <w:rPr>
                <w:rFonts w:ascii="Times New Roman" w:hAnsi="Times New Roman"/>
                <w:sz w:val="22"/>
              </w:rPr>
              <w:t>8</w:t>
            </w:r>
            <w:r w:rsidR="002370D2" w:rsidRPr="0070786D">
              <w:rPr>
                <w:rFonts w:ascii="Times New Roman" w:hAnsi="Times New Roman"/>
                <w:sz w:val="22"/>
              </w:rPr>
              <w:t xml:space="preserve">/2017 – </w:t>
            </w:r>
            <w:r w:rsidR="00EE4E1D" w:rsidRPr="00EE4E1D">
              <w:rPr>
                <w:rFonts w:ascii="Times New Roman" w:hAnsi="Times New Roman"/>
                <w:sz w:val="22"/>
              </w:rPr>
              <w:t>Aprova a Deliberação 007/2017 da Comissão de Exercício Profissional a qual deferiu o Registro de Direito Autoral registrado no CAU/RS sob o n.º 931.</w:t>
            </w:r>
            <w:bookmarkStart w:id="0" w:name="_GoBack"/>
            <w:bookmarkEnd w:id="0"/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DE379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Resultado da votação: Sim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</w:t>
            </w:r>
            <w:r w:rsidR="00DE3795">
              <w:rPr>
                <w:rFonts w:ascii="Times New Roman" w:hAnsi="Times New Roman"/>
                <w:sz w:val="22"/>
              </w:rPr>
              <w:t>7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Não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proofErr w:type="gramStart"/>
            <w:r w:rsidRPr="0070786D">
              <w:rPr>
                <w:rFonts w:ascii="Times New Roman" w:hAnsi="Times New Roman"/>
                <w:b/>
                <w:sz w:val="22"/>
              </w:rPr>
              <w:t xml:space="preserve">Abstenções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Ausências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01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>Total</w:t>
            </w:r>
            <w:proofErr w:type="gramEnd"/>
            <w:r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18</w:t>
            </w:r>
            <w:r w:rsidRPr="0070786D">
              <w:rPr>
                <w:rFonts w:ascii="Times New Roman" w:hAnsi="Times New Roman"/>
                <w:sz w:val="22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CA53E7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Ocorrências:</w:t>
            </w:r>
            <w:r w:rsidR="00BF1936"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E7082B" w:rsidRPr="0070786D">
              <w:rPr>
                <w:rFonts w:ascii="Times New Roman" w:hAnsi="Times New Roman"/>
                <w:sz w:val="22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Secretário da Reunião: </w:t>
            </w:r>
            <w:r w:rsidR="00947E08" w:rsidRPr="0070786D">
              <w:rPr>
                <w:rFonts w:ascii="Times New Roman" w:hAnsi="Times New Roman"/>
                <w:sz w:val="22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Presidente da Reunião: </w:t>
            </w:r>
            <w:r w:rsidR="00947E08" w:rsidRPr="0070786D">
              <w:rPr>
                <w:rFonts w:ascii="Times New Roman" w:hAnsi="Times New Roman"/>
                <w:sz w:val="22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DE" w:rsidRDefault="007769DE">
      <w:r>
        <w:separator/>
      </w:r>
    </w:p>
  </w:endnote>
  <w:endnote w:type="continuationSeparator" w:id="0">
    <w:p w:rsidR="007769DE" w:rsidRDefault="0077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DE" w:rsidRDefault="007769DE">
      <w:r>
        <w:separator/>
      </w:r>
    </w:p>
  </w:footnote>
  <w:footnote w:type="continuationSeparator" w:id="0">
    <w:p w:rsidR="007769DE" w:rsidRDefault="0077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D26AD6" wp14:editId="6F5955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4167AB" wp14:editId="5532E2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C2A872E" wp14:editId="2690B38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E64C2"/>
    <w:rsid w:val="00305DC6"/>
    <w:rsid w:val="00321659"/>
    <w:rsid w:val="0032536C"/>
    <w:rsid w:val="003413CB"/>
    <w:rsid w:val="00364787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928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77CD5"/>
    <w:rsid w:val="00682D9A"/>
    <w:rsid w:val="006973EA"/>
    <w:rsid w:val="006A2EA8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C375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538D5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B3D"/>
    <w:rsid w:val="00AF493D"/>
    <w:rsid w:val="00B00D44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37BCE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7AE"/>
    <w:rsid w:val="00ED0B34"/>
    <w:rsid w:val="00EE4085"/>
    <w:rsid w:val="00EE4E1D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A312B"/>
    <w:rsid w:val="00FB755A"/>
    <w:rsid w:val="00FC0B30"/>
    <w:rsid w:val="00FC4003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215A-6404-4683-AE9C-27355409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802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24</cp:revision>
  <cp:lastPrinted>2016-03-08T14:29:00Z</cp:lastPrinted>
  <dcterms:created xsi:type="dcterms:W3CDTF">2016-03-08T14:30:00Z</dcterms:created>
  <dcterms:modified xsi:type="dcterms:W3CDTF">2017-03-02T14:43:00Z</dcterms:modified>
</cp:coreProperties>
</file>