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141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F7AA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B1411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F7AA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14114" w:rsidRPr="00B14114">
              <w:rPr>
                <w:rFonts w:asciiTheme="minorHAnsi" w:hAnsiTheme="minorHAnsi" w:cs="Arial"/>
                <w:sz w:val="22"/>
                <w:szCs w:val="22"/>
              </w:rPr>
              <w:t>Abertura de Processo Licitatório para Continuid</w:t>
            </w:r>
            <w:r w:rsidR="00B14114">
              <w:rPr>
                <w:rFonts w:asciiTheme="minorHAnsi" w:hAnsiTheme="minorHAnsi" w:cs="Arial"/>
                <w:sz w:val="22"/>
                <w:szCs w:val="22"/>
              </w:rPr>
              <w:t xml:space="preserve">ade do Planejamento Estratégico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para o 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FF7AAC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FF7AAC">
        <w:rPr>
          <w:rFonts w:asciiTheme="minorHAnsi" w:hAnsiTheme="minorHAnsi" w:cs="Arial"/>
          <w:sz w:val="22"/>
          <w:szCs w:val="22"/>
        </w:rPr>
        <w:t xml:space="preserve">Aprova </w:t>
      </w:r>
      <w:r w:rsidR="00B14114">
        <w:rPr>
          <w:rFonts w:asciiTheme="minorHAnsi" w:hAnsiTheme="minorHAnsi" w:cs="Arial"/>
          <w:sz w:val="22"/>
          <w:szCs w:val="22"/>
        </w:rPr>
        <w:t>a a</w:t>
      </w:r>
      <w:r w:rsidR="00B14114" w:rsidRPr="00B14114">
        <w:rPr>
          <w:rFonts w:asciiTheme="minorHAnsi" w:hAnsiTheme="minorHAnsi" w:cs="Arial"/>
          <w:sz w:val="22"/>
          <w:szCs w:val="22"/>
        </w:rPr>
        <w:t>bertura de Processo Licitatório para Continuid</w:t>
      </w:r>
      <w:r w:rsidR="00B14114">
        <w:rPr>
          <w:rFonts w:asciiTheme="minorHAnsi" w:hAnsiTheme="minorHAnsi" w:cs="Arial"/>
          <w:sz w:val="22"/>
          <w:szCs w:val="22"/>
        </w:rPr>
        <w:t xml:space="preserve">ade do Planejamento Estratégico </w:t>
      </w:r>
      <w:r w:rsidRPr="00FF7AAC">
        <w:rPr>
          <w:rFonts w:asciiTheme="minorHAnsi" w:hAnsiTheme="minorHAnsi" w:cs="Arial"/>
          <w:sz w:val="22"/>
          <w:szCs w:val="22"/>
        </w:rPr>
        <w:t>para o Conselho de Arquitetura e</w:t>
      </w:r>
      <w:r>
        <w:rPr>
          <w:rFonts w:asciiTheme="minorHAnsi" w:hAnsiTheme="minorHAnsi" w:cs="Arial"/>
          <w:sz w:val="22"/>
          <w:szCs w:val="22"/>
        </w:rPr>
        <w:t xml:space="preserve"> Urbanismo do Rio Grande do Sul</w:t>
      </w:r>
      <w:r w:rsidRPr="00FF7AAC">
        <w:rPr>
          <w:rFonts w:asciiTheme="minorHAnsi" w:hAnsiTheme="minorHAnsi" w:cs="Arial"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sz w:val="22"/>
          <w:szCs w:val="22"/>
        </w:rPr>
        <w:t>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B1411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 w:rsidR="00FF7AAC">
        <w:rPr>
          <w:rFonts w:asciiTheme="minorHAnsi" w:hAnsiTheme="minorHAnsi" w:cs="Arial"/>
        </w:rPr>
        <w:t xml:space="preserve">aprovação </w:t>
      </w:r>
      <w:r w:rsidR="00B14114">
        <w:rPr>
          <w:rFonts w:asciiTheme="minorHAnsi" w:hAnsiTheme="minorHAnsi" w:cs="Arial"/>
        </w:rPr>
        <w:t>de a</w:t>
      </w:r>
      <w:r w:rsidR="00B14114" w:rsidRPr="00B14114">
        <w:rPr>
          <w:rFonts w:asciiTheme="minorHAnsi" w:hAnsiTheme="minorHAnsi" w:cs="Arial"/>
        </w:rPr>
        <w:t>bertura de Processo Licitatório para Continuid</w:t>
      </w:r>
      <w:r w:rsidR="00B14114">
        <w:rPr>
          <w:rFonts w:asciiTheme="minorHAnsi" w:hAnsiTheme="minorHAnsi" w:cs="Arial"/>
        </w:rPr>
        <w:t xml:space="preserve">ade do Planejamento Estratégico, </w:t>
      </w:r>
      <w:r w:rsidR="00FF7AAC" w:rsidRPr="00FF7AAC">
        <w:rPr>
          <w:rFonts w:asciiTheme="minorHAnsi" w:hAnsiTheme="minorHAnsi" w:cs="Arial"/>
        </w:rPr>
        <w:t xml:space="preserve">para o Conselho de Arquitetura e Urbanismo do Rio Grande </w:t>
      </w:r>
      <w:r w:rsidR="00FF7AAC">
        <w:rPr>
          <w:rFonts w:asciiTheme="minorHAnsi" w:hAnsiTheme="minorHAnsi" w:cs="Arial"/>
        </w:rPr>
        <w:t>do Sul;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B14114">
        <w:rPr>
          <w:rFonts w:asciiTheme="minorHAnsi" w:hAnsiTheme="minorHAnsi" w:cstheme="minorHAnsi"/>
        </w:rPr>
        <w:t xml:space="preserve">5 </w:t>
      </w:r>
      <w:r w:rsidRPr="00EB1C42">
        <w:rPr>
          <w:rFonts w:asciiTheme="minorHAnsi" w:hAnsiTheme="minorHAnsi" w:cstheme="minorHAnsi"/>
        </w:rPr>
        <w:t>votos a favor</w:t>
      </w:r>
      <w:r w:rsidR="00B14114">
        <w:rPr>
          <w:rFonts w:asciiTheme="minorHAnsi" w:hAnsiTheme="minorHAnsi" w:cstheme="minorHAnsi"/>
        </w:rPr>
        <w:t>, 02 abstenções</w:t>
      </w:r>
      <w:r w:rsidRPr="00EB1C42">
        <w:rPr>
          <w:rFonts w:asciiTheme="minorHAnsi" w:hAnsiTheme="minorHAnsi" w:cstheme="minorHAnsi"/>
        </w:rPr>
        <w:t xml:space="preserve">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61C45"/>
    <w:rsid w:val="007E4359"/>
    <w:rsid w:val="008417BE"/>
    <w:rsid w:val="008B0962"/>
    <w:rsid w:val="00932750"/>
    <w:rsid w:val="00985113"/>
    <w:rsid w:val="00AB7ACF"/>
    <w:rsid w:val="00B14114"/>
    <w:rsid w:val="00C55B31"/>
    <w:rsid w:val="00CA34E3"/>
    <w:rsid w:val="00CF65E4"/>
    <w:rsid w:val="00D62696"/>
    <w:rsid w:val="00D70A8F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2013-03-27T15:37:00Z</cp:lastPrinted>
  <dcterms:created xsi:type="dcterms:W3CDTF">2013-03-27T15:42:00Z</dcterms:created>
  <dcterms:modified xsi:type="dcterms:W3CDTF">2013-03-27T15:46:00Z</dcterms:modified>
</cp:coreProperties>
</file>