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E" w:rsidRPr="007F2B26" w:rsidRDefault="00BB7E4E" w:rsidP="005D6DF2">
      <w:pPr>
        <w:rPr>
          <w:rFonts w:ascii="Calibri" w:hAnsi="Calibri" w:cs="Calibri"/>
          <w:sz w:val="22"/>
          <w:szCs w:val="22"/>
        </w:rPr>
      </w:pPr>
    </w:p>
    <w:p w:rsidR="00BB7E4E" w:rsidRPr="007F2B26" w:rsidRDefault="00BB7E4E" w:rsidP="005D6DF2">
      <w:pPr>
        <w:rPr>
          <w:rFonts w:ascii="Calibri" w:hAnsi="Calibri" w:cs="Calibr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7F2B26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7F2B26" w:rsidRDefault="008A7662" w:rsidP="008A7662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7F2B26">
              <w:rPr>
                <w:rFonts w:ascii="Calibri" w:hAnsi="Calibri" w:cs="Calibr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7F2B26" w:rsidRDefault="008A7662" w:rsidP="00966D08">
            <w:pPr>
              <w:rPr>
                <w:rFonts w:ascii="Calibri" w:hAnsi="Calibri" w:cs="Calibri"/>
              </w:rPr>
            </w:pPr>
          </w:p>
        </w:tc>
      </w:tr>
      <w:tr w:rsidR="000B576B" w:rsidRPr="007F2B26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7F2B26" w:rsidRDefault="000B576B" w:rsidP="000B576B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7F2B26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7F2B26" w:rsidRDefault="00160DBD" w:rsidP="000B576B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proofErr w:type="spellStart"/>
            <w:r w:rsidRPr="007F2B26">
              <w:rPr>
                <w:rFonts w:ascii="Calibri" w:hAnsi="Calibri" w:cs="Calibri"/>
                <w:bCs/>
                <w:lang w:eastAsia="pt-BR"/>
              </w:rPr>
              <w:t>CPFi</w:t>
            </w:r>
            <w:proofErr w:type="spellEnd"/>
            <w:r w:rsidR="00966D08" w:rsidRPr="007F2B26">
              <w:rPr>
                <w:rFonts w:ascii="Calibri" w:hAnsi="Calibri" w:cs="Calibri"/>
                <w:bCs/>
                <w:lang w:eastAsia="pt-BR"/>
              </w:rPr>
              <w:t>-CAU/RS</w:t>
            </w:r>
          </w:p>
        </w:tc>
      </w:tr>
      <w:tr w:rsidR="000B576B" w:rsidRPr="007F2B26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7F2B26" w:rsidRDefault="000B576B" w:rsidP="000B576B">
            <w:pPr>
              <w:rPr>
                <w:rFonts w:ascii="Calibri" w:hAnsi="Calibri" w:cs="Calibri"/>
                <w:lang w:eastAsia="pt-BR"/>
              </w:rPr>
            </w:pPr>
            <w:r w:rsidRPr="007F2B26">
              <w:rPr>
                <w:rFonts w:ascii="Calibri" w:hAnsi="Calibri" w:cs="Calibr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7F2B26" w:rsidRDefault="001F22D5" w:rsidP="00333A01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7F2B26">
              <w:rPr>
                <w:rFonts w:ascii="Calibri" w:hAnsi="Calibri" w:cs="Calibri"/>
                <w:bCs/>
                <w:lang w:eastAsia="pt-BR"/>
              </w:rPr>
              <w:t>Proposta de Resolução ao CAU/BR</w:t>
            </w:r>
            <w:r w:rsidR="00D15902">
              <w:rPr>
                <w:rFonts w:ascii="Calibri" w:hAnsi="Calibri" w:cs="Calibri"/>
                <w:bCs/>
                <w:lang w:eastAsia="pt-BR"/>
              </w:rPr>
              <w:t xml:space="preserve"> - </w:t>
            </w:r>
            <w:r w:rsidR="00D15902" w:rsidRPr="007F2B26">
              <w:rPr>
                <w:rFonts w:ascii="Calibri" w:hAnsi="Calibri" w:cs="Calibri"/>
                <w:sz w:val="22"/>
                <w:szCs w:val="22"/>
              </w:rPr>
              <w:t>Caderno de Execução de Obra e Serviços de Arquitetura e Urbanismo</w:t>
            </w:r>
          </w:p>
        </w:tc>
      </w:tr>
    </w:tbl>
    <w:p w:rsidR="00124A49" w:rsidRPr="007F2B26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Calibri" w:hAnsi="Calibri" w:cs="Calibri"/>
          <w:lang w:eastAsia="pt-BR"/>
        </w:rPr>
      </w:pPr>
      <w:r w:rsidRPr="007F2B26">
        <w:rPr>
          <w:rFonts w:ascii="Calibri" w:hAnsi="Calibri" w:cs="Calibri"/>
          <w:lang w:eastAsia="pt-BR"/>
        </w:rPr>
        <w:t>DELIBERAÇÃO PLENÁRIA DPO</w:t>
      </w:r>
      <w:r w:rsidR="00E56097" w:rsidRPr="007F2B26">
        <w:rPr>
          <w:rFonts w:ascii="Calibri" w:hAnsi="Calibri" w:cs="Calibri"/>
          <w:lang w:eastAsia="pt-BR"/>
        </w:rPr>
        <w:t>/RS</w:t>
      </w:r>
      <w:r w:rsidRPr="007F2B26">
        <w:rPr>
          <w:rFonts w:ascii="Calibri" w:hAnsi="Calibri" w:cs="Calibri"/>
          <w:lang w:eastAsia="pt-BR"/>
        </w:rPr>
        <w:t xml:space="preserve"> Nº </w:t>
      </w:r>
      <w:r w:rsidR="00620152" w:rsidRPr="007F2B26">
        <w:rPr>
          <w:rFonts w:ascii="Calibri" w:hAnsi="Calibri" w:cs="Calibri"/>
          <w:lang w:eastAsia="pt-BR"/>
        </w:rPr>
        <w:t>124</w:t>
      </w:r>
      <w:r w:rsidR="006779FB" w:rsidRPr="007F2B26">
        <w:rPr>
          <w:rFonts w:ascii="Calibri" w:hAnsi="Calibri" w:cs="Calibri"/>
          <w:lang w:eastAsia="pt-BR"/>
        </w:rPr>
        <w:t>4</w:t>
      </w:r>
      <w:r w:rsidRPr="007F2B26">
        <w:rPr>
          <w:rFonts w:ascii="Calibri" w:hAnsi="Calibri" w:cs="Calibri"/>
          <w:lang w:eastAsia="pt-BR"/>
        </w:rPr>
        <w:t>/</w:t>
      </w:r>
      <w:r w:rsidR="0049173E" w:rsidRPr="007F2B26">
        <w:rPr>
          <w:rFonts w:ascii="Calibri" w:hAnsi="Calibri" w:cs="Calibri"/>
          <w:lang w:eastAsia="pt-BR"/>
        </w:rPr>
        <w:t>20</w:t>
      </w:r>
      <w:r w:rsidR="009316CB" w:rsidRPr="007F2B26">
        <w:rPr>
          <w:rFonts w:ascii="Calibri" w:hAnsi="Calibri" w:cs="Calibri"/>
          <w:lang w:eastAsia="pt-BR"/>
        </w:rPr>
        <w:t>20</w:t>
      </w:r>
    </w:p>
    <w:p w:rsidR="007F2B26" w:rsidRDefault="007F2B26" w:rsidP="005D6DF2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D15902" w:rsidRPr="007F2B26" w:rsidRDefault="00D15902" w:rsidP="005D6DF2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F73BFC" w:rsidRPr="007F2B26" w:rsidRDefault="007F2B26" w:rsidP="000B576B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7F2B26">
        <w:rPr>
          <w:rFonts w:ascii="Calibri" w:hAnsi="Calibri" w:cs="Calibri"/>
          <w:sz w:val="22"/>
          <w:szCs w:val="22"/>
        </w:rPr>
        <w:t xml:space="preserve">Homologa envio de Proposta de Resolução ao CAU/BR, </w:t>
      </w:r>
      <w:r w:rsidRPr="007F2B26">
        <w:rPr>
          <w:rFonts w:ascii="Calibri" w:hAnsi="Calibri" w:cs="Calibri"/>
          <w:sz w:val="22"/>
          <w:szCs w:val="22"/>
        </w:rPr>
        <w:t>que visa dispor sobre a obrigatoriedade de adoção do Caderno de Execução de Obra e Serviços de Arquitetura e Urbanismo</w:t>
      </w:r>
      <w:r w:rsidR="002879EA" w:rsidRPr="007F2B26">
        <w:rPr>
          <w:rFonts w:ascii="Calibri" w:hAnsi="Calibri" w:cs="Calibri"/>
          <w:sz w:val="22"/>
          <w:szCs w:val="22"/>
        </w:rPr>
        <w:t>.</w:t>
      </w:r>
    </w:p>
    <w:p w:rsidR="005D6DF2" w:rsidRDefault="005D6DF2" w:rsidP="005D6DF2">
      <w:pPr>
        <w:ind w:firstLine="1701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D15902" w:rsidRDefault="00D15902" w:rsidP="005D6DF2">
      <w:pPr>
        <w:ind w:firstLine="1701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D6DF2" w:rsidRPr="007F2B26" w:rsidRDefault="00124A49" w:rsidP="005D6DF2">
      <w:pPr>
        <w:jc w:val="both"/>
        <w:rPr>
          <w:rFonts w:ascii="Calibri" w:hAnsi="Calibri" w:cs="Calibri"/>
          <w:lang w:eastAsia="pt-BR"/>
        </w:rPr>
      </w:pPr>
      <w:r w:rsidRPr="007F2B26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7F2B26">
        <w:rPr>
          <w:rFonts w:ascii="Calibri" w:hAnsi="Calibri" w:cs="Calibri"/>
          <w:lang w:eastAsia="pt-BR"/>
        </w:rPr>
        <w:t>ogativas de que trata o artigo</w:t>
      </w:r>
      <w:r w:rsidRPr="007F2B26">
        <w:rPr>
          <w:rFonts w:ascii="Calibri" w:hAnsi="Calibri" w:cs="Calibri"/>
          <w:lang w:eastAsia="pt-BR"/>
        </w:rPr>
        <w:t xml:space="preserve"> </w:t>
      </w:r>
      <w:r w:rsidR="006C14F3" w:rsidRPr="007F2B26">
        <w:rPr>
          <w:rFonts w:ascii="Calibri" w:hAnsi="Calibri" w:cs="Calibri"/>
          <w:lang w:eastAsia="pt-BR"/>
        </w:rPr>
        <w:t xml:space="preserve">29, inciso </w:t>
      </w:r>
      <w:r w:rsidR="00560C0D" w:rsidRPr="007F2B26">
        <w:rPr>
          <w:rFonts w:ascii="Calibri" w:hAnsi="Calibri" w:cs="Calibri"/>
          <w:lang w:eastAsia="pt-BR"/>
        </w:rPr>
        <w:t>X</w:t>
      </w:r>
      <w:r w:rsidR="000C1CFB" w:rsidRPr="007F2B26">
        <w:rPr>
          <w:rFonts w:ascii="Calibri" w:hAnsi="Calibri" w:cs="Calibri"/>
          <w:lang w:eastAsia="pt-BR"/>
        </w:rPr>
        <w:t>VIII</w:t>
      </w:r>
      <w:r w:rsidR="006C14F3" w:rsidRPr="007F2B26">
        <w:rPr>
          <w:rFonts w:ascii="Calibri" w:hAnsi="Calibri" w:cs="Calibri"/>
          <w:lang w:eastAsia="pt-BR"/>
        </w:rPr>
        <w:t xml:space="preserve"> </w:t>
      </w:r>
      <w:r w:rsidRPr="007F2B26">
        <w:rPr>
          <w:rFonts w:ascii="Calibri" w:hAnsi="Calibri" w:cs="Calibri"/>
          <w:lang w:eastAsia="pt-BR"/>
        </w:rPr>
        <w:t>do Regimento Interno do CAU</w:t>
      </w:r>
      <w:r w:rsidR="00E56097" w:rsidRPr="007F2B26">
        <w:rPr>
          <w:rFonts w:ascii="Calibri" w:hAnsi="Calibri" w:cs="Calibri"/>
          <w:lang w:eastAsia="pt-BR"/>
        </w:rPr>
        <w:t>/RS</w:t>
      </w:r>
      <w:r w:rsidRPr="007F2B26">
        <w:rPr>
          <w:rFonts w:ascii="Calibri" w:hAnsi="Calibri" w:cs="Calibri"/>
          <w:lang w:eastAsia="pt-BR"/>
        </w:rPr>
        <w:t xml:space="preserve"> reunido ordinariamente </w:t>
      </w:r>
      <w:r w:rsidR="005D6DF2" w:rsidRPr="007F2B26">
        <w:rPr>
          <w:rFonts w:ascii="Calibri" w:hAnsi="Calibri" w:cs="Calibri"/>
        </w:rPr>
        <w:t xml:space="preserve">através de sistema de deliberação remota, conforme determina </w:t>
      </w:r>
      <w:r w:rsidR="00BD4E13" w:rsidRPr="007F2B26">
        <w:rPr>
          <w:rFonts w:ascii="Calibri" w:hAnsi="Calibri" w:cs="Calibri"/>
        </w:rPr>
        <w:t>a Deliberação Plenária DPO/RS Nº 1155/2020</w:t>
      </w:r>
      <w:r w:rsidRPr="007F2B26">
        <w:rPr>
          <w:rFonts w:ascii="Calibri" w:hAnsi="Calibri" w:cs="Calibri"/>
          <w:lang w:eastAsia="pt-BR"/>
        </w:rPr>
        <w:t xml:space="preserve">, no dia </w:t>
      </w:r>
      <w:r w:rsidR="00B57F7D" w:rsidRPr="007F2B26">
        <w:rPr>
          <w:rFonts w:ascii="Calibri" w:hAnsi="Calibri" w:cs="Calibri"/>
          <w:lang w:eastAsia="pt-BR"/>
        </w:rPr>
        <w:t>27</w:t>
      </w:r>
      <w:r w:rsidR="004F14B6" w:rsidRPr="007F2B26">
        <w:rPr>
          <w:rFonts w:ascii="Calibri" w:hAnsi="Calibri" w:cs="Calibri"/>
          <w:lang w:eastAsia="pt-BR"/>
        </w:rPr>
        <w:t xml:space="preserve"> de </w:t>
      </w:r>
      <w:r w:rsidR="00B57F7D" w:rsidRPr="007F2B26">
        <w:rPr>
          <w:rFonts w:ascii="Calibri" w:hAnsi="Calibri" w:cs="Calibri"/>
          <w:lang w:eastAsia="pt-BR"/>
        </w:rPr>
        <w:t>novem</w:t>
      </w:r>
      <w:r w:rsidR="002C5BF1" w:rsidRPr="007F2B26">
        <w:rPr>
          <w:rFonts w:ascii="Calibri" w:hAnsi="Calibri" w:cs="Calibri"/>
          <w:lang w:eastAsia="pt-BR"/>
        </w:rPr>
        <w:t xml:space="preserve">bro </w:t>
      </w:r>
      <w:r w:rsidR="0049173E" w:rsidRPr="007F2B26">
        <w:rPr>
          <w:rFonts w:ascii="Calibri" w:hAnsi="Calibri" w:cs="Calibri"/>
          <w:lang w:eastAsia="pt-BR"/>
        </w:rPr>
        <w:t>de</w:t>
      </w:r>
      <w:r w:rsidR="00186A43" w:rsidRPr="007F2B26">
        <w:rPr>
          <w:rFonts w:ascii="Calibri" w:hAnsi="Calibri" w:cs="Calibri"/>
          <w:lang w:eastAsia="pt-BR"/>
        </w:rPr>
        <w:t xml:space="preserve"> </w:t>
      </w:r>
      <w:r w:rsidR="0049173E" w:rsidRPr="007F2B26">
        <w:rPr>
          <w:rFonts w:ascii="Calibri" w:hAnsi="Calibri" w:cs="Calibri"/>
          <w:lang w:eastAsia="pt-BR"/>
        </w:rPr>
        <w:t>20</w:t>
      </w:r>
      <w:r w:rsidR="005D6DF2" w:rsidRPr="007F2B26">
        <w:rPr>
          <w:rFonts w:ascii="Calibri" w:hAnsi="Calibri" w:cs="Calibri"/>
          <w:lang w:eastAsia="pt-BR"/>
        </w:rPr>
        <w:t>20</w:t>
      </w:r>
      <w:r w:rsidRPr="007F2B26">
        <w:rPr>
          <w:rFonts w:ascii="Calibri" w:hAnsi="Calibri" w:cs="Calibri"/>
          <w:lang w:eastAsia="pt-BR"/>
        </w:rPr>
        <w:t>, após análise do assunto em epígrafe, e</w:t>
      </w:r>
    </w:p>
    <w:p w:rsidR="008A7662" w:rsidRPr="007F2B26" w:rsidRDefault="008A7662" w:rsidP="005D6DF2">
      <w:pPr>
        <w:jc w:val="both"/>
        <w:rPr>
          <w:rFonts w:ascii="Calibri" w:hAnsi="Calibri" w:cs="Calibri"/>
          <w:lang w:eastAsia="pt-BR"/>
        </w:rPr>
      </w:pP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o disposto no art. 24, § 1º, da Lei nº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7F2B26" w:rsidRPr="007F2B26" w:rsidRDefault="007F2B26" w:rsidP="007F2B26">
      <w:pPr>
        <w:jc w:val="both"/>
        <w:rPr>
          <w:rFonts w:ascii="Calibri" w:hAnsi="Calibri" w:cs="Calibri"/>
        </w:rPr>
      </w:pP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que, conforme o art. 3º, § 2º, da Lei nº 12.378, de 2010, “serão privativas de profissional especializado as áreas de atuação nas quais a ausência de formação superior exponha o usuário do serviço a qualquer risco ou danos materiais à segurança, à saúde ou ao meio ambiente”;</w:t>
      </w:r>
    </w:p>
    <w:p w:rsidR="007F2B26" w:rsidRPr="007F2B26" w:rsidRDefault="007F2B26" w:rsidP="007F2B26">
      <w:pPr>
        <w:jc w:val="both"/>
        <w:rPr>
          <w:rFonts w:ascii="Calibri" w:hAnsi="Calibri" w:cs="Calibri"/>
        </w:rPr>
      </w:pP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que a regra prevista no item nº 1.2.1, do Código de Ética e Disciplina, aprovado pela Resolução CAU/BR nº 052/2013, define que “o arquiteto e urbanista deve responsabilizar-se pelas tarefas ou trabalhos executados por seus auxiliares, equipes, ou sociedades profissionais que estiverem sob sua administração ou direção, e assegurar que atuem em conformidade com os melhores métodos e técnicas”;</w:t>
      </w:r>
    </w:p>
    <w:p w:rsidR="007F2B26" w:rsidRPr="007F2B26" w:rsidRDefault="007F2B26" w:rsidP="007F2B26">
      <w:pPr>
        <w:jc w:val="both"/>
        <w:rPr>
          <w:rFonts w:ascii="Calibri" w:hAnsi="Calibri" w:cs="Calibri"/>
        </w:rPr>
      </w:pP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que as regras previstas nos itens nº 3.2.6 e nº 3.2.7, do Código de Ética e Disciplina, estabelecem, respectivamente, que o arquiteto e urbanista deve prestar seus serviços profissionais “... considerando os prazos julgados razoáveis e proporcionais à extensão e à complexidade do objeto ou escopo da atividade” e “... levando em consideração sua capacidade de atendimento em função da complexidade dos serviços”;</w:t>
      </w:r>
    </w:p>
    <w:p w:rsidR="007F2B26" w:rsidRPr="007F2B26" w:rsidRDefault="007F2B26" w:rsidP="007F2B26">
      <w:pPr>
        <w:jc w:val="both"/>
        <w:rPr>
          <w:rFonts w:ascii="Calibri" w:hAnsi="Calibri" w:cs="Calibri"/>
        </w:rPr>
      </w:pPr>
    </w:p>
    <w:p w:rsidR="007F2B26" w:rsidRP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lastRenderedPageBreak/>
        <w:t>Considerando que as regras previstas nos itens nº 3.2.11, nº 3.2.12 e nº 3.2.13, do citado Código de Ética e Disciplina, estabelecem, respectivamente, que o arquiteto e urbanista deve manter seus contratantes informados sobre “... o progresso da prestação dos serviços profissionais executados em seu benefício, periodicamente ou quando solicitado”, “... quaisquer questões ou decisões que possam afetar a qualidade, os prazos e custos de seus serviços profissionais” e “... quaisquer fatos ou conflitos de interesses que possam alterar, perturbar ou impedir a prestação de seus serviços profissionais”;</w:t>
      </w: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que a regra prevista no item nº 3.2.15, do Código de Ética e Disciplina mencionado, estipula que “o arquiteto e urbanista deve assumir a responsabilidade pela orientação transmitida a seus contratantes”;</w:t>
      </w:r>
    </w:p>
    <w:p w:rsidR="007F2B26" w:rsidRPr="007F2B26" w:rsidRDefault="007F2B26" w:rsidP="007F2B26">
      <w:pPr>
        <w:jc w:val="both"/>
        <w:rPr>
          <w:rFonts w:ascii="Calibri" w:hAnsi="Calibri" w:cs="Calibri"/>
        </w:rPr>
      </w:pP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que a regra prevista no item nº 6.2.2, do Código de Ética e Disciplina, define que “o arquiteto e urbanista deve colaborar com o CAU para o aperfeiçoamento da prática regular da profissão”;</w:t>
      </w:r>
    </w:p>
    <w:p w:rsidR="007F2B26" w:rsidRPr="007F2B26" w:rsidRDefault="007F2B26" w:rsidP="007F2B26">
      <w:pPr>
        <w:jc w:val="both"/>
        <w:rPr>
          <w:rFonts w:ascii="Calibri" w:hAnsi="Calibri" w:cs="Calibri"/>
        </w:rPr>
      </w:pP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 xml:space="preserve">Considerando a necessidade de adoção de mecanismos que propiciem o eficiente acompanhamento e controle da participação efetiva dos profissionais nas obras e nos serviços pelos quais são responsáveis técnicos, de sorte a preservar os interesses da sociedade; </w:t>
      </w:r>
    </w:p>
    <w:p w:rsidR="007F2B26" w:rsidRDefault="007F2B26" w:rsidP="007F2B26">
      <w:pPr>
        <w:jc w:val="both"/>
        <w:rPr>
          <w:rFonts w:ascii="Calibri" w:hAnsi="Calibri" w:cs="Calibri"/>
        </w:rPr>
      </w:pP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que compete ao CAU/BR editar os provimentos que julgar necessários, com a finalidade de não só dar maior efetividade às funções que lhe são precípuas, em especial à fiscalização das atividades desenvolvidas pelos profissionais arquitetos e urbanistas, nas áreas de atuação privativas ou compartilhadas com outras profissões regulamentadas, mas também estabelecer regras que auxiliam o profissional a desenvolver seus serviços de forma apropriada, regular e transparente, por meio de instrumento de comunicação formal entre o profissional, a equipe de auxiliares e o contratante;</w:t>
      </w:r>
    </w:p>
    <w:p w:rsidR="007F2B26" w:rsidRPr="007F2B26" w:rsidRDefault="007F2B26" w:rsidP="007F2B26">
      <w:pPr>
        <w:jc w:val="both"/>
        <w:rPr>
          <w:rFonts w:ascii="Calibri" w:hAnsi="Calibri" w:cs="Calibri"/>
        </w:rPr>
      </w:pPr>
    </w:p>
    <w:p w:rsidR="007F2B26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a necessidade de regulamentação desse instrumento de comunicação, o qual deve ser utilizado para o fim de registrar, entre outros e quando pertinentes, os treinamentos realizados, as orientações prestadas, as atividades ordenadas, o recebimento de materiais e serviços, a finalização de etapas, os pagamentos recebidos e/ou realizados; propiciando a eficiência do profissional no acompanhamento dos serviços realizados e no controle das atividades desempenhadas nas obras e nos serviços por aqueles que estão sob sua direção, coordenação, orientação ou responsabilidade;</w:t>
      </w:r>
    </w:p>
    <w:p w:rsidR="007F2B26" w:rsidRPr="007F2B26" w:rsidRDefault="007F2B26" w:rsidP="007F2B26">
      <w:pPr>
        <w:jc w:val="both"/>
        <w:rPr>
          <w:rFonts w:ascii="Calibri" w:hAnsi="Calibri" w:cs="Calibri"/>
        </w:rPr>
      </w:pPr>
    </w:p>
    <w:p w:rsidR="00966D08" w:rsidRDefault="007F2B26" w:rsidP="007F2B26">
      <w:pPr>
        <w:jc w:val="both"/>
        <w:rPr>
          <w:rFonts w:ascii="Calibri" w:hAnsi="Calibri" w:cs="Calibri"/>
        </w:rPr>
      </w:pPr>
      <w:r w:rsidRPr="007F2B26">
        <w:rPr>
          <w:rFonts w:ascii="Calibri" w:hAnsi="Calibri" w:cs="Calibri"/>
        </w:rPr>
        <w:t>Considerando que o Caderno de Execução de Obra e Serviços de Arquitetura e Urbanismo se constituirá como importante ferramenta de fiscalização, apto a demonstrar o desenvolvimento efetivo do serviço prestado e os limites da responsabilidade técnica assumida, uma vez que por meio dos instrumentos tradicionais de fiscalização somente é possível verificar a autoria de projetos e a existência de responsável técnico por obras e serviços; Considerando o disposto no art. 34, inciso VIII, da Lei nº 12.378, de 2010, segundo o qual compete aos CAU/UF fiscalizar o exercício das atividades profissionais da Arquitetura e Urbanismo;</w:t>
      </w:r>
    </w:p>
    <w:p w:rsidR="007F2B26" w:rsidRPr="007F2B26" w:rsidRDefault="007F2B26" w:rsidP="007F2B26">
      <w:pPr>
        <w:jc w:val="both"/>
        <w:rPr>
          <w:rFonts w:ascii="Calibri" w:hAnsi="Calibri" w:cs="Calibri"/>
          <w:lang w:eastAsia="pt-BR"/>
        </w:rPr>
      </w:pPr>
    </w:p>
    <w:p w:rsidR="00966D08" w:rsidRPr="007F2B26" w:rsidRDefault="00966D08" w:rsidP="00966D08">
      <w:pPr>
        <w:jc w:val="both"/>
        <w:rPr>
          <w:rFonts w:ascii="Calibri" w:hAnsi="Calibri" w:cs="Calibri"/>
          <w:b/>
          <w:lang w:eastAsia="pt-BR"/>
        </w:rPr>
      </w:pPr>
      <w:r w:rsidRPr="007F2B26">
        <w:rPr>
          <w:rFonts w:ascii="Calibri" w:hAnsi="Calibri" w:cs="Calibri"/>
          <w:b/>
          <w:lang w:eastAsia="pt-BR"/>
        </w:rPr>
        <w:t>DELIBEROU por:</w:t>
      </w:r>
    </w:p>
    <w:p w:rsidR="00AE2379" w:rsidRPr="007F2B26" w:rsidRDefault="007F2B26" w:rsidP="007F2B26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Homologar proposta ao CAU/BR, de Resolução que visa dispor</w:t>
      </w:r>
      <w:r w:rsidRPr="007F2B26">
        <w:rPr>
          <w:rFonts w:ascii="Calibri" w:hAnsi="Calibri" w:cs="Calibri"/>
        </w:rPr>
        <w:t xml:space="preserve"> sobre a obrigatoriedade de adoção do Caderno de Execução de Obra e Serviços de Arquitetura e Urbanismo, </w:t>
      </w:r>
      <w:r w:rsidR="00AE2379" w:rsidRPr="007F2B26">
        <w:rPr>
          <w:rFonts w:ascii="Calibri" w:hAnsi="Calibri" w:cs="Calibri"/>
        </w:rPr>
        <w:t xml:space="preserve">conforme anexo </w:t>
      </w:r>
      <w:r>
        <w:rPr>
          <w:rFonts w:ascii="Calibri" w:hAnsi="Calibri" w:cs="Calibri"/>
        </w:rPr>
        <w:t>d</w:t>
      </w:r>
      <w:r w:rsidR="00AE2379" w:rsidRPr="007F2B26">
        <w:rPr>
          <w:rFonts w:ascii="Calibri" w:hAnsi="Calibri" w:cs="Calibri"/>
        </w:rPr>
        <w:t>esta deliberação;</w:t>
      </w:r>
    </w:p>
    <w:p w:rsidR="00160DBD" w:rsidRPr="007F2B26" w:rsidRDefault="007F2B26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lang w:eastAsia="pt-BR"/>
        </w:rPr>
      </w:pPr>
      <w:r>
        <w:rPr>
          <w:rFonts w:ascii="Calibri" w:hAnsi="Calibri" w:cs="Calibri"/>
        </w:rPr>
        <w:lastRenderedPageBreak/>
        <w:t>Determinar o envio da presente deliberação, à Presidência do CAU/BR para providências</w:t>
      </w:r>
      <w:r w:rsidR="00AE2379" w:rsidRPr="007F2B26">
        <w:rPr>
          <w:rFonts w:ascii="Calibri" w:hAnsi="Calibri" w:cs="Calibri"/>
        </w:rPr>
        <w:t>.</w:t>
      </w:r>
    </w:p>
    <w:p w:rsidR="00966D08" w:rsidRPr="007F2B26" w:rsidRDefault="00966D08" w:rsidP="00966D08">
      <w:pPr>
        <w:jc w:val="both"/>
        <w:rPr>
          <w:rFonts w:ascii="Calibri" w:hAnsi="Calibri" w:cs="Calibri"/>
        </w:rPr>
      </w:pPr>
    </w:p>
    <w:p w:rsidR="00C823D6" w:rsidRPr="007F2B26" w:rsidRDefault="007F2B26" w:rsidP="00C823D6">
      <w:pPr>
        <w:jc w:val="both"/>
        <w:rPr>
          <w:rFonts w:ascii="Calibri" w:hAnsi="Calibri" w:cs="Calibri"/>
        </w:rPr>
      </w:pPr>
      <w:r>
        <w:rPr>
          <w:rFonts w:ascii="Calibri" w:eastAsiaTheme="minorHAnsi" w:hAnsi="Calibri" w:cs="Calibri"/>
          <w:color w:val="000000"/>
          <w:lang w:eastAsia="pt-BR"/>
        </w:rPr>
        <w:t>C</w:t>
      </w:r>
      <w:r w:rsidR="00AE2379" w:rsidRPr="007F2B26">
        <w:rPr>
          <w:rFonts w:ascii="Calibri" w:eastAsiaTheme="minorHAnsi" w:hAnsi="Calibri" w:cs="Calibri"/>
          <w:color w:val="000000"/>
          <w:lang w:eastAsia="pt-BR"/>
        </w:rPr>
        <w:t>om 16 (dezesseis) votos favoráveis, das conselheiras Deise Flores Santos, Helenice Macedo do Couto, Orildes Tres, Priscila Terra Quesada e Raquel Rhoden Bresolin e dos conse</w:t>
      </w:r>
      <w:r w:rsidR="00D15902">
        <w:rPr>
          <w:rFonts w:ascii="Calibri" w:eastAsiaTheme="minorHAnsi" w:hAnsi="Calibri" w:cs="Calibri"/>
          <w:color w:val="000000"/>
          <w:lang w:eastAsia="pt-BR"/>
        </w:rPr>
        <w:t>lheiros Alexandre Couto Giorgi</w:t>
      </w:r>
      <w:r w:rsidR="00AE2379" w:rsidRPr="007F2B26">
        <w:rPr>
          <w:rFonts w:ascii="Calibri" w:eastAsiaTheme="minorHAnsi" w:hAnsi="Calibri" w:cs="Calibri"/>
          <w:color w:val="000000"/>
          <w:lang w:eastAsia="pt-BR"/>
        </w:rPr>
        <w:t xml:space="preserve">, Jorge </w:t>
      </w:r>
      <w:proofErr w:type="spellStart"/>
      <w:r w:rsidR="00AE2379" w:rsidRPr="007F2B26">
        <w:rPr>
          <w:rFonts w:ascii="Calibri" w:eastAsiaTheme="minorHAnsi" w:hAnsi="Calibri" w:cs="Calibri"/>
          <w:color w:val="000000"/>
          <w:lang w:eastAsia="pt-BR"/>
        </w:rPr>
        <w:t>Luíz</w:t>
      </w:r>
      <w:proofErr w:type="spellEnd"/>
      <w:r w:rsidR="00AE2379" w:rsidRPr="007F2B26">
        <w:rPr>
          <w:rFonts w:ascii="Calibri" w:eastAsiaTheme="minorHAnsi" w:hAnsi="Calibri" w:cs="Calibri"/>
          <w:color w:val="000000"/>
          <w:lang w:eastAsia="pt-BR"/>
        </w:rPr>
        <w:t xml:space="preserve"> Stocker Júnior, José Arthur Fell, Noé </w:t>
      </w:r>
      <w:proofErr w:type="spellStart"/>
      <w:r w:rsidR="00AE2379" w:rsidRPr="007F2B26">
        <w:rPr>
          <w:rFonts w:ascii="Calibri" w:eastAsiaTheme="minorHAnsi" w:hAnsi="Calibri" w:cs="Calibri"/>
          <w:color w:val="000000"/>
          <w:lang w:eastAsia="pt-BR"/>
        </w:rPr>
        <w:t>Vegga</w:t>
      </w:r>
      <w:proofErr w:type="spellEnd"/>
      <w:r w:rsidR="00AE2379" w:rsidRPr="007F2B26">
        <w:rPr>
          <w:rFonts w:ascii="Calibri" w:eastAsiaTheme="minorHAnsi" w:hAnsi="Calibri" w:cs="Calibri"/>
          <w:color w:val="000000"/>
          <w:lang w:eastAsia="pt-BR"/>
        </w:rPr>
        <w:t xml:space="preserve"> Cotta de Mello, Oritz Adriano Adams de Campos, Roberto Luiz Decó, Rodrigo </w:t>
      </w:r>
      <w:r w:rsidR="00D15902">
        <w:rPr>
          <w:rFonts w:ascii="Calibri" w:eastAsiaTheme="minorHAnsi" w:hAnsi="Calibri" w:cs="Calibri"/>
          <w:color w:val="000000"/>
          <w:lang w:eastAsia="pt-BR"/>
        </w:rPr>
        <w:t>Spinelli e Rômulo Plentz Giralt; 02 (duas) abstenções dos conselheiros Alvino Jara e</w:t>
      </w:r>
      <w:r w:rsidR="00D15902" w:rsidRPr="007F2B26">
        <w:rPr>
          <w:rFonts w:ascii="Calibri" w:eastAsiaTheme="minorHAnsi" w:hAnsi="Calibri" w:cs="Calibri"/>
          <w:color w:val="000000"/>
          <w:lang w:eastAsia="pt-BR"/>
        </w:rPr>
        <w:t xml:space="preserve"> Claudio Fischer</w:t>
      </w:r>
      <w:r w:rsidR="00D15902">
        <w:rPr>
          <w:rFonts w:ascii="Calibri" w:eastAsiaTheme="minorHAnsi" w:hAnsi="Calibri" w:cs="Calibri"/>
          <w:color w:val="000000"/>
          <w:lang w:eastAsia="pt-BR"/>
        </w:rPr>
        <w:t>;</w:t>
      </w:r>
      <w:r w:rsidR="00D15902" w:rsidRPr="007F2B26">
        <w:rPr>
          <w:rFonts w:ascii="Calibri" w:eastAsiaTheme="minorHAnsi" w:hAnsi="Calibri" w:cs="Calibri"/>
          <w:color w:val="000000"/>
          <w:lang w:eastAsia="pt-BR"/>
        </w:rPr>
        <w:t xml:space="preserve"> </w:t>
      </w:r>
      <w:r w:rsidR="00AE2379" w:rsidRPr="007F2B26">
        <w:rPr>
          <w:rFonts w:ascii="Calibri" w:eastAsiaTheme="minorHAnsi" w:hAnsi="Calibri" w:cs="Calibri"/>
          <w:color w:val="000000"/>
          <w:lang w:eastAsia="pt-BR"/>
        </w:rPr>
        <w:t>e</w:t>
      </w:r>
      <w:r w:rsidR="00D15902">
        <w:rPr>
          <w:rFonts w:ascii="Calibri" w:eastAsiaTheme="minorHAnsi" w:hAnsi="Calibri" w:cs="Calibri"/>
          <w:color w:val="000000"/>
          <w:lang w:eastAsia="pt-BR"/>
        </w:rPr>
        <w:t>,</w:t>
      </w:r>
      <w:r w:rsidR="00AE2379" w:rsidRPr="007F2B26">
        <w:rPr>
          <w:rFonts w:ascii="Calibri" w:eastAsiaTheme="minorHAnsi" w:hAnsi="Calibri" w:cs="Calibri"/>
          <w:color w:val="000000"/>
          <w:lang w:eastAsia="pt-BR"/>
        </w:rPr>
        <w:t xml:space="preserve"> </w:t>
      </w:r>
      <w:r w:rsidR="00D15902">
        <w:rPr>
          <w:rFonts w:ascii="Calibri" w:eastAsiaTheme="minorHAnsi" w:hAnsi="Calibri" w:cs="Calibri"/>
          <w:color w:val="000000"/>
          <w:lang w:eastAsia="pt-BR"/>
        </w:rPr>
        <w:t>03</w:t>
      </w:r>
      <w:r w:rsidR="00AE2379" w:rsidRPr="007F2B26">
        <w:rPr>
          <w:rFonts w:ascii="Calibri" w:eastAsiaTheme="minorHAnsi" w:hAnsi="Calibri" w:cs="Calibri"/>
          <w:color w:val="000000"/>
          <w:lang w:eastAsia="pt-BR"/>
        </w:rPr>
        <w:t xml:space="preserve"> (</w:t>
      </w:r>
      <w:r w:rsidR="00D15902">
        <w:rPr>
          <w:rFonts w:ascii="Calibri" w:eastAsiaTheme="minorHAnsi" w:hAnsi="Calibri" w:cs="Calibri"/>
          <w:color w:val="000000"/>
          <w:lang w:eastAsia="pt-BR"/>
        </w:rPr>
        <w:t>três</w:t>
      </w:r>
      <w:r w:rsidR="00AE2379" w:rsidRPr="007F2B26">
        <w:rPr>
          <w:rFonts w:ascii="Calibri" w:eastAsiaTheme="minorHAnsi" w:hAnsi="Calibri" w:cs="Calibri"/>
          <w:color w:val="000000"/>
          <w:lang w:eastAsia="pt-BR"/>
        </w:rPr>
        <w:t>) ausências, da conselheira Renata Camilo Maraschin e do</w:t>
      </w:r>
      <w:r w:rsidR="00D15902">
        <w:rPr>
          <w:rFonts w:ascii="Calibri" w:eastAsiaTheme="minorHAnsi" w:hAnsi="Calibri" w:cs="Calibri"/>
          <w:color w:val="000000"/>
          <w:lang w:eastAsia="pt-BR"/>
        </w:rPr>
        <w:t>s</w:t>
      </w:r>
      <w:r w:rsidR="00AE2379" w:rsidRPr="007F2B26">
        <w:rPr>
          <w:rFonts w:ascii="Calibri" w:eastAsiaTheme="minorHAnsi" w:hAnsi="Calibri" w:cs="Calibri"/>
          <w:color w:val="000000"/>
          <w:lang w:eastAsia="pt-BR"/>
        </w:rPr>
        <w:t xml:space="preserve"> conselheiro</w:t>
      </w:r>
      <w:r w:rsidR="00D15902">
        <w:rPr>
          <w:rFonts w:ascii="Calibri" w:eastAsiaTheme="minorHAnsi" w:hAnsi="Calibri" w:cs="Calibri"/>
          <w:color w:val="000000"/>
          <w:lang w:eastAsia="pt-BR"/>
        </w:rPr>
        <w:t>s</w:t>
      </w:r>
      <w:r w:rsidR="00AE2379" w:rsidRPr="007F2B26">
        <w:rPr>
          <w:rFonts w:ascii="Calibri" w:eastAsiaTheme="minorHAnsi" w:hAnsi="Calibri" w:cs="Calibri"/>
          <w:color w:val="000000"/>
          <w:lang w:eastAsia="pt-BR"/>
        </w:rPr>
        <w:t xml:space="preserve"> Bernar</w:t>
      </w:r>
      <w:r w:rsidR="00D15902">
        <w:rPr>
          <w:rFonts w:ascii="Calibri" w:eastAsiaTheme="minorHAnsi" w:hAnsi="Calibri" w:cs="Calibri"/>
          <w:color w:val="000000"/>
          <w:lang w:eastAsia="pt-BR"/>
        </w:rPr>
        <w:t xml:space="preserve">do Henrique </w:t>
      </w:r>
      <w:proofErr w:type="spellStart"/>
      <w:r w:rsidR="00D15902">
        <w:rPr>
          <w:rFonts w:ascii="Calibri" w:eastAsiaTheme="minorHAnsi" w:hAnsi="Calibri" w:cs="Calibri"/>
          <w:color w:val="000000"/>
          <w:lang w:eastAsia="pt-BR"/>
        </w:rPr>
        <w:t>Gehlen</w:t>
      </w:r>
      <w:proofErr w:type="spellEnd"/>
      <w:r w:rsidR="00D15902">
        <w:rPr>
          <w:rFonts w:ascii="Calibri" w:eastAsiaTheme="minorHAnsi" w:hAnsi="Calibri" w:cs="Calibri"/>
          <w:color w:val="000000"/>
          <w:lang w:eastAsia="pt-BR"/>
        </w:rPr>
        <w:t xml:space="preserve"> e </w:t>
      </w:r>
      <w:r w:rsidR="00D15902" w:rsidRPr="007F2B26">
        <w:rPr>
          <w:rFonts w:ascii="Calibri" w:eastAsiaTheme="minorHAnsi" w:hAnsi="Calibri" w:cs="Calibri"/>
          <w:color w:val="000000"/>
          <w:lang w:eastAsia="pt-BR"/>
        </w:rPr>
        <w:t>Carlos Fabiano Santos Pitzer</w:t>
      </w:r>
      <w:r w:rsidR="00D15902">
        <w:rPr>
          <w:rFonts w:ascii="Calibri" w:eastAsiaTheme="minorHAnsi" w:hAnsi="Calibri" w:cs="Calibri"/>
          <w:color w:val="000000"/>
          <w:lang w:eastAsia="pt-BR"/>
        </w:rPr>
        <w:t>.</w:t>
      </w:r>
    </w:p>
    <w:p w:rsidR="00C823D6" w:rsidRDefault="00C823D6" w:rsidP="00C823D6">
      <w:pPr>
        <w:jc w:val="both"/>
        <w:rPr>
          <w:rFonts w:ascii="Calibri" w:hAnsi="Calibri" w:cs="Calibri"/>
        </w:rPr>
      </w:pPr>
    </w:p>
    <w:p w:rsidR="00D15902" w:rsidRDefault="00D15902" w:rsidP="00C823D6">
      <w:pPr>
        <w:jc w:val="both"/>
        <w:rPr>
          <w:rFonts w:ascii="Calibri" w:hAnsi="Calibri" w:cs="Calibri"/>
        </w:rPr>
      </w:pPr>
    </w:p>
    <w:p w:rsidR="00D15902" w:rsidRPr="007F2B26" w:rsidRDefault="00D15902" w:rsidP="00C823D6">
      <w:pPr>
        <w:jc w:val="both"/>
        <w:rPr>
          <w:rFonts w:ascii="Calibri" w:hAnsi="Calibri" w:cs="Calibri"/>
        </w:rPr>
      </w:pPr>
    </w:p>
    <w:p w:rsidR="00BF1FEF" w:rsidRPr="007F2B26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7F2B26">
        <w:rPr>
          <w:rFonts w:ascii="Calibri" w:hAnsi="Calibri" w:cs="Calibri"/>
        </w:rPr>
        <w:t xml:space="preserve">Porto Alegre – RS, </w:t>
      </w:r>
      <w:r w:rsidR="00B57F7D" w:rsidRPr="007F2B26">
        <w:rPr>
          <w:rFonts w:ascii="Calibri" w:hAnsi="Calibri" w:cs="Calibri"/>
        </w:rPr>
        <w:t xml:space="preserve">27 de novembro </w:t>
      </w:r>
      <w:r w:rsidRPr="007F2B26">
        <w:rPr>
          <w:rFonts w:ascii="Calibri" w:hAnsi="Calibri" w:cs="Calibri"/>
        </w:rPr>
        <w:t xml:space="preserve">de </w:t>
      </w:r>
      <w:r w:rsidR="005D6DF2" w:rsidRPr="007F2B26">
        <w:rPr>
          <w:rFonts w:ascii="Calibri" w:hAnsi="Calibri" w:cs="Calibri"/>
        </w:rPr>
        <w:t>2020</w:t>
      </w:r>
      <w:r w:rsidRPr="007F2B26">
        <w:rPr>
          <w:rFonts w:ascii="Calibri" w:hAnsi="Calibri" w:cs="Calibri"/>
        </w:rPr>
        <w:t>.</w:t>
      </w:r>
    </w:p>
    <w:p w:rsidR="00C823D6" w:rsidRDefault="00C823D6" w:rsidP="005D6DF2">
      <w:pPr>
        <w:pStyle w:val="Default"/>
        <w:rPr>
          <w:color w:val="auto"/>
        </w:rPr>
      </w:pPr>
    </w:p>
    <w:p w:rsidR="007F2B26" w:rsidRDefault="007F2B26" w:rsidP="005D6DF2">
      <w:pPr>
        <w:pStyle w:val="Default"/>
        <w:rPr>
          <w:color w:val="auto"/>
        </w:rPr>
      </w:pPr>
    </w:p>
    <w:p w:rsidR="007F2B26" w:rsidRDefault="007F2B26" w:rsidP="005D6DF2">
      <w:pPr>
        <w:pStyle w:val="Default"/>
        <w:rPr>
          <w:color w:val="auto"/>
        </w:rPr>
      </w:pPr>
    </w:p>
    <w:p w:rsidR="007F2B26" w:rsidRPr="007F2B26" w:rsidRDefault="007F2B26" w:rsidP="005D6DF2">
      <w:pPr>
        <w:pStyle w:val="Default"/>
        <w:rPr>
          <w:color w:val="auto"/>
        </w:rPr>
      </w:pPr>
    </w:p>
    <w:p w:rsidR="00EC5BCB" w:rsidRPr="007F2B26" w:rsidRDefault="00EC5BCB" w:rsidP="005D6DF2">
      <w:pPr>
        <w:pStyle w:val="Default"/>
        <w:rPr>
          <w:color w:val="auto"/>
        </w:rPr>
      </w:pPr>
    </w:p>
    <w:p w:rsidR="0019498C" w:rsidRPr="007F2B26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7F2B26">
        <w:rPr>
          <w:rFonts w:ascii="Calibri" w:hAnsi="Calibri" w:cs="Calibri"/>
          <w:b/>
          <w:bCs/>
        </w:rPr>
        <w:tab/>
      </w:r>
      <w:r w:rsidR="00337D08" w:rsidRPr="007F2B26">
        <w:rPr>
          <w:rFonts w:ascii="Calibri" w:hAnsi="Calibri" w:cs="Calibri"/>
          <w:b/>
          <w:bCs/>
        </w:rPr>
        <w:t>TIAGO HOLZMANN DA SILVA</w:t>
      </w:r>
      <w:r w:rsidR="005579C1" w:rsidRPr="007F2B26">
        <w:rPr>
          <w:rFonts w:ascii="Calibri" w:hAnsi="Calibri" w:cs="Calibri"/>
          <w:b/>
          <w:bCs/>
        </w:rPr>
        <w:t xml:space="preserve"> </w:t>
      </w:r>
      <w:r w:rsidRPr="007F2B26">
        <w:rPr>
          <w:rFonts w:ascii="Calibri" w:hAnsi="Calibri" w:cs="Calibri"/>
          <w:b/>
          <w:bCs/>
        </w:rPr>
        <w:tab/>
      </w:r>
    </w:p>
    <w:p w:rsidR="0019498C" w:rsidRPr="007F2B26" w:rsidRDefault="00D15902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7F2B26">
            <w:rPr>
              <w:rFonts w:ascii="Calibri" w:eastAsiaTheme="minorHAnsi" w:hAnsi="Calibri" w:cs="Calibri"/>
              <w:bCs/>
              <w:color w:val="000000"/>
            </w:rPr>
            <w:t>Presidente do CAU/RS</w:t>
          </w:r>
        </w:sdtContent>
      </w:sdt>
    </w:p>
    <w:p w:rsidR="001D10E9" w:rsidRPr="007F2B26" w:rsidRDefault="00C76D67" w:rsidP="001D10E9">
      <w:pPr>
        <w:spacing w:after="200" w:line="276" w:lineRule="auto"/>
        <w:jc w:val="center"/>
        <w:rPr>
          <w:rFonts w:ascii="Calibri" w:hAnsi="Calibri" w:cs="Calibri"/>
          <w:b/>
          <w:bCs/>
          <w:lang w:eastAsia="pt-BR"/>
        </w:rPr>
      </w:pPr>
      <w:r w:rsidRPr="007F2B26">
        <w:rPr>
          <w:rFonts w:ascii="Calibri" w:hAnsi="Calibri" w:cs="Calibri"/>
          <w:b/>
          <w:bCs/>
          <w:lang w:eastAsia="pt-BR"/>
        </w:rPr>
        <w:br w:type="page"/>
      </w:r>
      <w:r w:rsidR="00586C7C" w:rsidRPr="007F2B26">
        <w:rPr>
          <w:rFonts w:ascii="Calibri" w:hAnsi="Calibri" w:cs="Calibri"/>
          <w:b/>
          <w:bCs/>
          <w:lang w:eastAsia="pt-BR"/>
        </w:rPr>
        <w:lastRenderedPageBreak/>
        <w:t>11</w:t>
      </w:r>
      <w:r w:rsidR="00603C8E" w:rsidRPr="007F2B26">
        <w:rPr>
          <w:rFonts w:ascii="Calibri" w:hAnsi="Calibri" w:cs="Calibri"/>
          <w:b/>
          <w:bCs/>
          <w:lang w:eastAsia="pt-BR"/>
        </w:rPr>
        <w:t>4</w:t>
      </w:r>
      <w:r w:rsidR="001D10E9" w:rsidRPr="007F2B26">
        <w:rPr>
          <w:rFonts w:ascii="Calibri" w:hAnsi="Calibri" w:cs="Calibr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RPr="007F2B26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Pr="007F2B26" w:rsidRDefault="008D75F2" w:rsidP="00620152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5A0CF4" w:rsidRPr="007F2B26">
              <w:rPr>
                <w:rFonts w:ascii="Calibri" w:eastAsia="Times New Roman" w:hAnsi="Calibri" w:cs="Calibri"/>
                <w:lang w:eastAsia="pt-BR"/>
              </w:rPr>
              <w:t>12</w:t>
            </w:r>
            <w:r w:rsidR="006779FB" w:rsidRPr="007F2B26">
              <w:rPr>
                <w:rFonts w:ascii="Calibri" w:eastAsia="Times New Roman" w:hAnsi="Calibri" w:cs="Calibri"/>
                <w:lang w:eastAsia="pt-BR"/>
              </w:rPr>
              <w:t>44</w:t>
            </w:r>
            <w:r w:rsidRPr="007F2B26">
              <w:rPr>
                <w:rFonts w:ascii="Calibri" w:eastAsia="Times New Roman" w:hAnsi="Calibri" w:cs="Calibri"/>
                <w:lang w:eastAsia="pt-BR"/>
              </w:rPr>
              <w:t>/2020 - Protocolo nº</w:t>
            </w:r>
            <w:r w:rsidR="00603C8E" w:rsidRPr="007F2B26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RPr="007F2B26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7F2B26" w:rsidRDefault="008D75F2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2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7F2B26" w:rsidRDefault="008D75F2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2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sz w:val="22"/>
                <w:lang w:eastAsia="pt-BR"/>
              </w:rPr>
              <w:t>Voto Nominal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Abstenção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 xml:space="preserve">Bernardo Henrique </w:t>
            </w:r>
            <w:proofErr w:type="spellStart"/>
            <w:r w:rsidRPr="007F2B26">
              <w:rPr>
                <w:rFonts w:ascii="Calibri" w:hAnsi="Calibri" w:cs="Calibri"/>
                <w:sz w:val="22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Abstenção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 xml:space="preserve">Jorge </w:t>
            </w:r>
            <w:proofErr w:type="spellStart"/>
            <w:r w:rsidRPr="007F2B26">
              <w:rPr>
                <w:rFonts w:ascii="Calibri" w:hAnsi="Calibri" w:cs="Calibri"/>
                <w:sz w:val="22"/>
              </w:rPr>
              <w:t>Luíz</w:t>
            </w:r>
            <w:proofErr w:type="spellEnd"/>
            <w:r w:rsidRPr="007F2B26">
              <w:rPr>
                <w:rFonts w:ascii="Calibri" w:hAnsi="Calibri" w:cs="Calibri"/>
                <w:sz w:val="22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Noé Vega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 xml:space="preserve">Renata Camilo </w:t>
            </w:r>
            <w:proofErr w:type="gramStart"/>
            <w:r w:rsidRPr="007F2B26">
              <w:rPr>
                <w:rFonts w:ascii="Calibri" w:hAnsi="Calibri" w:cs="Calibri"/>
                <w:sz w:val="22"/>
              </w:rPr>
              <w:t>Maraschin(</w:t>
            </w:r>
            <w:proofErr w:type="gramEnd"/>
            <w:r w:rsidRPr="007F2B26">
              <w:rPr>
                <w:rFonts w:ascii="Calibri" w:hAnsi="Calibri" w:cs="Calibri"/>
                <w:sz w:val="22"/>
              </w:rPr>
              <w:t>ausente)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7F2B26" w:rsidRPr="007F2B26" w:rsidTr="00E1137F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F2B26" w:rsidRPr="007F2B26" w:rsidRDefault="007F2B26" w:rsidP="007F2B26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7F2B26" w:rsidRDefault="007F2B26" w:rsidP="007F2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603C8E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114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603C8E"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27</w:t>
            </w: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/1</w:t>
            </w:r>
            <w:r w:rsidR="00603C8E"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/2020 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1244</w:t>
            </w: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/2020 </w:t>
            </w:r>
            <w:r w:rsid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  <w:r w:rsidR="007F2B26">
              <w:rPr>
                <w:rFonts w:ascii="Calibri" w:hAnsi="Calibri" w:cs="Calibri"/>
                <w:sz w:val="20"/>
                <w:lang w:eastAsia="pt-BR"/>
              </w:rPr>
              <w:t xml:space="preserve">Proposta de Resolução ao CAU/BR – </w:t>
            </w:r>
            <w:r w:rsidR="007F2B26" w:rsidRPr="007F2B26">
              <w:rPr>
                <w:rFonts w:ascii="Calibri" w:hAnsi="Calibri" w:cs="Calibri"/>
                <w:sz w:val="20"/>
                <w:lang w:eastAsia="pt-BR"/>
              </w:rPr>
              <w:t>Caderno de Execução de Obra e Serviços de Arquitetura e Urbanismo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Sim (</w:t>
            </w:r>
            <w:r w:rsidR="00D1590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13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Não </w:t>
            </w:r>
            <w:proofErr w:type="gramStart"/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 w:rsidR="00D1590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 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proofErr w:type="gramEnd"/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  <w:r w:rsidR="00D1590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Abstenções 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 w:rsidR="00D1590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02</w:t>
            </w:r>
            <w:r w:rsidR="00926A5A"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Ausências (</w:t>
            </w:r>
            <w:r w:rsidR="00D1590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03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Total (18) 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="00BB7E4E"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otos registrados com chamada nominal.</w:t>
            </w:r>
          </w:p>
          <w:p w:rsidR="008D75F2" w:rsidRPr="007F2B26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CE4E54" w:rsidRPr="007F2B26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8D75F2" w:rsidRPr="007F2B26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D15902" w:rsidRDefault="0014031F" w:rsidP="0014031F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F2B26">
        <w:rPr>
          <w:rFonts w:ascii="Calibri" w:hAnsi="Calibri" w:cs="Calibri"/>
          <w:sz w:val="18"/>
          <w:szCs w:val="18"/>
        </w:rPr>
        <w:t xml:space="preserve"> </w:t>
      </w:r>
    </w:p>
    <w:p w:rsidR="00D15902" w:rsidRDefault="00D15902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D15902" w:rsidRDefault="00D1590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15902" w:rsidRPr="00D15902" w:rsidRDefault="00D15902" w:rsidP="00D15902">
      <w:pPr>
        <w:spacing w:after="200" w:line="276" w:lineRule="auto"/>
        <w:jc w:val="center"/>
        <w:rPr>
          <w:rFonts w:ascii="Calibri" w:hAnsi="Calibri" w:cs="Calibri"/>
          <w:b/>
          <w:szCs w:val="18"/>
          <w:u w:val="single"/>
        </w:rPr>
      </w:pPr>
      <w:r w:rsidRPr="00D15902">
        <w:rPr>
          <w:rFonts w:ascii="Calibri" w:hAnsi="Calibri" w:cs="Calibri"/>
          <w:b/>
          <w:szCs w:val="18"/>
          <w:u w:val="single"/>
        </w:rPr>
        <w:t>ANEXO</w:t>
      </w:r>
    </w:p>
    <w:tbl>
      <w:tblPr>
        <w:tblW w:w="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15902" w:rsidRPr="00D15902" w:rsidTr="00D15902">
        <w:trPr>
          <w:cantSplit/>
          <w:trHeight w:val="782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15902" w:rsidRPr="00D15902" w:rsidRDefault="00D15902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D15902">
              <w:rPr>
                <w:rFonts w:asciiTheme="minorHAnsi" w:hAnsiTheme="minorHAnsi" w:cstheme="minorHAnsi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D15902" w:rsidRPr="00D15902" w:rsidRDefault="00D15902">
            <w:pPr>
              <w:widowControl w:val="0"/>
              <w:spacing w:after="120"/>
              <w:rPr>
                <w:rFonts w:asciiTheme="minorHAnsi" w:hAnsiTheme="minorHAnsi" w:cstheme="minorHAnsi"/>
                <w:bCs/>
                <w:lang w:eastAsia="pt-BR"/>
              </w:rPr>
            </w:pPr>
            <w:r w:rsidRPr="00D15902">
              <w:rPr>
                <w:rFonts w:asciiTheme="minorHAnsi" w:hAnsiTheme="minorHAnsi" w:cstheme="minorHAnsi"/>
                <w:bCs/>
                <w:lang w:eastAsia="pt-BR"/>
              </w:rPr>
              <w:t>PROPOSIÇÃO DE RESOLUÇÃO AO CAU/BR.</w:t>
            </w:r>
          </w:p>
        </w:tc>
      </w:tr>
      <w:tr w:rsidR="00D15902" w:rsidRPr="00D15902" w:rsidTr="00D15902">
        <w:trPr>
          <w:cantSplit/>
          <w:trHeight w:val="782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15902" w:rsidRPr="00D15902" w:rsidRDefault="00D15902">
            <w:pPr>
              <w:spacing w:after="120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D1590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D15902" w:rsidRPr="00D15902" w:rsidRDefault="00D15902">
            <w:pPr>
              <w:widowControl w:val="0"/>
              <w:spacing w:after="120"/>
              <w:rPr>
                <w:rFonts w:asciiTheme="minorHAnsi" w:hAnsiTheme="minorHAnsi" w:cstheme="minorHAnsi"/>
                <w:bCs/>
                <w:lang w:eastAsia="pt-BR"/>
              </w:rPr>
            </w:pPr>
            <w:r w:rsidRPr="00D15902">
              <w:rPr>
                <w:rFonts w:asciiTheme="minorHAnsi" w:hAnsiTheme="minorHAnsi" w:cstheme="minorHAnsi"/>
                <w:bCs/>
                <w:lang w:eastAsia="pt-BR"/>
              </w:rPr>
              <w:t>CONSELHO DE ARQUITETURA E URBANISMO DO RIO GRANDE DO SUL – CAU/RS</w:t>
            </w:r>
          </w:p>
        </w:tc>
      </w:tr>
      <w:tr w:rsidR="00D15902" w:rsidRPr="00D15902" w:rsidTr="00D15902">
        <w:trPr>
          <w:cantSplit/>
          <w:trHeight w:val="782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15902" w:rsidRPr="00D15902" w:rsidRDefault="00D15902">
            <w:pPr>
              <w:spacing w:after="12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D1590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D15902" w:rsidRPr="00D15902" w:rsidRDefault="00D1590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D15902">
              <w:rPr>
                <w:rFonts w:asciiTheme="minorHAnsi" w:hAnsiTheme="minorHAnsi" w:cstheme="minorHAnsi"/>
                <w:bCs/>
                <w:lang w:eastAsia="pt-BR"/>
              </w:rPr>
              <w:t>Proposição ao CAU/BR de Resolução que visa à regulamentação da obrigatoriedade de adoção do Caderno de Execução de Obra e Serviços de Arquitetura e Urbanismo</w:t>
            </w:r>
            <w:r w:rsidRPr="00D15902">
              <w:rPr>
                <w:rFonts w:asciiTheme="minorHAnsi" w:hAnsiTheme="minorHAnsi" w:cstheme="minorHAnsi"/>
              </w:rPr>
              <w:t>, e dá outras providências.</w:t>
            </w:r>
          </w:p>
        </w:tc>
      </w:tr>
    </w:tbl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O CONSELHO DE ARQUITETURA E URBANISMO DO RIO GRANDE DO SUL – CAU/RS submete à consideração de Vossas Senhorias a p</w:t>
      </w:r>
      <w:r w:rsidRPr="00D15902">
        <w:rPr>
          <w:rFonts w:asciiTheme="minorHAnsi" w:hAnsiTheme="minorHAnsi" w:cstheme="minorHAnsi"/>
          <w:bCs/>
          <w:lang w:eastAsia="pt-BR"/>
        </w:rPr>
        <w:t>roposição ao CAU/BR de Resolução que visa à regulamentação da obrigatoriedade de adoção do Caderno de Execução de Obra e Serviços de Arquitetura e Urbanismo, e dá outras providências.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  <w:b/>
        </w:rPr>
      </w:pPr>
      <w:r w:rsidRPr="00D15902">
        <w:rPr>
          <w:rFonts w:asciiTheme="minorHAnsi" w:hAnsiTheme="minorHAnsi" w:cstheme="minorHAnsi"/>
          <w:b/>
        </w:rPr>
        <w:t>EXPOSIÇÃO DE MOTIVOS: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O CAU/RS submete essa Proposição de Resolução à análise do CAU/BR, tendo em vista que percebeu a necessidade de se regulamentar a obrigatoriedade de adoção do Caderno de Execução de Obra e Serviços de Arquitetura e Urbanismo, que se caracteriza como um eficiente instrumento para averiguar o acompanhamento e o controle da participação efetiva dos profissionais nas obras e nos serviços pelos quais são responsáveis técnicos.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Por meio da regulamentação da obrigatoriedade de uso dessa ferramenta, o CAU/RS entende que se estabelecerá um instrumento de comunicação formal entre o profissional, a equipe de auxiliares e o contratante, apto a auxiliar os profissionais que, por meio de uma atuação apropriada, regular e transparente, deverão registrar, entre outros e quando pertinentes, os treinamentos realizados, as orientações prestadas, as atividades ordenadas, o recebimento de materiais e serviços, a finalização de etapas, os pagamentos recebidos e/ou realizados.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Além disso, essa ferramenta servirá como importante suporte à atividade fiscalizatória do Conselho, capaz de demonstrar o desenvolvimento efetivo do serviço prestado e os limites da responsabilidade técnica assumida.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Da análise efetuada, resta evidente a necessidade de regulamentação da utilização obrigatória do Caderno de Execução de Obra e Serviços, uma vez que por meio dos instrumentos tradicionais de fiscalização somente é possível verificar a autoria de projetos e a existência de responsável técnico por obras e serviços, o que prejudica à análise efetuada pelo Conselho, podendo resultar prejuízos aos profissionais que, muitas vezes, não conseguem demonstrar que em determinadas circunstâncias adotaram medidas preventivas ou corretivas adequadas.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 xml:space="preserve">Faz-se importante mencionar, ainda, que a obrigatoriedade do Caderno de Execução de Obra e Serviços se constitui como medida adequada no que diz respeito aos princípios, às regras e às recomendações do Código de Ética e Disciplina, aprovado pela Resolução CAU/BR nº </w:t>
      </w:r>
      <w:r w:rsidRPr="00D15902">
        <w:rPr>
          <w:rFonts w:asciiTheme="minorHAnsi" w:hAnsiTheme="minorHAnsi" w:cstheme="minorHAnsi"/>
        </w:rPr>
        <w:lastRenderedPageBreak/>
        <w:t>052/2013, haja vista que reforçará a obrigação de o arquiteto e urbanista adotar conduta transparente e informativa, evitando comportamentos desidiosos, relacionados à ausência de informação acerca da prestação dos serviços.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Diante disso, o CAU/RS informa que a aprovação da proposição apresentada gerará repercussão no âmbito dos CAU/UF e, consequentemente, do CAU/BR, tendo em vista que se estabelecerá a utilização obrigatória de um instrumento apto a auxiliar as atividades fiscalizatórias do Conselho de forma direta, pela análise das peculiaridades de cada obra ou serviço, e de forma indireta, tendo em vista que a adoção desse documento poderá evitar inúmeros conflitos decorrentes da comunicação deficiente ou da utilização de métodos de comunicação inadequados.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A proposição ora apresentada trará maior objetividade ao processo de fiscalização do exercício profissional e ao processo ético-disciplinar, trazendo ao Conselho a memória escrita dos acontecimentos ocorridos em determinado caso concreto, de modo a ensej</w:t>
      </w:r>
      <w:r>
        <w:rPr>
          <w:rFonts w:asciiTheme="minorHAnsi" w:hAnsiTheme="minorHAnsi" w:cstheme="minorHAnsi"/>
        </w:rPr>
        <w:t xml:space="preserve">ar a necessária compreensão </w:t>
      </w:r>
      <w:proofErr w:type="gramStart"/>
      <w:r>
        <w:rPr>
          <w:rFonts w:asciiTheme="minorHAnsi" w:hAnsiTheme="minorHAnsi" w:cstheme="minorHAnsi"/>
        </w:rPr>
        <w:t xml:space="preserve">das </w:t>
      </w:r>
      <w:r w:rsidRPr="00D15902">
        <w:rPr>
          <w:rFonts w:asciiTheme="minorHAnsi" w:hAnsiTheme="minorHAnsi" w:cstheme="minorHAnsi"/>
        </w:rPr>
        <w:t>peculiaridade</w:t>
      </w:r>
      <w:proofErr w:type="gramEnd"/>
      <w:r w:rsidRPr="00D15902">
        <w:rPr>
          <w:rFonts w:asciiTheme="minorHAnsi" w:hAnsiTheme="minorHAnsi" w:cstheme="minorHAnsi"/>
        </w:rPr>
        <w:t xml:space="preserve"> de cada caso; gerando maior segurança aos julgamentos realizados pelo CAU e maior agilidade de resposta à sociedade.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A proposição que se apresenta tem por consequência a alteração de dispositivos das Resoluções CAU/BR nº 022/2012 e nº 052/2013, mas também empregar maior legalidade e efetividade às normas vinculadas à Lei nº 12.378/2010. Além disso, a proposição tem por objetivo, também, a valorização dos profissionais arquitetos e urbanistas, os quais passariam a registrar as atividades decorrentes de sua reponsabilidade técnica, atuando na direção ou na coordenação dos trabalhos em obras e serviços afeitos à profissão.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Como anexo a essa exposição de motivos, apresenta-se a minuta dos termos da proposição de Resolução, que seguem como sugestão.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firstLine="851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A presente proposta atende aos princípios e aos requisitos legais, estando inserida no campo de atuação do CAU/BR e dos CAU/UF.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right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 xml:space="preserve">Porto Alegre, </w:t>
      </w:r>
      <w:r w:rsidRPr="00D15902">
        <w:rPr>
          <w:rFonts w:asciiTheme="minorHAnsi" w:hAnsiTheme="minorHAnsi" w:cstheme="minorHAnsi"/>
          <w:highlight w:val="lightGray"/>
        </w:rPr>
        <w:t>[dia]</w:t>
      </w:r>
      <w:r w:rsidRPr="00D15902">
        <w:rPr>
          <w:rFonts w:asciiTheme="minorHAnsi" w:hAnsiTheme="minorHAnsi" w:cstheme="minorHAnsi"/>
        </w:rPr>
        <w:t xml:space="preserve"> de </w:t>
      </w:r>
      <w:r w:rsidRPr="00D15902">
        <w:rPr>
          <w:rFonts w:asciiTheme="minorHAnsi" w:hAnsiTheme="minorHAnsi" w:cstheme="minorHAnsi"/>
          <w:highlight w:val="lightGray"/>
        </w:rPr>
        <w:t>[mês]</w:t>
      </w:r>
      <w:r w:rsidRPr="00D15902">
        <w:rPr>
          <w:rFonts w:asciiTheme="minorHAnsi" w:hAnsiTheme="minorHAnsi" w:cstheme="minorHAnsi"/>
        </w:rPr>
        <w:t xml:space="preserve"> de </w:t>
      </w:r>
      <w:r w:rsidRPr="00D15902">
        <w:rPr>
          <w:rFonts w:asciiTheme="minorHAnsi" w:hAnsiTheme="minorHAnsi" w:cstheme="minorHAnsi"/>
          <w:highlight w:val="lightGray"/>
        </w:rPr>
        <w:t>[ano]</w:t>
      </w:r>
      <w:r w:rsidRPr="00D15902">
        <w:rPr>
          <w:rFonts w:asciiTheme="minorHAnsi" w:hAnsiTheme="minorHAnsi" w:cstheme="minorHAnsi"/>
        </w:rPr>
        <w:t>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TIAGO HOLZMANN DA SILVA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Presidente do CAU/RS</w:t>
      </w:r>
    </w:p>
    <w:p w:rsidR="00D15902" w:rsidRPr="00D15902" w:rsidRDefault="00D15902" w:rsidP="00D15902">
      <w:pPr>
        <w:spacing w:after="120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br w:type="page"/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lastRenderedPageBreak/>
        <w:t>RESOLUÇÃO N° XX, DE XX DE XXXX DE XXXX.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ind w:left="4253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Dispõe sobre a obrigatoriedade de adoção do Caderno de Execução de Obra e Serviços de Arquitetura e Urbanismo, e dá outras providências.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 xml:space="preserve">O CONSELHO DE ARQUITETURA E URBANISMO DO BRASIL (CAU/BR), no uso das atribuições que lhe conferem o art. XX da Lei n° 12.378, de 31 de dezembro de 2010, e os artigos XX, XX do Regimento Interno do CAU/BR, aprovado pela Resolução CAU/BR n° 139, de 28 de maio de 2017, e de acordo com a Deliberação Plenária </w:t>
      </w:r>
      <w:proofErr w:type="gramStart"/>
      <w:r w:rsidRPr="00D15902">
        <w:rPr>
          <w:rFonts w:asciiTheme="minorHAnsi" w:hAnsiTheme="minorHAnsi" w:cstheme="minorHAnsi"/>
        </w:rPr>
        <w:t>DP(</w:t>
      </w:r>
      <w:proofErr w:type="gramEnd"/>
      <w:r w:rsidRPr="00D15902">
        <w:rPr>
          <w:rFonts w:asciiTheme="minorHAnsi" w:hAnsiTheme="minorHAnsi" w:cstheme="minorHAnsi"/>
        </w:rPr>
        <w:t>X)BR N° 00XX-XX/XXX, adotada na XX Reunião Plenária (Ordinária/ Extraordinária/Ampliada), realizada no(s) dia(s) XX de XXXX de XXXX;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o disposto no art. 24, § 1º, da Lei nº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que, conforme o art. 3º, § 2º, da Lei nº 12.378, de 2010, “</w:t>
      </w:r>
      <w:r w:rsidRPr="00D15902">
        <w:rPr>
          <w:rFonts w:asciiTheme="minorHAnsi" w:hAnsiTheme="minorHAnsi" w:cstheme="minorHAnsi"/>
          <w:i/>
          <w:iCs/>
        </w:rPr>
        <w:t>serão privativas de profissional especializado as áreas de atuação nas quais a ausência de formação superior exponha o usuário do serviço a qualquer risco ou danos materiais à segurança, à saúde ou ao meio ambiente</w:t>
      </w:r>
      <w:r w:rsidRPr="00D15902">
        <w:rPr>
          <w:rFonts w:asciiTheme="minorHAnsi" w:hAnsiTheme="minorHAnsi" w:cstheme="minorHAnsi"/>
        </w:rPr>
        <w:t>”;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que a regra prevista no item nº 1.2.1, do Código de Ética e Disciplina, aprovado pela Resolução CAU/BR nº 052/2013, define que “</w:t>
      </w:r>
      <w:r w:rsidRPr="00D15902">
        <w:rPr>
          <w:rFonts w:asciiTheme="minorHAnsi" w:hAnsiTheme="minorHAnsi" w:cstheme="minorHAnsi"/>
          <w:i/>
          <w:iCs/>
        </w:rPr>
        <w:t>o arquiteto e urbanista deve responsabilizar-se pelas tarefas ou trabalhos executados por seus auxiliares, equipes, ou sociedades profissionais que estiverem sob sua administração ou direção, e assegurar que atuem em conformidade com os melhores métodos e técnicas</w:t>
      </w:r>
      <w:r w:rsidRPr="00D15902">
        <w:rPr>
          <w:rFonts w:asciiTheme="minorHAnsi" w:hAnsiTheme="minorHAnsi" w:cstheme="minorHAnsi"/>
        </w:rPr>
        <w:t>”;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que as regras previstas nos itens nº 3.2.6 e nº 3.2.7, do Código de Ética e Disciplina, estabelecem, respectivamente, que o arquiteto e urbanista deve prestar seus serviços profissionais “</w:t>
      </w:r>
      <w:r w:rsidRPr="00D15902">
        <w:rPr>
          <w:rFonts w:asciiTheme="minorHAnsi" w:hAnsiTheme="minorHAnsi" w:cstheme="minorHAnsi"/>
          <w:i/>
          <w:iCs/>
        </w:rPr>
        <w:t>... considerando os prazos julgados razoáveis e proporcionais à extensão e à complexidade do objeto ou escopo da atividade</w:t>
      </w:r>
      <w:r w:rsidRPr="00D15902">
        <w:rPr>
          <w:rFonts w:asciiTheme="minorHAnsi" w:hAnsiTheme="minorHAnsi" w:cstheme="minorHAnsi"/>
        </w:rPr>
        <w:t>” e “</w:t>
      </w:r>
      <w:r w:rsidRPr="00D15902">
        <w:rPr>
          <w:rFonts w:asciiTheme="minorHAnsi" w:hAnsiTheme="minorHAnsi" w:cstheme="minorHAnsi"/>
          <w:i/>
          <w:iCs/>
        </w:rPr>
        <w:t>... levando em consideração sua capacidade de atendimento em função da complexidade dos serviços</w:t>
      </w:r>
      <w:r w:rsidRPr="00D15902">
        <w:rPr>
          <w:rFonts w:asciiTheme="minorHAnsi" w:hAnsiTheme="minorHAnsi" w:cstheme="minorHAnsi"/>
        </w:rPr>
        <w:t>”;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que as regras previstas nos itens nº 3.2.11, nº 3.2.12 e nº 3.2.13, do citado Código de Ética e Disciplina, estabelecem, respectivamente, que o arquiteto e urbanista deve manter seus contratantes informados sobre “</w:t>
      </w:r>
      <w:r w:rsidRPr="00D15902">
        <w:rPr>
          <w:rFonts w:asciiTheme="minorHAnsi" w:hAnsiTheme="minorHAnsi" w:cstheme="minorHAnsi"/>
          <w:i/>
          <w:iCs/>
        </w:rPr>
        <w:t>... o progresso da prestação dos serviços profissionais executados em seu benefício, periodicamente ou quando solicitado</w:t>
      </w:r>
      <w:r w:rsidRPr="00D15902">
        <w:rPr>
          <w:rFonts w:asciiTheme="minorHAnsi" w:hAnsiTheme="minorHAnsi" w:cstheme="minorHAnsi"/>
        </w:rPr>
        <w:t>”, “</w:t>
      </w:r>
      <w:r w:rsidRPr="00D15902">
        <w:rPr>
          <w:rFonts w:asciiTheme="minorHAnsi" w:hAnsiTheme="minorHAnsi" w:cstheme="minorHAnsi"/>
          <w:i/>
          <w:iCs/>
        </w:rPr>
        <w:t>... quaisquer questões ou decisões que possam afetar a qualidade, os prazos e custos de seus serviços profissionais</w:t>
      </w:r>
      <w:r w:rsidRPr="00D15902">
        <w:rPr>
          <w:rFonts w:asciiTheme="minorHAnsi" w:hAnsiTheme="minorHAnsi" w:cstheme="minorHAnsi"/>
        </w:rPr>
        <w:t>” e “</w:t>
      </w:r>
      <w:r w:rsidRPr="00D15902">
        <w:rPr>
          <w:rFonts w:asciiTheme="minorHAnsi" w:hAnsiTheme="minorHAnsi" w:cstheme="minorHAnsi"/>
          <w:i/>
          <w:iCs/>
        </w:rPr>
        <w:t>... quaisquer fatos ou conflitos de interesses que possam alterar, perturbar ou impedir a prestação de seus serviços profissionais</w:t>
      </w:r>
      <w:r w:rsidRPr="00D15902">
        <w:rPr>
          <w:rFonts w:asciiTheme="minorHAnsi" w:hAnsiTheme="minorHAnsi" w:cstheme="minorHAnsi"/>
        </w:rPr>
        <w:t>”;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que a regra prevista no item nº 3.2.15, do Código de Ética e Disciplina mencionado, estipula que “</w:t>
      </w:r>
      <w:r w:rsidRPr="00D15902">
        <w:rPr>
          <w:rFonts w:asciiTheme="minorHAnsi" w:hAnsiTheme="minorHAnsi" w:cstheme="minorHAnsi"/>
          <w:i/>
          <w:iCs/>
        </w:rPr>
        <w:t>o arquiteto e urbanista deve assumir a responsabilidade pela orientação transmitida a seus contratantes</w:t>
      </w:r>
      <w:r w:rsidRPr="00D15902">
        <w:rPr>
          <w:rFonts w:asciiTheme="minorHAnsi" w:hAnsiTheme="minorHAnsi" w:cstheme="minorHAnsi"/>
        </w:rPr>
        <w:t>”;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que a regra prevista no item nº 6.2.2, do Código de Ética e Disciplina, define que “</w:t>
      </w:r>
      <w:r w:rsidRPr="00D15902">
        <w:rPr>
          <w:rFonts w:asciiTheme="minorHAnsi" w:hAnsiTheme="minorHAnsi" w:cstheme="minorHAnsi"/>
          <w:i/>
          <w:iCs/>
        </w:rPr>
        <w:t>o arquiteto e urbanista deve colaborar com o CAU para o aperfeiçoamento da prática regular da profissão</w:t>
      </w:r>
      <w:r w:rsidRPr="00D15902">
        <w:rPr>
          <w:rFonts w:asciiTheme="minorHAnsi" w:hAnsiTheme="minorHAnsi" w:cstheme="minorHAnsi"/>
        </w:rPr>
        <w:t>”;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lastRenderedPageBreak/>
        <w:t>Considerando a necessidade de adoção de mecanismos que propiciem o eficiente acompanhamento e controle da participação efetiva dos profissionais nas obras e nos serviços pelos quais são responsáveis técnicos, de sorte a preservar os interesses da sociedade;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que compete ao CAU/BR editar os provimentos que julgar necessários, com a finalidade de não só dar maior efetividade às funções que lhe são precípuas, em especial à fiscalização das atividades desenvolvidas pelos profissionais arquitetos e urbanistas, nas áreas de atuação privativas ou compartilhadas com outras profissões regulamentadas, mas também estabelecer regras que auxiliam o profissional a desenvolver seus serviços de forma apropriada, regular e transparente, por meio de instrumento de comunicação formal entre o profissional, a equipe de auxiliares e o contratante;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a necessidade de regulamentação desse instrumento de comunicação, o qual deve ser utilizado para o fim de registrar, entre outros e quando pertinentes, os treinamentos realizados, as orientações prestadas, as atividades ordenadas, o recebimento de materiais e serviços, a finalização de etapas, os pagamentos recebidos e/ou realizados; propiciando a eficiência do profissional no acompanhamento dos serviços realizados e no controle das atividades desempenhadas nas obras e nos serviços por aqueles que estão sob sua direção, coordenação, orientação ou responsabilidade;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que o Caderno de Execução de Obra e Serviços de Arquitetura e Urbanismo se constituirá como importante ferramenta de fiscalização, apto a demonstrar o desenvolvimento efetivo do serviço prestado e os limites da responsabilidade técnica assumida, uma vez que por meio dos instrumentos tradicionais de fiscalização somente é possível verificar a autoria de projetos e a existência de responsável técnico por obras e serviços;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Considerando o disposto no art. 34, inciso VIII, da Lei nº 12.378, de 2010, segundo o qual compete aos CAU/UF fiscalizar o exercício das atividades profissionais da Arquitetura e Urbanismo;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RESOLVE: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both"/>
        <w:rPr>
          <w:rFonts w:asciiTheme="minorHAnsi" w:hAnsiTheme="minorHAnsi" w:cstheme="minorHAnsi"/>
        </w:rPr>
      </w:pPr>
    </w:p>
    <w:p w:rsidR="00D15902" w:rsidRPr="00D15902" w:rsidRDefault="00D15902" w:rsidP="00D15902">
      <w:pPr>
        <w:pStyle w:val="PargrafodaLista"/>
        <w:numPr>
          <w:ilvl w:val="0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Fica instituído o Caderno de Execução de Obra e Serviços de Arquitetura e Urbanismo, nos termos da presente Resolução, que se constitui como um instrumento individual de acompanhamento e controle de participação efetiva da atividade desenvolvida pelo arquiteto e urbanista que assume determinada responsabilidade técnica por execução de obra ou serviço.</w:t>
      </w:r>
    </w:p>
    <w:p w:rsidR="00D15902" w:rsidRPr="00D15902" w:rsidRDefault="00D15902" w:rsidP="00D15902">
      <w:pPr>
        <w:pStyle w:val="PargrafodaLista"/>
        <w:numPr>
          <w:ilvl w:val="0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O Caderno de Execução de Obra e Serviços, nos termos da presente Resolução, que passa a ser de uso obrigatório nas atividades de execução de obras e serviços efetuados por arquitetos e urbanistas, servirá de subsídio para, entre outros:</w:t>
      </w:r>
    </w:p>
    <w:p w:rsidR="00D15902" w:rsidRPr="00D15902" w:rsidRDefault="00D15902" w:rsidP="00D15902">
      <w:pPr>
        <w:pStyle w:val="PargrafodaLista"/>
        <w:numPr>
          <w:ilvl w:val="0"/>
          <w:numId w:val="29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comprovar</w:t>
      </w:r>
      <w:proofErr w:type="gramEnd"/>
      <w:r w:rsidRPr="00D15902">
        <w:rPr>
          <w:rFonts w:asciiTheme="minorHAnsi" w:hAnsiTheme="minorHAnsi" w:cstheme="minorHAnsi"/>
        </w:rPr>
        <w:t xml:space="preserve"> a autoria e a participação em trabalhos;</w:t>
      </w:r>
    </w:p>
    <w:p w:rsidR="00D15902" w:rsidRPr="00D15902" w:rsidRDefault="00D15902" w:rsidP="00D15902">
      <w:pPr>
        <w:pStyle w:val="PargrafodaLista"/>
        <w:numPr>
          <w:ilvl w:val="0"/>
          <w:numId w:val="29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observar</w:t>
      </w:r>
      <w:proofErr w:type="gramEnd"/>
      <w:r w:rsidRPr="00D15902">
        <w:rPr>
          <w:rFonts w:asciiTheme="minorHAnsi" w:hAnsiTheme="minorHAnsi" w:cstheme="minorHAnsi"/>
        </w:rPr>
        <w:t xml:space="preserve"> o cumprimento dos princípios, das regras e das recomendações previstas no Código de Ética e Disciplina do CAU;</w:t>
      </w:r>
    </w:p>
    <w:p w:rsidR="00D15902" w:rsidRPr="00D15902" w:rsidRDefault="00D15902" w:rsidP="00D15902">
      <w:pPr>
        <w:pStyle w:val="PargrafodaLista"/>
        <w:numPr>
          <w:ilvl w:val="0"/>
          <w:numId w:val="29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averiguar</w:t>
      </w:r>
      <w:proofErr w:type="gramEnd"/>
      <w:r w:rsidRPr="00D15902">
        <w:rPr>
          <w:rFonts w:asciiTheme="minorHAnsi" w:hAnsiTheme="minorHAnsi" w:cstheme="minorHAnsi"/>
        </w:rPr>
        <w:t xml:space="preserve"> a observância de normas legais e técnicas pertinentes na execução de atividades de arquitetura e urbanismo;</w:t>
      </w:r>
    </w:p>
    <w:p w:rsidR="00D15902" w:rsidRPr="00D15902" w:rsidRDefault="00D15902" w:rsidP="00D15902">
      <w:pPr>
        <w:pStyle w:val="PargrafodaLista"/>
        <w:numPr>
          <w:ilvl w:val="0"/>
          <w:numId w:val="29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garantir</w:t>
      </w:r>
      <w:proofErr w:type="gramEnd"/>
      <w:r w:rsidRPr="00D15902">
        <w:rPr>
          <w:rFonts w:asciiTheme="minorHAnsi" w:hAnsiTheme="minorHAnsi" w:cstheme="minorHAnsi"/>
        </w:rPr>
        <w:t xml:space="preserve"> o cumprimento das instruções, tanto técnicas como administrativas;</w:t>
      </w:r>
    </w:p>
    <w:p w:rsidR="00D15902" w:rsidRPr="00D15902" w:rsidRDefault="00D15902" w:rsidP="00D15902">
      <w:pPr>
        <w:pStyle w:val="PargrafodaLista"/>
        <w:numPr>
          <w:ilvl w:val="0"/>
          <w:numId w:val="29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dirimir</w:t>
      </w:r>
      <w:proofErr w:type="gramEnd"/>
      <w:r w:rsidRPr="00D15902">
        <w:rPr>
          <w:rFonts w:asciiTheme="minorHAnsi" w:hAnsiTheme="minorHAnsi" w:cstheme="minorHAnsi"/>
        </w:rPr>
        <w:t xml:space="preserve"> dúvidas sobre a orientação técnica relativa à obra;</w:t>
      </w:r>
    </w:p>
    <w:p w:rsidR="00D15902" w:rsidRPr="00D15902" w:rsidRDefault="00D15902" w:rsidP="00D15902">
      <w:pPr>
        <w:pStyle w:val="PargrafodaLista"/>
        <w:numPr>
          <w:ilvl w:val="0"/>
          <w:numId w:val="29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avaliar</w:t>
      </w:r>
      <w:proofErr w:type="gramEnd"/>
      <w:r w:rsidRPr="00D15902">
        <w:rPr>
          <w:rFonts w:asciiTheme="minorHAnsi" w:hAnsiTheme="minorHAnsi" w:cstheme="minorHAnsi"/>
        </w:rPr>
        <w:t xml:space="preserve"> motivos de eventuais falhas técnicas, gastos imprevistos e acidentes de trabalho; e</w:t>
      </w:r>
    </w:p>
    <w:p w:rsidR="00D15902" w:rsidRPr="00D15902" w:rsidRDefault="00D15902" w:rsidP="00D15902">
      <w:pPr>
        <w:pStyle w:val="PargrafodaLista"/>
        <w:numPr>
          <w:ilvl w:val="0"/>
          <w:numId w:val="29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eventual</w:t>
      </w:r>
      <w:proofErr w:type="gramEnd"/>
      <w:r w:rsidRPr="00D15902">
        <w:rPr>
          <w:rFonts w:asciiTheme="minorHAnsi" w:hAnsiTheme="minorHAnsi" w:cstheme="minorHAnsi"/>
        </w:rPr>
        <w:t xml:space="preserve"> fonte de dados para trabalhos estatísticos.</w:t>
      </w:r>
    </w:p>
    <w:p w:rsidR="00D15902" w:rsidRPr="00D15902" w:rsidRDefault="00D15902" w:rsidP="00D15902">
      <w:pPr>
        <w:pStyle w:val="PargrafodaLista"/>
        <w:numPr>
          <w:ilvl w:val="0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lastRenderedPageBreak/>
        <w:t>O Caderno de Execução de Obra e Serviços será, preferencialmente, eletrônico e devendo indicar, entre outros:</w:t>
      </w:r>
    </w:p>
    <w:p w:rsidR="00D15902" w:rsidRPr="00D15902" w:rsidRDefault="00D15902" w:rsidP="00D15902">
      <w:pPr>
        <w:pStyle w:val="PargrafodaLista"/>
        <w:numPr>
          <w:ilvl w:val="0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</w:t>
      </w:r>
      <w:proofErr w:type="gramEnd"/>
      <w:r w:rsidRPr="00D15902">
        <w:rPr>
          <w:rFonts w:asciiTheme="minorHAnsi" w:hAnsiTheme="minorHAnsi" w:cstheme="minorHAnsi"/>
        </w:rPr>
        <w:t xml:space="preserve"> nome arquiteto e urbanista responsável e o número dos respectivos Registros de Responsabilidade Técnica – </w:t>
      </w:r>
      <w:proofErr w:type="spellStart"/>
      <w:r w:rsidRPr="00D15902">
        <w:rPr>
          <w:rFonts w:asciiTheme="minorHAnsi" w:hAnsiTheme="minorHAnsi" w:cstheme="minorHAnsi"/>
        </w:rPr>
        <w:t>RRTs</w:t>
      </w:r>
      <w:proofErr w:type="spellEnd"/>
      <w:r w:rsidRPr="00D15902">
        <w:rPr>
          <w:rFonts w:asciiTheme="minorHAnsi" w:hAnsiTheme="minorHAnsi" w:cstheme="minorHAnsi"/>
        </w:rPr>
        <w:t xml:space="preserve"> vinculados à obra ou ao serviço a que faz referência;</w:t>
      </w:r>
    </w:p>
    <w:p w:rsidR="00D15902" w:rsidRPr="00D15902" w:rsidRDefault="00D15902" w:rsidP="00D15902">
      <w:pPr>
        <w:pStyle w:val="PargrafodaLista"/>
        <w:numPr>
          <w:ilvl w:val="0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os</w:t>
      </w:r>
      <w:proofErr w:type="gramEnd"/>
      <w:r w:rsidRPr="00D15902">
        <w:rPr>
          <w:rFonts w:asciiTheme="minorHAnsi" w:hAnsiTheme="minorHAnsi" w:cstheme="minorHAnsi"/>
        </w:rPr>
        <w:t xml:space="preserve"> dados do empreendimento, de seu proprietário e dos responsáveis técnicos pelas obras ou pelos serviços a serem desenvolvidos;</w:t>
      </w:r>
    </w:p>
    <w:p w:rsidR="00D15902" w:rsidRPr="00D15902" w:rsidRDefault="00D15902" w:rsidP="00D15902">
      <w:pPr>
        <w:pStyle w:val="PargrafodaLista"/>
        <w:numPr>
          <w:ilvl w:val="0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</w:t>
      </w:r>
      <w:proofErr w:type="gramEnd"/>
      <w:r w:rsidRPr="00D15902">
        <w:rPr>
          <w:rFonts w:asciiTheme="minorHAnsi" w:hAnsiTheme="minorHAnsi" w:cstheme="minorHAnsi"/>
        </w:rPr>
        <w:t xml:space="preserve"> escopo das atividades que envolvem os serviços em desenvolvimento e conforme listadas no respectivo RRT de execução e em documento de contrato formal;</w:t>
      </w:r>
    </w:p>
    <w:p w:rsidR="00D15902" w:rsidRPr="00D15902" w:rsidRDefault="00D15902" w:rsidP="00D15902">
      <w:pPr>
        <w:pStyle w:val="PargrafodaLista"/>
        <w:numPr>
          <w:ilvl w:val="0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a</w:t>
      </w:r>
      <w:proofErr w:type="gramEnd"/>
      <w:r w:rsidRPr="00D15902">
        <w:rPr>
          <w:rFonts w:asciiTheme="minorHAnsi" w:hAnsiTheme="minorHAnsi" w:cstheme="minorHAnsi"/>
        </w:rPr>
        <w:t xml:space="preserve"> identificação das equipes ou dos prestadores de serviço, contratados ou subcontratados, que atuam sob direção, coordenação ou orientação do arquiteto e urbanista responsável técnico, contendo a caracterização de suas obrigações, o período de seu desenvolvimento e a indicação dos respectivos documentos de responsabilidade;</w:t>
      </w:r>
    </w:p>
    <w:p w:rsidR="00D15902" w:rsidRPr="00D15902" w:rsidRDefault="00D15902" w:rsidP="00D15902">
      <w:pPr>
        <w:pStyle w:val="PargrafodaLista"/>
        <w:numPr>
          <w:ilvl w:val="0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os</w:t>
      </w:r>
      <w:proofErr w:type="gramEnd"/>
      <w:r w:rsidRPr="00D15902">
        <w:rPr>
          <w:rFonts w:asciiTheme="minorHAnsi" w:hAnsiTheme="minorHAnsi" w:cstheme="minorHAnsi"/>
        </w:rPr>
        <w:t xml:space="preserve"> documentos de responsabilidade (Registros de Responsabilidade Técnica – </w:t>
      </w:r>
      <w:proofErr w:type="spellStart"/>
      <w:r w:rsidRPr="00D15902">
        <w:rPr>
          <w:rFonts w:asciiTheme="minorHAnsi" w:hAnsiTheme="minorHAnsi" w:cstheme="minorHAnsi"/>
        </w:rPr>
        <w:t>RRTs</w:t>
      </w:r>
      <w:proofErr w:type="spellEnd"/>
      <w:r w:rsidRPr="00D15902">
        <w:rPr>
          <w:rFonts w:asciiTheme="minorHAnsi" w:hAnsiTheme="minorHAnsi" w:cstheme="minorHAnsi"/>
        </w:rPr>
        <w:t>, Anotação de Responsabilidade Técnica – ART ou Termo de Responsabilidade Técnica – TRT) referentes às atividades que estão sob o cuidado de outros profissionais;</w:t>
      </w:r>
    </w:p>
    <w:p w:rsidR="00D15902" w:rsidRPr="00D15902" w:rsidRDefault="00D15902" w:rsidP="00D15902">
      <w:pPr>
        <w:pStyle w:val="PargrafodaLista"/>
        <w:numPr>
          <w:ilvl w:val="0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a</w:t>
      </w:r>
      <w:proofErr w:type="gramEnd"/>
      <w:r w:rsidRPr="00D15902">
        <w:rPr>
          <w:rFonts w:asciiTheme="minorHAnsi" w:hAnsiTheme="minorHAnsi" w:cstheme="minorHAnsi"/>
        </w:rPr>
        <w:t xml:space="preserve"> memória escrita de todas as atividades relacionadas com a obra ou o serviço desenvolvido, fazendo constar, conforme o caso: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</w:t>
      </w:r>
      <w:proofErr w:type="gramEnd"/>
      <w:r w:rsidRPr="00D15902">
        <w:rPr>
          <w:rFonts w:asciiTheme="minorHAnsi" w:hAnsiTheme="minorHAnsi" w:cstheme="minorHAnsi"/>
        </w:rPr>
        <w:t xml:space="preserve"> cronograma de atividades, com as datas de início e de previsão da conclusão da obra ou do serviço;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a</w:t>
      </w:r>
      <w:proofErr w:type="gramEnd"/>
      <w:r w:rsidRPr="00D15902">
        <w:rPr>
          <w:rFonts w:asciiTheme="minorHAnsi" w:hAnsiTheme="minorHAnsi" w:cstheme="minorHAnsi"/>
        </w:rPr>
        <w:t xml:space="preserve"> conclusão de cada etapa programada, com as datas de início e fim de tudo que for realizado;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os</w:t>
      </w:r>
      <w:proofErr w:type="gramEnd"/>
      <w:r w:rsidRPr="00D15902">
        <w:rPr>
          <w:rFonts w:asciiTheme="minorHAnsi" w:hAnsiTheme="minorHAnsi" w:cstheme="minorHAnsi"/>
        </w:rPr>
        <w:t xml:space="preserve"> relatos de visitas dos responsáveis técnicos, contendo, em cada visita técnica, a indicação do estágio de desenvolvimento da obra ou do serviço sob sua responsabilidade;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</w:t>
      </w:r>
      <w:proofErr w:type="gramEnd"/>
      <w:r w:rsidRPr="00D15902">
        <w:rPr>
          <w:rFonts w:asciiTheme="minorHAnsi" w:hAnsiTheme="minorHAnsi" w:cstheme="minorHAnsi"/>
        </w:rPr>
        <w:t xml:space="preserve"> registro dos treinamentos realizados;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as</w:t>
      </w:r>
      <w:proofErr w:type="gramEnd"/>
      <w:r w:rsidRPr="00D15902">
        <w:rPr>
          <w:rFonts w:asciiTheme="minorHAnsi" w:hAnsiTheme="minorHAnsi" w:cstheme="minorHAnsi"/>
        </w:rPr>
        <w:t xml:space="preserve"> orientações prestadas, as medidas preventivas indicadas ou os ordenamentos realizados, com o relato de providências relevantes para o cumprimento dos projetos e de suas especificações;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</w:t>
      </w:r>
      <w:proofErr w:type="gramEnd"/>
      <w:r w:rsidRPr="00D15902">
        <w:rPr>
          <w:rFonts w:asciiTheme="minorHAnsi" w:hAnsiTheme="minorHAnsi" w:cstheme="minorHAnsi"/>
        </w:rPr>
        <w:t xml:space="preserve"> registro dos materiais recebidos;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a</w:t>
      </w:r>
      <w:proofErr w:type="gramEnd"/>
      <w:r w:rsidRPr="00D15902">
        <w:rPr>
          <w:rFonts w:asciiTheme="minorHAnsi" w:hAnsiTheme="minorHAnsi" w:cstheme="minorHAnsi"/>
        </w:rPr>
        <w:t xml:space="preserve"> vistoria dos serviços executados por terceiros;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os</w:t>
      </w:r>
      <w:proofErr w:type="gramEnd"/>
      <w:r w:rsidRPr="00D15902">
        <w:rPr>
          <w:rFonts w:asciiTheme="minorHAnsi" w:hAnsiTheme="minorHAnsi" w:cstheme="minorHAnsi"/>
        </w:rPr>
        <w:t xml:space="preserve"> pagamentos recebidos e/ou realizados;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os</w:t>
      </w:r>
      <w:proofErr w:type="gramEnd"/>
      <w:r w:rsidRPr="00D15902">
        <w:rPr>
          <w:rFonts w:asciiTheme="minorHAnsi" w:hAnsiTheme="minorHAnsi" w:cstheme="minorHAnsi"/>
        </w:rPr>
        <w:t xml:space="preserve"> acidentes, os prejuízos e os danos materiais ocorridos durante o desenvolvimento dos trabalhos;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</w:t>
      </w:r>
      <w:proofErr w:type="gramEnd"/>
      <w:r w:rsidRPr="00D15902">
        <w:rPr>
          <w:rFonts w:asciiTheme="minorHAnsi" w:hAnsiTheme="minorHAnsi" w:cstheme="minorHAnsi"/>
        </w:rPr>
        <w:t xml:space="preserve"> registro das interrupções dos trabalhos, com a indicação do período e dos motivos, ainda que estes não estejam vinculados à ingerência do responsável técnico;</w:t>
      </w:r>
    </w:p>
    <w:p w:rsidR="00D15902" w:rsidRPr="00D15902" w:rsidRDefault="00D15902" w:rsidP="00D15902">
      <w:pPr>
        <w:pStyle w:val="PargrafodaLista"/>
        <w:numPr>
          <w:ilvl w:val="1"/>
          <w:numId w:val="30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D15902">
        <w:rPr>
          <w:rFonts w:asciiTheme="minorHAnsi" w:hAnsiTheme="minorHAnsi" w:cstheme="minorHAnsi"/>
        </w:rPr>
        <w:t>outros</w:t>
      </w:r>
      <w:proofErr w:type="gramEnd"/>
      <w:r w:rsidRPr="00D15902">
        <w:rPr>
          <w:rFonts w:asciiTheme="minorHAnsi" w:hAnsiTheme="minorHAnsi" w:cstheme="minorHAnsi"/>
        </w:rPr>
        <w:t xml:space="preserve"> fatos, ocorrências ou observações que o responsável técnico considere necessário registrar.</w:t>
      </w:r>
    </w:p>
    <w:p w:rsidR="00D15902" w:rsidRPr="00D15902" w:rsidRDefault="00D15902" w:rsidP="00D15902">
      <w:pPr>
        <w:pStyle w:val="PargrafodaLista"/>
        <w:numPr>
          <w:ilvl w:val="1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A data de encerramento do Caderno de Execução de Obra e Serviços deverá corresponder à data de solicitação de baixa da respectiva responsabilidade técnica, em razão de conclusão das atividades desenvolvidas, de distrato ou de outro motivo cabível.</w:t>
      </w:r>
    </w:p>
    <w:p w:rsidR="00D15902" w:rsidRPr="00D15902" w:rsidRDefault="00D15902" w:rsidP="00D15902">
      <w:pPr>
        <w:pStyle w:val="PargrafodaLista"/>
        <w:numPr>
          <w:ilvl w:val="1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 xml:space="preserve">Um empreendimento deverá contar com tantos Caderno de Execução de Obra e Serviços quantos forem arquitetos e urbanistas com responsabilidade técnica, cujas atividades se sujeitem a obrigatoriedade de emissão de Registros de Responsabilidade Técnica – </w:t>
      </w:r>
      <w:proofErr w:type="spellStart"/>
      <w:r w:rsidRPr="00D15902">
        <w:rPr>
          <w:rFonts w:asciiTheme="minorHAnsi" w:hAnsiTheme="minorHAnsi" w:cstheme="minorHAnsi"/>
        </w:rPr>
        <w:t>RRTs</w:t>
      </w:r>
      <w:proofErr w:type="spellEnd"/>
      <w:r w:rsidRPr="00D15902">
        <w:rPr>
          <w:rFonts w:asciiTheme="minorHAnsi" w:hAnsiTheme="minorHAnsi" w:cstheme="minorHAnsi"/>
        </w:rPr>
        <w:t>, conforme o disposto na Lei nº 12.378, de 2010, e nas Resoluções do CAU/BR.</w:t>
      </w:r>
    </w:p>
    <w:p w:rsidR="00D15902" w:rsidRPr="00D15902" w:rsidRDefault="00D15902" w:rsidP="00D15902">
      <w:pPr>
        <w:pStyle w:val="PargrafodaLista"/>
        <w:numPr>
          <w:ilvl w:val="1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A existência de documentos semelhantes, regulamentados por outros Conselhos de Fiscalização Profissional, não exclui a obrigatoriedade de o profissional arquiteto e urbanista elaborar o pertinente Caderno de Execução de Obra e Serviços, observados os termos da presente Resolução.</w:t>
      </w:r>
    </w:p>
    <w:p w:rsidR="00D15902" w:rsidRPr="00D15902" w:rsidRDefault="00D15902" w:rsidP="00D15902">
      <w:pPr>
        <w:pStyle w:val="PargrafodaLista"/>
        <w:numPr>
          <w:ilvl w:val="0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lastRenderedPageBreak/>
        <w:t>O uso do Caderno de Execução de Obra e Serviços se constitui como obrigação do arquiteto e urbanista responsável técnico pelo empreendimento, competindo-lhe manter o documento, permanentemente atualizado, no local da atividade durante o período relativo ao desenvolvimento das atividades sob sua responsabilidade.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Parágrafo único.</w:t>
      </w:r>
      <w:r w:rsidRPr="00D15902">
        <w:rPr>
          <w:rFonts w:asciiTheme="minorHAnsi" w:hAnsiTheme="minorHAnsi" w:cstheme="minorHAnsi"/>
        </w:rPr>
        <w:tab/>
        <w:t>Os autores dos projetos, o contratante e o proprietário poderão efetuar suas anotações, datadas e assinadas, no Caderno de Execução de Obra e Serviços do responsável técnico pela obra ou serviço em desenvolvimento.</w:t>
      </w:r>
    </w:p>
    <w:p w:rsidR="00D15902" w:rsidRPr="00D15902" w:rsidRDefault="00D15902" w:rsidP="00D15902">
      <w:pPr>
        <w:pStyle w:val="PargrafodaLista"/>
        <w:numPr>
          <w:ilvl w:val="0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A ausência do Caderno de Execução de Obra e Serviços, atualizado até a data da última visita técnica, no local da obra ou do serviço, bem como dos respectivos registros e das providências estabelecidas nesta Resolução, ensejará apuração, conforme o caso, de infração quanto ao exercício profissional e/ou quanto às regras de conduta ético-disciplina do profissional responsável.</w:t>
      </w:r>
    </w:p>
    <w:p w:rsidR="00D15902" w:rsidRPr="00D15902" w:rsidRDefault="00D15902" w:rsidP="00D15902">
      <w:pPr>
        <w:pStyle w:val="PargrafodaLista"/>
        <w:numPr>
          <w:ilvl w:val="0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O art. 35, da Resolução CAU/BR nº 022/2012, publicada no Diário Oficial da União, Edição nº [número], Seção nº [número], de [data], passa a vigorar acrescida do seguinte inciso: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>“Art. 35. ....................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>....................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>XV – Deixar de elaborar o Caderno de Execução de Obra e Serviços, nos casos em que for obrigatório, ou deixar e atualizá-lo.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>Infrator: pessoa física;</w:t>
      </w:r>
      <w:bookmarkStart w:id="0" w:name="_GoBack"/>
      <w:bookmarkEnd w:id="0"/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 xml:space="preserve">Valor da Multa: mínimo de 2 (duas) vezes e máximo de 5 (cinco) vezes o valor vigente da </w:t>
      </w:r>
      <w:proofErr w:type="gramStart"/>
      <w:r w:rsidRPr="00D15902">
        <w:rPr>
          <w:rFonts w:asciiTheme="minorHAnsi" w:hAnsiTheme="minorHAnsi" w:cstheme="minorHAnsi"/>
          <w:sz w:val="20"/>
          <w:szCs w:val="20"/>
        </w:rPr>
        <w:t>anuidade;”</w:t>
      </w:r>
      <w:proofErr w:type="gramEnd"/>
    </w:p>
    <w:p w:rsidR="00D15902" w:rsidRPr="00D15902" w:rsidRDefault="00D15902" w:rsidP="00D15902">
      <w:pPr>
        <w:pStyle w:val="PargrafodaLista"/>
        <w:numPr>
          <w:ilvl w:val="0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5902">
        <w:rPr>
          <w:rFonts w:asciiTheme="minorHAnsi" w:hAnsiTheme="minorHAnsi" w:cstheme="minorHAnsi"/>
        </w:rPr>
        <w:t>O Código de Ética e Disciplina do Conselho de Arquitetura e Urbanismo do Brasil, aprovado pela Resolução CAU/BR nº 052/2012, publicada no Diário Oficial da União, Edição nº [número], Seção nº [número], de [data], passa a vigorar acrescida da seguinte regra: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>“1. OBRIGAÇÕES GERAIS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>....................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>1.2. Regras: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>....................</w:t>
      </w:r>
    </w:p>
    <w:p w:rsidR="00D15902" w:rsidRPr="00D15902" w:rsidRDefault="00D15902" w:rsidP="00D15902">
      <w:pPr>
        <w:pStyle w:val="PargrafodaLista"/>
        <w:tabs>
          <w:tab w:val="left" w:pos="567"/>
          <w:tab w:val="left" w:pos="851"/>
          <w:tab w:val="left" w:pos="1560"/>
        </w:tabs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15902">
        <w:rPr>
          <w:rFonts w:asciiTheme="minorHAnsi" w:hAnsiTheme="minorHAnsi" w:cstheme="minorHAnsi"/>
          <w:sz w:val="20"/>
          <w:szCs w:val="20"/>
        </w:rPr>
        <w:t xml:space="preserve">1.2.7. O arquiteto e urbanista deve elaborar um Caderno de Execução de Obra e Serviços para todas as atividades de execução que estejam sob sua responsabilidade </w:t>
      </w:r>
      <w:proofErr w:type="gramStart"/>
      <w:r w:rsidRPr="00D15902">
        <w:rPr>
          <w:rFonts w:asciiTheme="minorHAnsi" w:hAnsiTheme="minorHAnsi" w:cstheme="minorHAnsi"/>
          <w:sz w:val="20"/>
          <w:szCs w:val="20"/>
        </w:rPr>
        <w:t>técnica.”</w:t>
      </w:r>
      <w:proofErr w:type="gramEnd"/>
    </w:p>
    <w:p w:rsidR="00D15902" w:rsidRPr="00D15902" w:rsidRDefault="00D15902" w:rsidP="00D15902">
      <w:pPr>
        <w:pStyle w:val="PargrafodaLista"/>
        <w:numPr>
          <w:ilvl w:val="0"/>
          <w:numId w:val="28"/>
        </w:numPr>
        <w:tabs>
          <w:tab w:val="left" w:pos="567"/>
          <w:tab w:val="left" w:pos="851"/>
          <w:tab w:val="left" w:pos="1560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5902">
        <w:rPr>
          <w:rFonts w:asciiTheme="minorHAnsi" w:hAnsiTheme="minorHAnsi" w:cstheme="minorHAnsi"/>
        </w:rPr>
        <w:t>Esta Resolução entra em vigor na data de sua publicação.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  <w:highlight w:val="lightGray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Brasília, XX de XXXXX de XXXX.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</w:rPr>
      </w:pP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</w:rPr>
      </w:pPr>
      <w:r w:rsidRPr="00D15902">
        <w:rPr>
          <w:rFonts w:asciiTheme="minorHAnsi" w:hAnsiTheme="minorHAnsi" w:cstheme="minorHAnsi"/>
        </w:rPr>
        <w:t>XXXXX (nome)</w:t>
      </w:r>
    </w:p>
    <w:p w:rsidR="00D15902" w:rsidRPr="00D15902" w:rsidRDefault="00D15902" w:rsidP="00D15902">
      <w:pPr>
        <w:tabs>
          <w:tab w:val="left" w:pos="567"/>
          <w:tab w:val="left" w:pos="851"/>
          <w:tab w:val="left" w:pos="1560"/>
        </w:tabs>
        <w:spacing w:after="120"/>
        <w:jc w:val="center"/>
        <w:rPr>
          <w:rFonts w:asciiTheme="minorHAnsi" w:hAnsiTheme="minorHAnsi" w:cstheme="minorHAnsi"/>
          <w:highlight w:val="lightGray"/>
        </w:rPr>
      </w:pPr>
      <w:r w:rsidRPr="00D15902">
        <w:rPr>
          <w:rFonts w:asciiTheme="minorHAnsi" w:hAnsiTheme="minorHAnsi" w:cstheme="minorHAnsi"/>
        </w:rPr>
        <w:t>Presidente do CAU/BR</w:t>
      </w:r>
    </w:p>
    <w:p w:rsidR="00D15902" w:rsidRDefault="00D15902" w:rsidP="00D15902">
      <w:pPr>
        <w:spacing w:after="120"/>
        <w:rPr>
          <w:rFonts w:ascii="Times New Roman" w:hAnsi="Times New Roman"/>
        </w:rPr>
      </w:pPr>
    </w:p>
    <w:p w:rsidR="00BF1FEF" w:rsidRPr="007F2B26" w:rsidRDefault="00BF1FEF" w:rsidP="0014031F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sectPr w:rsidR="00BF1FEF" w:rsidRPr="007F2B26" w:rsidSect="00D15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5902">
          <w:rPr>
            <w:rFonts w:ascii="DaxCondensed" w:hAnsi="DaxCondensed" w:cs="Arial"/>
            <w:noProof/>
            <w:color w:val="2C778C"/>
            <w:sz w:val="20"/>
            <w:szCs w:val="20"/>
          </w:rPr>
          <w:t>10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59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</w:t>
    </w:r>
    <w:r w:rsidR="007F2B26">
      <w:rPr>
        <w:rFonts w:ascii="Arial" w:hAnsi="Arial"/>
        <w:color w:val="296D7A"/>
        <w:sz w:val="18"/>
      </w:rPr>
      <w:t>4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AE2379">
      <w:rPr>
        <w:rFonts w:ascii="Arial" w:hAnsi="Arial"/>
        <w:color w:val="296D7A"/>
        <w:sz w:val="18"/>
      </w:rPr>
      <w:t>4</w:t>
    </w:r>
    <w:r w:rsidR="006779FB">
      <w:rPr>
        <w:rFonts w:ascii="Arial" w:hAnsi="Arial"/>
        <w:color w:val="296D7A"/>
        <w:sz w:val="18"/>
      </w:rPr>
      <w:t>4/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963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color w:val="auto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2A148BD"/>
    <w:multiLevelType w:val="hybridMultilevel"/>
    <w:tmpl w:val="64FEE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6"/>
  </w:num>
  <w:num w:numId="5">
    <w:abstractNumId w:val="10"/>
  </w:num>
  <w:num w:numId="6">
    <w:abstractNumId w:val="27"/>
  </w:num>
  <w:num w:numId="7">
    <w:abstractNumId w:val="23"/>
  </w:num>
  <w:num w:numId="8">
    <w:abstractNumId w:val="1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21"/>
  </w:num>
  <w:num w:numId="16">
    <w:abstractNumId w:val="19"/>
  </w:num>
  <w:num w:numId="17">
    <w:abstractNumId w:val="24"/>
  </w:num>
  <w:num w:numId="18">
    <w:abstractNumId w:val="11"/>
  </w:num>
  <w:num w:numId="19">
    <w:abstractNumId w:val="22"/>
  </w:num>
  <w:num w:numId="20">
    <w:abstractNumId w:val="13"/>
  </w:num>
  <w:num w:numId="21">
    <w:abstractNumId w:val="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2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A3C83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60DBD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22D5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740AB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3392"/>
    <w:rsid w:val="00614679"/>
    <w:rsid w:val="00614C87"/>
    <w:rsid w:val="00620152"/>
    <w:rsid w:val="00621BE9"/>
    <w:rsid w:val="006326C4"/>
    <w:rsid w:val="00633481"/>
    <w:rsid w:val="00633BEB"/>
    <w:rsid w:val="006340C8"/>
    <w:rsid w:val="00637577"/>
    <w:rsid w:val="006418F7"/>
    <w:rsid w:val="006432F0"/>
    <w:rsid w:val="00654333"/>
    <w:rsid w:val="00655A6B"/>
    <w:rsid w:val="00661135"/>
    <w:rsid w:val="00662475"/>
    <w:rsid w:val="0066674D"/>
    <w:rsid w:val="0067212B"/>
    <w:rsid w:val="006779F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F2B26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37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15902"/>
    <w:rsid w:val="00D17817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B55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17C94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9999-6CB0-4709-8B19-5DAD01C3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3758</Words>
  <Characters>20294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2020-11-17T21:41:00Z</cp:lastPrinted>
  <dcterms:created xsi:type="dcterms:W3CDTF">2020-11-27T16:52:00Z</dcterms:created>
  <dcterms:modified xsi:type="dcterms:W3CDTF">2020-11-27T22:37:00Z</dcterms:modified>
</cp:coreProperties>
</file>