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B04743" w:rsidRPr="003E60E3" w:rsidTr="00364787">
        <w:trPr>
          <w:trHeight w:hRule="exact" w:val="597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PROCESSO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8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B04743" w:rsidP="0038231D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Processo </w:t>
            </w:r>
            <w:r w:rsidR="00B37BCE">
              <w:rPr>
                <w:rFonts w:ascii="Times New Roman" w:hAnsi="Times New Roman"/>
                <w:sz w:val="22"/>
                <w:szCs w:val="22"/>
              </w:rPr>
              <w:t xml:space="preserve">de Registro de Direito Autoral n.º </w:t>
            </w:r>
            <w:r w:rsidR="00892A0B">
              <w:rPr>
                <w:rFonts w:ascii="Times New Roman" w:hAnsi="Times New Roman"/>
                <w:sz w:val="22"/>
                <w:szCs w:val="22"/>
              </w:rPr>
              <w:t>113</w:t>
            </w:r>
            <w:r w:rsidR="0038231D">
              <w:rPr>
                <w:rFonts w:ascii="Times New Roman" w:hAnsi="Times New Roman"/>
                <w:sz w:val="22"/>
                <w:szCs w:val="22"/>
              </w:rPr>
              <w:t>1</w:t>
            </w:r>
            <w:r w:rsidR="00364787">
              <w:rPr>
                <w:rFonts w:ascii="Times New Roman" w:hAnsi="Times New Roman"/>
                <w:sz w:val="22"/>
                <w:szCs w:val="22"/>
              </w:rPr>
              <w:t xml:space="preserve"> (Protocolo SICCAU n.º </w:t>
            </w:r>
            <w:r w:rsidR="0038231D" w:rsidRPr="0038231D">
              <w:rPr>
                <w:rFonts w:ascii="Times New Roman" w:hAnsi="Times New Roman"/>
                <w:sz w:val="22"/>
                <w:szCs w:val="22"/>
              </w:rPr>
              <w:t>552830</w:t>
            </w:r>
            <w:r w:rsidR="00892A0B" w:rsidRPr="00892A0B">
              <w:rPr>
                <w:rFonts w:ascii="Times New Roman" w:hAnsi="Times New Roman"/>
                <w:sz w:val="22"/>
                <w:szCs w:val="22"/>
              </w:rPr>
              <w:t>/2017</w:t>
            </w:r>
            <w:r w:rsidR="00364787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B04743" w:rsidRPr="003E60E3" w:rsidTr="009333D8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124988" w:rsidP="00B37BC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Comissão de </w:t>
            </w:r>
            <w:r w:rsidR="00B37BCE">
              <w:rPr>
                <w:rFonts w:ascii="Times New Roman" w:hAnsi="Times New Roman"/>
                <w:sz w:val="22"/>
                <w:szCs w:val="22"/>
              </w:rPr>
              <w:t>Exercício Profissional</w:t>
            </w:r>
          </w:p>
        </w:tc>
      </w:tr>
      <w:tr w:rsidR="00B04743" w:rsidRPr="003E60E3" w:rsidTr="00BF342D">
        <w:trPr>
          <w:trHeight w:hRule="exact" w:val="450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04743" w:rsidRPr="003E60E3" w:rsidRDefault="00B04743" w:rsidP="009333D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B04743" w:rsidRPr="003E60E3" w:rsidRDefault="00B37BCE" w:rsidP="009333D8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Registro de Direito Autoral</w:t>
            </w:r>
          </w:p>
        </w:tc>
      </w:tr>
      <w:tr w:rsidR="00B04743" w:rsidRPr="003E60E3" w:rsidTr="009333D8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04743" w:rsidRPr="003E60E3" w:rsidRDefault="00B04743" w:rsidP="0038231D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 xml:space="preserve">DELIBERAÇÃO PLENÁRIA DPL Nº </w:t>
            </w:r>
            <w:r w:rsidR="00640841">
              <w:rPr>
                <w:rFonts w:ascii="Times New Roman" w:hAnsi="Times New Roman"/>
                <w:b/>
                <w:sz w:val="22"/>
                <w:szCs w:val="22"/>
              </w:rPr>
              <w:t>80</w:t>
            </w:r>
            <w:r w:rsidR="0038231D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3E60E3">
              <w:rPr>
                <w:rFonts w:ascii="Times New Roman" w:hAnsi="Times New Roman"/>
                <w:b/>
                <w:sz w:val="22"/>
                <w:szCs w:val="22"/>
              </w:rPr>
              <w:t>/2017</w:t>
            </w:r>
          </w:p>
        </w:tc>
      </w:tr>
    </w:tbl>
    <w:p w:rsidR="00B04743" w:rsidRPr="008D7E43" w:rsidRDefault="00B04743" w:rsidP="00A41D6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F44FD" w:rsidRPr="00DD31F8" w:rsidRDefault="00405163" w:rsidP="00B04743">
      <w:pPr>
        <w:tabs>
          <w:tab w:val="left" w:pos="1418"/>
        </w:tabs>
        <w:ind w:left="4820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Aprova </w:t>
      </w:r>
      <w:r w:rsidR="00EA473F" w:rsidRPr="00364787">
        <w:rPr>
          <w:rFonts w:ascii="Times New Roman" w:hAnsi="Times New Roman"/>
          <w:sz w:val="22"/>
        </w:rPr>
        <w:t xml:space="preserve">o Registro de Direito Autoral registrado no CAU/RS sob o n.º </w:t>
      </w:r>
      <w:r w:rsidR="00EA473F">
        <w:rPr>
          <w:rFonts w:ascii="Times New Roman" w:hAnsi="Times New Roman"/>
          <w:sz w:val="22"/>
        </w:rPr>
        <w:t>113</w:t>
      </w:r>
      <w:r w:rsidR="0038231D">
        <w:rPr>
          <w:rFonts w:ascii="Times New Roman" w:hAnsi="Times New Roman"/>
          <w:sz w:val="22"/>
        </w:rPr>
        <w:t>1</w:t>
      </w:r>
      <w:r w:rsidR="00BF342D" w:rsidRPr="00DD31F8">
        <w:rPr>
          <w:rFonts w:ascii="Times New Roman" w:hAnsi="Times New Roman"/>
          <w:sz w:val="22"/>
          <w:szCs w:val="22"/>
        </w:rPr>
        <w:t>.</w:t>
      </w:r>
    </w:p>
    <w:p w:rsidR="00FF44FD" w:rsidRPr="00DD31F8" w:rsidRDefault="00FF44FD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6D44F3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 xml:space="preserve">O PLENÁRIO DO CONSELHO DE ARQUITETURA E URBANISMO DO </w:t>
      </w:r>
      <w:r w:rsidR="004B3B33" w:rsidRPr="00DD31F8">
        <w:rPr>
          <w:rFonts w:ascii="Times New Roman" w:hAnsi="Times New Roman"/>
          <w:sz w:val="22"/>
        </w:rPr>
        <w:t>RIO GRANDE DO SUL</w:t>
      </w:r>
      <w:r w:rsidR="00A41D6C" w:rsidRPr="00DD31F8">
        <w:rPr>
          <w:rFonts w:ascii="Times New Roman" w:hAnsi="Times New Roman"/>
          <w:sz w:val="22"/>
        </w:rPr>
        <w:t xml:space="preserve"> – </w:t>
      </w:r>
      <w:r w:rsidRPr="00DD31F8">
        <w:rPr>
          <w:rFonts w:ascii="Times New Roman" w:hAnsi="Times New Roman"/>
          <w:sz w:val="22"/>
        </w:rPr>
        <w:t>C</w:t>
      </w:r>
      <w:r w:rsidR="00022648" w:rsidRPr="00DD31F8">
        <w:rPr>
          <w:rFonts w:ascii="Times New Roman" w:hAnsi="Times New Roman"/>
          <w:sz w:val="22"/>
        </w:rPr>
        <w:t>AU/</w:t>
      </w:r>
      <w:r w:rsidR="004B3B33" w:rsidRPr="00DD31F8">
        <w:rPr>
          <w:rFonts w:ascii="Times New Roman" w:hAnsi="Times New Roman"/>
          <w:sz w:val="22"/>
        </w:rPr>
        <w:t>RS</w:t>
      </w:r>
      <w:r w:rsidR="002903D9" w:rsidRPr="00DD31F8">
        <w:rPr>
          <w:rFonts w:ascii="Times New Roman" w:hAnsi="Times New Roman"/>
          <w:sz w:val="22"/>
        </w:rPr>
        <w:t xml:space="preserve"> no exercício das competências e prerrogativas</w:t>
      </w:r>
      <w:r w:rsidR="00364787">
        <w:rPr>
          <w:rFonts w:ascii="Times New Roman" w:hAnsi="Times New Roman"/>
          <w:sz w:val="22"/>
        </w:rPr>
        <w:t xml:space="preserve"> de que trata o artigo 10, XV, do Regimento Interno</w:t>
      </w:r>
      <w:r w:rsidR="004B3B33" w:rsidRPr="00DD31F8">
        <w:rPr>
          <w:rFonts w:ascii="Times New Roman" w:hAnsi="Times New Roman"/>
          <w:sz w:val="22"/>
        </w:rPr>
        <w:t>,</w:t>
      </w:r>
      <w:r w:rsidR="003413CB" w:rsidRPr="00DD31F8">
        <w:rPr>
          <w:rFonts w:ascii="Times New Roman" w:hAnsi="Times New Roman"/>
          <w:sz w:val="22"/>
        </w:rPr>
        <w:t xml:space="preserve"> reunido </w:t>
      </w:r>
      <w:r w:rsidR="00A41D6C" w:rsidRPr="00DD31F8">
        <w:rPr>
          <w:rFonts w:ascii="Times New Roman" w:hAnsi="Times New Roman"/>
          <w:sz w:val="22"/>
        </w:rPr>
        <w:t xml:space="preserve">ordinariamente em </w:t>
      </w:r>
      <w:r w:rsidR="00017BA2" w:rsidRPr="00DD31F8">
        <w:rPr>
          <w:rFonts w:ascii="Times New Roman" w:hAnsi="Times New Roman"/>
          <w:sz w:val="22"/>
        </w:rPr>
        <w:t>Porto Alegre – RS</w:t>
      </w:r>
      <w:r w:rsidR="00A41D6C" w:rsidRPr="00DD31F8">
        <w:rPr>
          <w:rFonts w:ascii="Times New Roman" w:hAnsi="Times New Roman"/>
          <w:sz w:val="22"/>
        </w:rPr>
        <w:t>, na sede do CAU/</w:t>
      </w:r>
      <w:r w:rsidR="00017BA2" w:rsidRPr="00DD31F8">
        <w:rPr>
          <w:rFonts w:ascii="Times New Roman" w:hAnsi="Times New Roman"/>
          <w:sz w:val="22"/>
        </w:rPr>
        <w:t>RS</w:t>
      </w:r>
      <w:r w:rsidR="00A41D6C" w:rsidRPr="00DD31F8">
        <w:rPr>
          <w:rFonts w:ascii="Times New Roman" w:hAnsi="Times New Roman"/>
          <w:sz w:val="22"/>
        </w:rPr>
        <w:t xml:space="preserve">, no dia </w:t>
      </w:r>
      <w:r w:rsidR="00892A0B">
        <w:rPr>
          <w:rFonts w:ascii="Times New Roman" w:hAnsi="Times New Roman"/>
          <w:sz w:val="22"/>
        </w:rPr>
        <w:t>2</w:t>
      </w:r>
      <w:r w:rsidR="00802209">
        <w:rPr>
          <w:rFonts w:ascii="Times New Roman" w:hAnsi="Times New Roman"/>
          <w:sz w:val="22"/>
        </w:rPr>
        <w:t xml:space="preserve">0 </w:t>
      </w:r>
      <w:r w:rsidR="00892A0B">
        <w:rPr>
          <w:rFonts w:ascii="Times New Roman" w:hAnsi="Times New Roman"/>
          <w:sz w:val="22"/>
        </w:rPr>
        <w:t xml:space="preserve">de </w:t>
      </w:r>
      <w:r w:rsidR="00A62ADC">
        <w:rPr>
          <w:rFonts w:ascii="Times New Roman" w:hAnsi="Times New Roman"/>
          <w:sz w:val="22"/>
        </w:rPr>
        <w:t>outubro</w:t>
      </w:r>
      <w:r w:rsidR="00892A0B">
        <w:rPr>
          <w:rFonts w:ascii="Times New Roman" w:hAnsi="Times New Roman"/>
          <w:sz w:val="22"/>
        </w:rPr>
        <w:t xml:space="preserve"> </w:t>
      </w:r>
      <w:r w:rsidR="00A41D6C" w:rsidRPr="00DD31F8">
        <w:rPr>
          <w:rFonts w:ascii="Times New Roman" w:hAnsi="Times New Roman"/>
          <w:sz w:val="22"/>
        </w:rPr>
        <w:t xml:space="preserve">de </w:t>
      </w:r>
      <w:r w:rsidR="00201ADD" w:rsidRPr="00DD31F8">
        <w:rPr>
          <w:rFonts w:ascii="Times New Roman" w:hAnsi="Times New Roman"/>
          <w:sz w:val="22"/>
        </w:rPr>
        <w:t>2017;</w:t>
      </w:r>
      <w:r w:rsidR="00A41D6C" w:rsidRPr="00DD31F8">
        <w:rPr>
          <w:rFonts w:ascii="Times New Roman" w:hAnsi="Times New Roman"/>
          <w:sz w:val="22"/>
        </w:rPr>
        <w:t xml:space="preserve">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o artigo 7º, X, da Lei n.º 9.610/1998, dispõe:</w:t>
      </w: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7º São obras intelectuais protegidas as criações do espírito, expressas por qualquer meio ou fixadas em qualquer suporte, tangível ou intangível, conhecido ou que se invente no futuro, tais como: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(...)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X - os projetos, esboços e obras plásticas concernentes à geografia, engenharia, topografia, arquitetura, paisagismo, cenografia e ciência;</w:t>
      </w:r>
    </w:p>
    <w:p w:rsidR="0070786D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(...)”.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a Resolução n.º 67 do CAU/BR determina, em seus artigos 8º e 9º que:</w:t>
      </w: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8° O registro deverá ser solicitado pelo arquiteto e urbanista por meio de requerimento específico disponível no ambiente profissional do Sistema de Informação e Comunicação do Conselho de Arquitetura e Urbanismo (SICCAU).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Parágrafo único. O requerimento a que se refere o caput deverá ser instruído com cópia, certificada digitalmente, do correspondente projeto ou trabalho técnico de criação em Arquitetura e Urbanismo, com descrição de suas características essenciais.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Art. 9° O requerimento constituirá processo administrativo a ser submetido à apreciação da Comissão de Exercício Profissional do Conselho de Arquitetura e Urbanismo da Unidade da Federação (CEP-CAU/UF) pertinente, que, após o exame dos autos, deliberará acerca do registro requerido.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1° A CEP-CAU/UF, quando julgar necessário, poderá efetuar diligências ou requisitar outros documentos para subsidiar sua análise e decisão acerca da matéria.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 xml:space="preserve">§ 2° Caso não exista CEP no CAU/UF pertinente, a matéria passará à competência da instância do Conselho que possua as atribuições dessa comissão, ou, não havendo tal </w:t>
      </w:r>
      <w:proofErr w:type="gramStart"/>
      <w:r w:rsidRPr="00364787">
        <w:rPr>
          <w:rFonts w:ascii="Times New Roman" w:hAnsi="Times New Roman"/>
          <w:sz w:val="20"/>
        </w:rPr>
        <w:t>instância</w:t>
      </w:r>
      <w:proofErr w:type="gramEnd"/>
      <w:r w:rsidRPr="00364787">
        <w:rPr>
          <w:rFonts w:ascii="Times New Roman" w:hAnsi="Times New Roman"/>
          <w:sz w:val="20"/>
        </w:rPr>
        <w:t>, será submetida à apreciação e deliberação do Plenário do Conselho.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§ 3° É competente para o registro de obra intelectual de Arquitetura e Urbanismo o CAU/UF do local da residência do arquiteto e urbanista requerente”.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foi aprovado por este Plenário, por meio da Deliberação Plenária n.º 600/2016, o Termo de Responsabilidade, o qual deverá ser assinado pelo Requerente do Registro de Direito Autoral;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>Considerando que o artigo 12, da Resolução n.º 67 do CAU/BR, determina que:</w:t>
      </w:r>
    </w:p>
    <w:p w:rsidR="00364787" w:rsidRP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“Art. 12. Deferido o registro, este será cadastrado no SICCAU com os seguintes dados: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 - número de ordem;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II - data do registro;</w:t>
      </w:r>
    </w:p>
    <w:p w:rsidR="00364787" w:rsidRP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lastRenderedPageBreak/>
        <w:t>III - identificação do autor ou, se for o caso, dos coautores;</w:t>
      </w:r>
    </w:p>
    <w:p w:rsidR="00364787" w:rsidRDefault="00364787" w:rsidP="00364787">
      <w:pPr>
        <w:tabs>
          <w:tab w:val="left" w:pos="1418"/>
        </w:tabs>
        <w:ind w:left="1701"/>
        <w:jc w:val="both"/>
        <w:rPr>
          <w:rFonts w:ascii="Times New Roman" w:hAnsi="Times New Roman"/>
          <w:sz w:val="20"/>
        </w:rPr>
      </w:pPr>
      <w:r w:rsidRPr="00364787">
        <w:rPr>
          <w:rFonts w:ascii="Times New Roman" w:hAnsi="Times New Roman"/>
          <w:sz w:val="20"/>
        </w:rPr>
        <w:t>IV - identificação e descrição da obra intelectual registrada”.</w:t>
      </w:r>
    </w:p>
    <w:p w:rsidR="00364787" w:rsidRDefault="00364787" w:rsidP="00364787">
      <w:pPr>
        <w:tabs>
          <w:tab w:val="left" w:pos="1418"/>
        </w:tabs>
        <w:jc w:val="both"/>
        <w:rPr>
          <w:rFonts w:ascii="Times New Roman" w:hAnsi="Times New Roman"/>
          <w:sz w:val="20"/>
        </w:rPr>
      </w:pPr>
    </w:p>
    <w:p w:rsidR="00892A0B" w:rsidRDefault="00892A0B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 xml:space="preserve">Considerando, ademais, que a Comissão de Exercício Profissional aprovou, por meio da Deliberação n.º </w:t>
      </w:r>
      <w:r>
        <w:rPr>
          <w:rFonts w:ascii="Times New Roman" w:hAnsi="Times New Roman"/>
          <w:sz w:val="22"/>
        </w:rPr>
        <w:t>0</w:t>
      </w:r>
      <w:r w:rsidR="002E6687">
        <w:rPr>
          <w:rFonts w:ascii="Times New Roman" w:hAnsi="Times New Roman"/>
          <w:sz w:val="22"/>
        </w:rPr>
        <w:t>46</w:t>
      </w:r>
      <w:r>
        <w:rPr>
          <w:rFonts w:ascii="Times New Roman" w:hAnsi="Times New Roman"/>
          <w:sz w:val="22"/>
        </w:rPr>
        <w:t>/2017,</w:t>
      </w:r>
      <w:r w:rsidRPr="00364787">
        <w:rPr>
          <w:rFonts w:ascii="Times New Roman" w:hAnsi="Times New Roman"/>
          <w:sz w:val="22"/>
        </w:rPr>
        <w:t xml:space="preserve"> o deferimento do Registro de Direito Autoral registrado sob o n.º </w:t>
      </w:r>
      <w:r>
        <w:rPr>
          <w:rFonts w:ascii="Times New Roman" w:hAnsi="Times New Roman"/>
          <w:sz w:val="22"/>
        </w:rPr>
        <w:t>113</w:t>
      </w:r>
      <w:r w:rsidR="002E6687">
        <w:rPr>
          <w:rFonts w:ascii="Times New Roman" w:hAnsi="Times New Roman"/>
          <w:sz w:val="22"/>
        </w:rPr>
        <w:t>1</w:t>
      </w:r>
      <w:r>
        <w:rPr>
          <w:rFonts w:ascii="Times New Roman" w:hAnsi="Times New Roman"/>
          <w:sz w:val="22"/>
        </w:rPr>
        <w:t xml:space="preserve"> </w:t>
      </w:r>
      <w:r w:rsidRPr="00364787">
        <w:rPr>
          <w:rFonts w:ascii="Times New Roman" w:hAnsi="Times New Roman"/>
          <w:sz w:val="22"/>
        </w:rPr>
        <w:t>no CAU/RS</w:t>
      </w:r>
      <w:r w:rsidR="00405163">
        <w:rPr>
          <w:rFonts w:ascii="Times New Roman" w:hAnsi="Times New Roman"/>
          <w:sz w:val="22"/>
        </w:rPr>
        <w:t>.</w:t>
      </w:r>
    </w:p>
    <w:p w:rsidR="004F32DA" w:rsidRPr="00DD31F8" w:rsidRDefault="004F32DA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 xml:space="preserve">DELIBEROU: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F876AC" w:rsidRPr="002E6687" w:rsidRDefault="00F876AC" w:rsidP="00F876AC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364787">
        <w:rPr>
          <w:rFonts w:ascii="Times New Roman" w:hAnsi="Times New Roman"/>
          <w:sz w:val="22"/>
        </w:rPr>
        <w:t xml:space="preserve">Pela aprovação </w:t>
      </w:r>
      <w:r w:rsidR="00405163">
        <w:rPr>
          <w:rFonts w:ascii="Times New Roman" w:hAnsi="Times New Roman"/>
          <w:sz w:val="22"/>
        </w:rPr>
        <w:t>d</w:t>
      </w:r>
      <w:r w:rsidRPr="00364787">
        <w:rPr>
          <w:rFonts w:ascii="Times New Roman" w:hAnsi="Times New Roman"/>
          <w:sz w:val="22"/>
        </w:rPr>
        <w:t xml:space="preserve">o Registro de Direito Autoral registrado no CAU/RS sob o n.º </w:t>
      </w:r>
      <w:r>
        <w:rPr>
          <w:rFonts w:ascii="Times New Roman" w:hAnsi="Times New Roman"/>
          <w:sz w:val="22"/>
        </w:rPr>
        <w:t>113</w:t>
      </w:r>
      <w:r w:rsidR="002E6687">
        <w:rPr>
          <w:rFonts w:ascii="Times New Roman" w:hAnsi="Times New Roman"/>
          <w:sz w:val="22"/>
        </w:rPr>
        <w:t>1</w:t>
      </w:r>
      <w:r w:rsidRPr="00364787">
        <w:rPr>
          <w:rFonts w:ascii="Times New Roman" w:hAnsi="Times New Roman"/>
          <w:sz w:val="22"/>
        </w:rPr>
        <w:t>, requerido pel</w:t>
      </w:r>
      <w:r>
        <w:rPr>
          <w:rFonts w:ascii="Times New Roman" w:hAnsi="Times New Roman"/>
          <w:sz w:val="22"/>
        </w:rPr>
        <w:t>a</w:t>
      </w:r>
      <w:r w:rsidRPr="00364787">
        <w:rPr>
          <w:rFonts w:ascii="Times New Roman" w:hAnsi="Times New Roman"/>
          <w:sz w:val="22"/>
        </w:rPr>
        <w:t xml:space="preserve"> Arquitet</w:t>
      </w:r>
      <w:r>
        <w:rPr>
          <w:rFonts w:ascii="Times New Roman" w:hAnsi="Times New Roman"/>
          <w:sz w:val="22"/>
        </w:rPr>
        <w:t>a</w:t>
      </w:r>
      <w:r w:rsidR="002E6687">
        <w:rPr>
          <w:rFonts w:ascii="Times New Roman" w:hAnsi="Times New Roman"/>
          <w:sz w:val="22"/>
        </w:rPr>
        <w:t xml:space="preserve"> e Urbanista </w:t>
      </w:r>
      <w:proofErr w:type="spellStart"/>
      <w:r w:rsidR="002E6687" w:rsidRPr="002E6687">
        <w:rPr>
          <w:rFonts w:ascii="Times New Roman" w:hAnsi="Times New Roman"/>
          <w:sz w:val="22"/>
          <w:szCs w:val="22"/>
        </w:rPr>
        <w:t>Elke</w:t>
      </w:r>
      <w:proofErr w:type="spellEnd"/>
      <w:r w:rsidR="002E6687" w:rsidRPr="002E6687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2E6687" w:rsidRPr="002E6687">
        <w:rPr>
          <w:rFonts w:ascii="Times New Roman" w:hAnsi="Times New Roman"/>
          <w:sz w:val="22"/>
          <w:szCs w:val="22"/>
        </w:rPr>
        <w:t>Lüdtke</w:t>
      </w:r>
      <w:proofErr w:type="spellEnd"/>
      <w:r w:rsidR="002E6687">
        <w:rPr>
          <w:rFonts w:ascii="Times New Roman" w:hAnsi="Times New Roman"/>
          <w:sz w:val="22"/>
          <w:szCs w:val="22"/>
        </w:rPr>
        <w:t>.</w:t>
      </w:r>
    </w:p>
    <w:p w:rsidR="002E6687" w:rsidRPr="002E6687" w:rsidRDefault="002E6687" w:rsidP="002E6687">
      <w:pPr>
        <w:pStyle w:val="PargrafodaLista"/>
        <w:tabs>
          <w:tab w:val="left" w:pos="851"/>
        </w:tabs>
        <w:ind w:left="0"/>
        <w:jc w:val="both"/>
        <w:rPr>
          <w:rFonts w:ascii="Times New Roman" w:hAnsi="Times New Roman"/>
          <w:sz w:val="22"/>
        </w:rPr>
      </w:pPr>
    </w:p>
    <w:p w:rsidR="00F876AC" w:rsidRDefault="00F876AC" w:rsidP="00F876AC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5B4928">
        <w:rPr>
          <w:rFonts w:ascii="Times New Roman" w:hAnsi="Times New Roman"/>
          <w:sz w:val="22"/>
        </w:rPr>
        <w:t>Pela determinação de assinatura do Termo de Responsabilidade, aprovado pela Deliberação Plenária n.º 600/2016, pelo Requerente e cadastro do Registro de Direito Autoral no SICCAU, na forma do artigo 12 da Resolução n.º 67 do CAU/BR.</w:t>
      </w:r>
    </w:p>
    <w:p w:rsidR="00F876AC" w:rsidRPr="005B4928" w:rsidRDefault="00F876AC" w:rsidP="00F876AC">
      <w:pPr>
        <w:pStyle w:val="PargrafodaLista"/>
        <w:rPr>
          <w:rFonts w:ascii="Times New Roman" w:hAnsi="Times New Roman"/>
          <w:sz w:val="22"/>
        </w:rPr>
      </w:pPr>
    </w:p>
    <w:p w:rsidR="005B4928" w:rsidRPr="005B4928" w:rsidRDefault="005B4928" w:rsidP="005B4928">
      <w:pPr>
        <w:pStyle w:val="PargrafodaLista"/>
        <w:rPr>
          <w:rFonts w:ascii="Times New Roman" w:hAnsi="Times New Roman"/>
          <w:sz w:val="22"/>
        </w:rPr>
      </w:pPr>
    </w:p>
    <w:p w:rsidR="00A41D6C" w:rsidRPr="00DD31F8" w:rsidRDefault="009F2390" w:rsidP="009F2390">
      <w:pPr>
        <w:pStyle w:val="PargrafodaLista"/>
        <w:numPr>
          <w:ilvl w:val="0"/>
          <w:numId w:val="8"/>
        </w:numPr>
        <w:tabs>
          <w:tab w:val="left" w:pos="851"/>
        </w:tabs>
        <w:ind w:left="0" w:firstLine="0"/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Esta deliberação entra em vigor nesta data.</w:t>
      </w:r>
      <w:r w:rsidR="005B4928">
        <w:rPr>
          <w:rFonts w:ascii="Times New Roman" w:hAnsi="Times New Roman"/>
          <w:sz w:val="22"/>
        </w:rPr>
        <w:t xml:space="preserve"> 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 xml:space="preserve">Com </w:t>
      </w:r>
      <w:r w:rsidR="0019779E">
        <w:rPr>
          <w:rFonts w:ascii="Times New Roman" w:hAnsi="Times New Roman"/>
          <w:sz w:val="22"/>
        </w:rPr>
        <w:t>12 (doze</w:t>
      </w:r>
      <w:r w:rsidR="00636C38" w:rsidRPr="00DD31F8">
        <w:rPr>
          <w:rFonts w:ascii="Times New Roman" w:hAnsi="Times New Roman"/>
          <w:sz w:val="22"/>
        </w:rPr>
        <w:t xml:space="preserve">) </w:t>
      </w:r>
      <w:r w:rsidRPr="00DD31F8">
        <w:rPr>
          <w:rFonts w:ascii="Times New Roman" w:hAnsi="Times New Roman"/>
          <w:sz w:val="22"/>
        </w:rPr>
        <w:t>voto</w:t>
      </w:r>
      <w:r w:rsidR="003413CB" w:rsidRPr="00DD31F8">
        <w:rPr>
          <w:rFonts w:ascii="Times New Roman" w:hAnsi="Times New Roman"/>
          <w:sz w:val="22"/>
        </w:rPr>
        <w:t>s</w:t>
      </w:r>
      <w:r w:rsidRPr="00DD31F8">
        <w:rPr>
          <w:rFonts w:ascii="Times New Roman" w:hAnsi="Times New Roman"/>
          <w:sz w:val="22"/>
        </w:rPr>
        <w:t xml:space="preserve"> </w:t>
      </w:r>
      <w:r w:rsidR="003413CB" w:rsidRPr="00DD31F8">
        <w:rPr>
          <w:rFonts w:ascii="Times New Roman" w:hAnsi="Times New Roman"/>
          <w:sz w:val="22"/>
        </w:rPr>
        <w:t>favoráveis,</w:t>
      </w:r>
      <w:r w:rsidR="00947E08" w:rsidRPr="00DD31F8">
        <w:rPr>
          <w:rFonts w:ascii="Times New Roman" w:hAnsi="Times New Roman"/>
          <w:sz w:val="22"/>
        </w:rPr>
        <w:t xml:space="preserve"> </w:t>
      </w:r>
      <w:r w:rsidR="009F2390" w:rsidRPr="00DD31F8">
        <w:rPr>
          <w:rFonts w:ascii="Times New Roman" w:hAnsi="Times New Roman"/>
          <w:sz w:val="22"/>
        </w:rPr>
        <w:t>0</w:t>
      </w:r>
      <w:r w:rsidR="003413CB"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 xml:space="preserve">(zero) </w:t>
      </w:r>
      <w:r w:rsidR="003413CB" w:rsidRPr="00DD31F8">
        <w:rPr>
          <w:rFonts w:ascii="Times New Roman" w:hAnsi="Times New Roman"/>
          <w:sz w:val="22"/>
        </w:rPr>
        <w:t>votos contrá</w:t>
      </w:r>
      <w:r w:rsidRPr="00DD31F8">
        <w:rPr>
          <w:rFonts w:ascii="Times New Roman" w:hAnsi="Times New Roman"/>
          <w:sz w:val="22"/>
        </w:rPr>
        <w:t>rio</w:t>
      </w:r>
      <w:r w:rsidR="003413CB" w:rsidRPr="00DD31F8">
        <w:rPr>
          <w:rFonts w:ascii="Times New Roman" w:hAnsi="Times New Roman"/>
          <w:sz w:val="22"/>
        </w:rPr>
        <w:t xml:space="preserve">s, </w:t>
      </w:r>
      <w:r w:rsidR="0019779E">
        <w:rPr>
          <w:rFonts w:ascii="Times New Roman" w:hAnsi="Times New Roman"/>
          <w:sz w:val="22"/>
        </w:rPr>
        <w:t>01</w:t>
      </w:r>
      <w:r w:rsidR="003413CB"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>(</w:t>
      </w:r>
      <w:r w:rsidR="0019779E">
        <w:rPr>
          <w:rFonts w:ascii="Times New Roman" w:hAnsi="Times New Roman"/>
          <w:sz w:val="22"/>
        </w:rPr>
        <w:t>uma</w:t>
      </w:r>
      <w:r w:rsidR="00636C38" w:rsidRPr="00DD31F8">
        <w:rPr>
          <w:rFonts w:ascii="Times New Roman" w:hAnsi="Times New Roman"/>
          <w:sz w:val="22"/>
        </w:rPr>
        <w:t xml:space="preserve">) </w:t>
      </w:r>
      <w:r w:rsidR="003413CB" w:rsidRPr="00DD31F8">
        <w:rPr>
          <w:rFonts w:ascii="Times New Roman" w:hAnsi="Times New Roman"/>
          <w:sz w:val="22"/>
        </w:rPr>
        <w:t>abstenções</w:t>
      </w:r>
      <w:r w:rsidR="00A97750" w:rsidRPr="00DD31F8">
        <w:rPr>
          <w:rFonts w:ascii="Times New Roman" w:hAnsi="Times New Roman"/>
          <w:sz w:val="22"/>
        </w:rPr>
        <w:t xml:space="preserve">, </w:t>
      </w:r>
      <w:r w:rsidR="00947E08" w:rsidRPr="00DD31F8">
        <w:rPr>
          <w:rFonts w:ascii="Times New Roman" w:hAnsi="Times New Roman"/>
          <w:sz w:val="22"/>
        </w:rPr>
        <w:t>0</w:t>
      </w:r>
      <w:r w:rsidR="00440FA1">
        <w:rPr>
          <w:rFonts w:ascii="Times New Roman" w:hAnsi="Times New Roman"/>
          <w:sz w:val="22"/>
        </w:rPr>
        <w:t>5</w:t>
      </w:r>
      <w:r w:rsidR="00A97750" w:rsidRPr="00DD31F8">
        <w:rPr>
          <w:rFonts w:ascii="Times New Roman" w:hAnsi="Times New Roman"/>
          <w:sz w:val="22"/>
        </w:rPr>
        <w:t xml:space="preserve"> </w:t>
      </w:r>
      <w:r w:rsidR="00636C38" w:rsidRPr="00DD31F8">
        <w:rPr>
          <w:rFonts w:ascii="Times New Roman" w:hAnsi="Times New Roman"/>
          <w:sz w:val="22"/>
        </w:rPr>
        <w:t>(</w:t>
      </w:r>
      <w:r w:rsidR="00244997">
        <w:rPr>
          <w:rFonts w:ascii="Times New Roman" w:hAnsi="Times New Roman"/>
          <w:sz w:val="22"/>
        </w:rPr>
        <w:t>cinco</w:t>
      </w:r>
      <w:r w:rsidR="00636C38" w:rsidRPr="00DD31F8">
        <w:rPr>
          <w:rFonts w:ascii="Times New Roman" w:hAnsi="Times New Roman"/>
          <w:sz w:val="22"/>
        </w:rPr>
        <w:t xml:space="preserve">) </w:t>
      </w:r>
      <w:r w:rsidR="00A97750" w:rsidRPr="00DD31F8">
        <w:rPr>
          <w:rFonts w:ascii="Times New Roman" w:hAnsi="Times New Roman"/>
          <w:sz w:val="22"/>
        </w:rPr>
        <w:t>ausência</w:t>
      </w:r>
      <w:r w:rsidR="00BA5D02">
        <w:rPr>
          <w:rFonts w:ascii="Times New Roman" w:hAnsi="Times New Roman"/>
          <w:sz w:val="22"/>
        </w:rPr>
        <w:t>s</w:t>
      </w:r>
      <w:r w:rsidR="00A97750" w:rsidRPr="00DD31F8">
        <w:rPr>
          <w:rFonts w:ascii="Times New Roman" w:hAnsi="Times New Roman"/>
          <w:sz w:val="22"/>
        </w:rPr>
        <w:t>.</w:t>
      </w:r>
    </w:p>
    <w:p w:rsidR="00A41D6C" w:rsidRPr="00DD31F8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A41D6C" w:rsidRPr="00DD31F8" w:rsidRDefault="00514857" w:rsidP="00A41D6C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Porto Alegre – RS</w:t>
      </w:r>
      <w:r w:rsidR="00A41D6C" w:rsidRPr="00DD31F8">
        <w:rPr>
          <w:rFonts w:ascii="Times New Roman" w:hAnsi="Times New Roman"/>
          <w:sz w:val="22"/>
        </w:rPr>
        <w:t>,</w:t>
      </w:r>
      <w:r w:rsidR="009F2390" w:rsidRPr="00DD31F8">
        <w:rPr>
          <w:rFonts w:ascii="Times New Roman" w:hAnsi="Times New Roman"/>
          <w:sz w:val="22"/>
        </w:rPr>
        <w:t xml:space="preserve"> </w:t>
      </w:r>
      <w:r w:rsidR="00F876AC">
        <w:rPr>
          <w:rFonts w:ascii="Times New Roman" w:hAnsi="Times New Roman"/>
          <w:sz w:val="22"/>
        </w:rPr>
        <w:t>2</w:t>
      </w:r>
      <w:r w:rsidR="002E6687">
        <w:rPr>
          <w:rFonts w:ascii="Times New Roman" w:hAnsi="Times New Roman"/>
          <w:sz w:val="22"/>
        </w:rPr>
        <w:t>0</w:t>
      </w:r>
      <w:r w:rsidR="00F876AC">
        <w:rPr>
          <w:rFonts w:ascii="Times New Roman" w:hAnsi="Times New Roman"/>
          <w:sz w:val="22"/>
        </w:rPr>
        <w:t xml:space="preserve"> de </w:t>
      </w:r>
      <w:r w:rsidR="002E6687">
        <w:rPr>
          <w:rFonts w:ascii="Times New Roman" w:hAnsi="Times New Roman"/>
          <w:sz w:val="22"/>
        </w:rPr>
        <w:t>outubro</w:t>
      </w:r>
      <w:r w:rsidR="009F2390" w:rsidRPr="00DD31F8">
        <w:rPr>
          <w:rFonts w:ascii="Times New Roman" w:hAnsi="Times New Roman"/>
          <w:sz w:val="22"/>
        </w:rPr>
        <w:t xml:space="preserve"> de 2017</w:t>
      </w:r>
      <w:r w:rsidR="00A41D6C" w:rsidRPr="00DD31F8">
        <w:rPr>
          <w:rFonts w:ascii="Times New Roman" w:hAnsi="Times New Roman"/>
          <w:sz w:val="22"/>
        </w:rPr>
        <w:t>.</w:t>
      </w:r>
    </w:p>
    <w:p w:rsidR="00C16584" w:rsidRPr="00DD31F8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C16584" w:rsidRPr="00DD31F8" w:rsidSect="00BA5F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985" w:right="1412" w:bottom="1418" w:left="1701" w:header="1418" w:footer="567" w:gutter="0"/>
          <w:cols w:space="708"/>
          <w:docGrid w:linePitch="326"/>
        </w:sectPr>
      </w:pPr>
    </w:p>
    <w:p w:rsidR="00C16584" w:rsidRPr="00DD31F8" w:rsidRDefault="00C16584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</w:pPr>
    </w:p>
    <w:p w:rsidR="00222ACC" w:rsidRPr="00DD31F8" w:rsidRDefault="00222ACC" w:rsidP="00A41D6C">
      <w:pPr>
        <w:tabs>
          <w:tab w:val="left" w:pos="1418"/>
        </w:tabs>
        <w:jc w:val="both"/>
        <w:rPr>
          <w:rFonts w:ascii="Times New Roman" w:hAnsi="Times New Roman"/>
          <w:sz w:val="22"/>
        </w:rPr>
        <w:sectPr w:rsidR="00222ACC" w:rsidRPr="00DD31F8" w:rsidSect="00CA53E7">
          <w:type w:val="continuous"/>
          <w:pgSz w:w="11900" w:h="16840"/>
          <w:pgMar w:top="1985" w:right="1410" w:bottom="1418" w:left="1701" w:header="1327" w:footer="584" w:gutter="0"/>
          <w:cols w:space="708"/>
        </w:sectPr>
      </w:pPr>
    </w:p>
    <w:p w:rsidR="00F723B8" w:rsidRPr="00DD31F8" w:rsidRDefault="00F723B8" w:rsidP="00CC2BE2">
      <w:pPr>
        <w:tabs>
          <w:tab w:val="left" w:pos="1418"/>
        </w:tabs>
        <w:rPr>
          <w:rFonts w:ascii="Times New Roman" w:hAnsi="Times New Roman"/>
          <w:b/>
          <w:sz w:val="22"/>
        </w:rPr>
      </w:pPr>
    </w:p>
    <w:p w:rsidR="00407045" w:rsidRPr="00DD31F8" w:rsidRDefault="009F2390" w:rsidP="00407045">
      <w:pPr>
        <w:tabs>
          <w:tab w:val="left" w:pos="1418"/>
        </w:tabs>
        <w:jc w:val="center"/>
        <w:rPr>
          <w:rFonts w:ascii="Times New Roman" w:hAnsi="Times New Roman"/>
          <w:b/>
          <w:sz w:val="22"/>
        </w:rPr>
      </w:pPr>
      <w:r w:rsidRPr="00DD31F8">
        <w:rPr>
          <w:rFonts w:ascii="Times New Roman" w:hAnsi="Times New Roman"/>
          <w:b/>
          <w:sz w:val="22"/>
        </w:rPr>
        <w:t>Joaquim Eduardo Vidal Haas</w:t>
      </w:r>
    </w:p>
    <w:p w:rsidR="00475531" w:rsidRPr="00DD31F8" w:rsidRDefault="00222ACC" w:rsidP="00222ACC">
      <w:pPr>
        <w:tabs>
          <w:tab w:val="left" w:pos="1418"/>
        </w:tabs>
        <w:jc w:val="center"/>
        <w:rPr>
          <w:rFonts w:ascii="Times New Roman" w:hAnsi="Times New Roman"/>
          <w:sz w:val="22"/>
        </w:rPr>
      </w:pPr>
      <w:r w:rsidRPr="00DD31F8">
        <w:rPr>
          <w:rFonts w:ascii="Times New Roman" w:hAnsi="Times New Roman"/>
          <w:sz w:val="22"/>
        </w:rPr>
        <w:t>Presidente do CAU/</w:t>
      </w:r>
      <w:r w:rsidR="00514857" w:rsidRPr="00DD31F8">
        <w:rPr>
          <w:rFonts w:ascii="Times New Roman" w:hAnsi="Times New Roman"/>
          <w:sz w:val="22"/>
        </w:rPr>
        <w:t>RS</w:t>
      </w:r>
    </w:p>
    <w:p w:rsidR="00475531" w:rsidRPr="00DD31F8" w:rsidRDefault="00475531" w:rsidP="00475531">
      <w:pPr>
        <w:pStyle w:val="Default"/>
        <w:rPr>
          <w:rFonts w:ascii="Times New Roman" w:hAnsi="Times New Roman" w:cs="Times New Roman"/>
          <w:sz w:val="22"/>
        </w:rPr>
      </w:pPr>
      <w:r w:rsidRPr="00DD31F8">
        <w:rPr>
          <w:rFonts w:ascii="Times New Roman" w:hAnsi="Times New Roman"/>
          <w:sz w:val="22"/>
        </w:rPr>
        <w:br w:type="page"/>
      </w:r>
    </w:p>
    <w:p w:rsidR="007B25FE" w:rsidRPr="008D7E43" w:rsidRDefault="007B25FE" w:rsidP="007B25F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r>
        <w:rPr>
          <w:rFonts w:ascii="Times New Roman" w:hAnsi="Times New Roman"/>
          <w:b/>
          <w:bCs/>
          <w:lang w:eastAsia="pt-BR"/>
        </w:rPr>
        <w:lastRenderedPageBreak/>
        <w:t>7</w:t>
      </w:r>
      <w:r w:rsidR="002E6687">
        <w:rPr>
          <w:rFonts w:ascii="Times New Roman" w:hAnsi="Times New Roman"/>
          <w:b/>
          <w:bCs/>
          <w:lang w:eastAsia="pt-BR"/>
        </w:rPr>
        <w:t>8</w:t>
      </w:r>
      <w:r w:rsidRPr="008D7E43">
        <w:rPr>
          <w:rFonts w:ascii="Times New Roman" w:hAnsi="Times New Roman"/>
          <w:b/>
          <w:bCs/>
          <w:lang w:eastAsia="pt-BR"/>
        </w:rPr>
        <w:t xml:space="preserve">ª REUNIÃO PLENÁRIA </w:t>
      </w:r>
      <w:r>
        <w:rPr>
          <w:rFonts w:ascii="Times New Roman" w:hAnsi="Times New Roman"/>
          <w:b/>
          <w:bCs/>
          <w:lang w:eastAsia="pt-BR"/>
        </w:rPr>
        <w:t>ORDINÁRIA</w:t>
      </w:r>
      <w:r w:rsidRPr="008D7E43">
        <w:rPr>
          <w:rFonts w:ascii="Times New Roman" w:hAnsi="Times New Roman"/>
          <w:b/>
          <w:bCs/>
          <w:lang w:eastAsia="pt-BR"/>
        </w:rPr>
        <w:t xml:space="preserve"> DO CAU/RS</w:t>
      </w:r>
    </w:p>
    <w:p w:rsidR="007B25FE" w:rsidRPr="008D7E43" w:rsidRDefault="007B25FE" w:rsidP="007B25FE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7B25FE" w:rsidRPr="008D7E43" w:rsidRDefault="007B25FE" w:rsidP="007B25FE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8D7E43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7B25FE" w:rsidRPr="008D7E43" w:rsidRDefault="007B25FE" w:rsidP="007B25FE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1134"/>
        <w:gridCol w:w="1134"/>
        <w:gridCol w:w="1134"/>
        <w:gridCol w:w="1276"/>
      </w:tblGrid>
      <w:tr w:rsidR="007B25FE" w:rsidRPr="008D7E43" w:rsidTr="004004B0">
        <w:tc>
          <w:tcPr>
            <w:tcW w:w="4644" w:type="dxa"/>
            <w:vMerge w:val="restart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Votação</w:t>
            </w:r>
          </w:p>
        </w:tc>
      </w:tr>
      <w:tr w:rsidR="007B25FE" w:rsidRPr="008D7E43" w:rsidTr="004004B0">
        <w:tc>
          <w:tcPr>
            <w:tcW w:w="4644" w:type="dxa"/>
            <w:vMerge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Abst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B25FE" w:rsidRPr="008D7E43" w:rsidRDefault="007B25FE" w:rsidP="004E21E6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7E43">
              <w:rPr>
                <w:rFonts w:ascii="Times New Roman" w:hAnsi="Times New Roman"/>
                <w:b/>
              </w:rPr>
              <w:t>Ausênc</w:t>
            </w:r>
            <w:proofErr w:type="spellEnd"/>
            <w:r w:rsidRPr="008D7E43">
              <w:rPr>
                <w:rFonts w:ascii="Times New Roman" w:hAnsi="Times New Roman"/>
                <w:b/>
              </w:rPr>
              <w:t>.</w:t>
            </w:r>
          </w:p>
        </w:tc>
      </w:tr>
      <w:tr w:rsidR="004004B0" w:rsidTr="004004B0">
        <w:tc>
          <w:tcPr>
            <w:tcW w:w="464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bookmarkStart w:id="0" w:name="_GoBack" w:colFirst="0" w:colLast="5"/>
            <w:r>
              <w:rPr>
                <w:rFonts w:ascii="Times New Roman" w:hAnsi="Times New Roman"/>
              </w:rPr>
              <w:t>Alberto Fedosow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4B0" w:rsidTr="004004B0">
        <w:tc>
          <w:tcPr>
            <w:tcW w:w="464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Rafael Ártico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4B0" w:rsidTr="004004B0">
        <w:tc>
          <w:tcPr>
            <w:tcW w:w="464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004B0" w:rsidTr="004004B0">
        <w:tc>
          <w:tcPr>
            <w:tcW w:w="464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4B0" w:rsidTr="004004B0">
        <w:tc>
          <w:tcPr>
            <w:tcW w:w="464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4B0" w:rsidTr="004004B0">
        <w:tc>
          <w:tcPr>
            <w:tcW w:w="464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Hermes De Assis </w:t>
            </w:r>
            <w:proofErr w:type="spellStart"/>
            <w:r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004B0" w:rsidTr="004004B0">
        <w:tc>
          <w:tcPr>
            <w:tcW w:w="464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José Arthur </w:t>
            </w:r>
            <w:proofErr w:type="spellStart"/>
            <w:r>
              <w:rPr>
                <w:rFonts w:ascii="Times New Roman" w:hAnsi="Times New Roman"/>
              </w:rPr>
              <w:t>Fell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4B0" w:rsidTr="004004B0">
        <w:tc>
          <w:tcPr>
            <w:tcW w:w="464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4B0" w:rsidTr="004004B0">
        <w:tc>
          <w:tcPr>
            <w:tcW w:w="464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Marcelo Petrucci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4B0" w:rsidTr="004004B0">
        <w:tc>
          <w:tcPr>
            <w:tcW w:w="464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Márcio </w:t>
            </w:r>
            <w:proofErr w:type="spellStart"/>
            <w:r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4B0" w:rsidTr="004004B0">
        <w:tc>
          <w:tcPr>
            <w:tcW w:w="464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4B0" w:rsidTr="004004B0">
        <w:tc>
          <w:tcPr>
            <w:tcW w:w="464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Oritz</w:t>
            </w:r>
            <w:proofErr w:type="spellEnd"/>
            <w:r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4B0" w:rsidTr="004004B0">
        <w:tc>
          <w:tcPr>
            <w:tcW w:w="464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Maria Tereza </w:t>
            </w:r>
            <w:proofErr w:type="spellStart"/>
            <w:r>
              <w:rPr>
                <w:rFonts w:ascii="Times New Roman" w:hAnsi="Times New Roman"/>
              </w:rPr>
              <w:t>Fortini</w:t>
            </w:r>
            <w:proofErr w:type="spellEnd"/>
            <w:r>
              <w:rPr>
                <w:rFonts w:ascii="Times New Roman" w:hAnsi="Times New Roman"/>
              </w:rPr>
              <w:t xml:space="preserve"> Albano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004B0" w:rsidTr="004004B0">
        <w:tc>
          <w:tcPr>
            <w:tcW w:w="464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Roberto Luiz </w:t>
            </w:r>
            <w:proofErr w:type="spellStart"/>
            <w:r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4B0" w:rsidTr="004004B0">
        <w:tc>
          <w:tcPr>
            <w:tcW w:w="464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Rômulo Plentz Giralt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4B0" w:rsidTr="004004B0">
        <w:tc>
          <w:tcPr>
            <w:tcW w:w="464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Rosana Oppitz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4004B0" w:rsidTr="0019779E">
        <w:trPr>
          <w:trHeight w:val="42"/>
        </w:trPr>
        <w:tc>
          <w:tcPr>
            <w:tcW w:w="464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4004B0" w:rsidTr="004004B0">
        <w:trPr>
          <w:trHeight w:val="42"/>
        </w:trPr>
        <w:tc>
          <w:tcPr>
            <w:tcW w:w="464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Sílvia Monteiro </w:t>
            </w:r>
            <w:proofErr w:type="spellStart"/>
            <w:r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shd w:val="clear" w:color="auto" w:fill="auto"/>
            <w:tcMar>
              <w:top w:w="28" w:type="dxa"/>
              <w:bottom w:w="28" w:type="dxa"/>
            </w:tcMar>
          </w:tcPr>
          <w:p w:rsidR="004004B0" w:rsidRDefault="004004B0" w:rsidP="004004B0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bookmarkEnd w:id="0"/>
    </w:tbl>
    <w:p w:rsidR="007B25FE" w:rsidRPr="008D7E43" w:rsidRDefault="007B25FE" w:rsidP="007B25FE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8D7E43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2E6687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Reunião Plenária </w:t>
            </w:r>
            <w:r>
              <w:rPr>
                <w:rFonts w:ascii="Times New Roman" w:hAnsi="Times New Roman"/>
                <w:b/>
              </w:rPr>
              <w:t>n</w:t>
            </w:r>
            <w:r w:rsidRPr="008D7E43">
              <w:rPr>
                <w:rFonts w:ascii="Times New Roman" w:hAnsi="Times New Roman"/>
                <w:b/>
              </w:rPr>
              <w:t xml:space="preserve">º </w:t>
            </w:r>
            <w:r>
              <w:rPr>
                <w:rFonts w:ascii="Times New Roman" w:hAnsi="Times New Roman"/>
              </w:rPr>
              <w:t>7</w:t>
            </w:r>
            <w:r w:rsidR="002E6687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ª Sessão Plenária Ordinária</w:t>
            </w:r>
          </w:p>
        </w:tc>
      </w:tr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A97750" w:rsidRDefault="007B25FE" w:rsidP="004E21E6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Data: </w:t>
            </w:r>
            <w:r w:rsidR="00440FA1">
              <w:rPr>
                <w:rFonts w:ascii="Times New Roman" w:hAnsi="Times New Roman"/>
              </w:rPr>
              <w:t>2</w:t>
            </w:r>
            <w:r w:rsidR="00A62ADC">
              <w:rPr>
                <w:rFonts w:ascii="Times New Roman" w:hAnsi="Times New Roman"/>
              </w:rPr>
              <w:t>0/10</w:t>
            </w:r>
            <w:r>
              <w:rPr>
                <w:rFonts w:ascii="Times New Roman" w:hAnsi="Times New Roman"/>
              </w:rPr>
              <w:t>/2017.</w:t>
            </w:r>
          </w:p>
          <w:p w:rsidR="00EA473F" w:rsidRPr="00EA473F" w:rsidRDefault="007B25FE" w:rsidP="002E6687">
            <w:pPr>
              <w:tabs>
                <w:tab w:val="left" w:pos="1418"/>
              </w:tabs>
              <w:spacing w:line="276" w:lineRule="auto"/>
              <w:jc w:val="both"/>
              <w:rPr>
                <w:rFonts w:ascii="Times New Roman" w:hAnsi="Times New Roman"/>
                <w:sz w:val="22"/>
              </w:rPr>
            </w:pPr>
            <w:r w:rsidRPr="00C04C7C">
              <w:rPr>
                <w:rFonts w:ascii="Times New Roman" w:hAnsi="Times New Roman"/>
                <w:b/>
              </w:rPr>
              <w:t xml:space="preserve">Matéria em votação: </w:t>
            </w:r>
            <w:r w:rsidRPr="00C04C7C">
              <w:rPr>
                <w:rFonts w:ascii="Times New Roman" w:hAnsi="Times New Roman"/>
              </w:rPr>
              <w:t xml:space="preserve">DPL </w:t>
            </w:r>
            <w:r w:rsidR="00640841">
              <w:rPr>
                <w:rFonts w:ascii="Times New Roman" w:hAnsi="Times New Roman"/>
              </w:rPr>
              <w:t>80</w:t>
            </w:r>
            <w:r w:rsidR="002E6687">
              <w:rPr>
                <w:rFonts w:ascii="Times New Roman" w:hAnsi="Times New Roman"/>
              </w:rPr>
              <w:t>6</w:t>
            </w:r>
            <w:r w:rsidRPr="00C04C7C">
              <w:rPr>
                <w:rFonts w:ascii="Times New Roman" w:hAnsi="Times New Roman"/>
              </w:rPr>
              <w:t>/2017 –</w:t>
            </w:r>
            <w:r w:rsidR="00FE4D3F">
              <w:rPr>
                <w:rFonts w:ascii="Times New Roman" w:hAnsi="Times New Roman"/>
              </w:rPr>
              <w:t xml:space="preserve"> </w:t>
            </w:r>
            <w:r w:rsidR="00EA473F" w:rsidRPr="00B37BCE">
              <w:rPr>
                <w:rFonts w:ascii="Times New Roman" w:hAnsi="Times New Roman"/>
                <w:sz w:val="22"/>
              </w:rPr>
              <w:t xml:space="preserve">Aprova </w:t>
            </w:r>
            <w:r w:rsidR="00EA473F" w:rsidRPr="00364787">
              <w:rPr>
                <w:rFonts w:ascii="Times New Roman" w:hAnsi="Times New Roman"/>
                <w:sz w:val="22"/>
              </w:rPr>
              <w:t xml:space="preserve">o Registro de Direito Autoral registrado no CAU/RS sob o n.º </w:t>
            </w:r>
            <w:r w:rsidR="00EA473F">
              <w:rPr>
                <w:rFonts w:ascii="Times New Roman" w:hAnsi="Times New Roman"/>
                <w:sz w:val="22"/>
              </w:rPr>
              <w:t>113</w:t>
            </w:r>
            <w:r w:rsidR="002E6687">
              <w:rPr>
                <w:rFonts w:ascii="Times New Roman" w:hAnsi="Times New Roman"/>
                <w:sz w:val="22"/>
              </w:rPr>
              <w:t>1</w:t>
            </w:r>
            <w:r w:rsidR="00EA473F" w:rsidRPr="00DD31F8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7B25FE" w:rsidRPr="008D7E43" w:rsidTr="004E21E6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EA473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Resultado da votação: Sim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</w:t>
            </w:r>
            <w:r w:rsidR="0019779E">
              <w:rPr>
                <w:rFonts w:ascii="Times New Roman" w:hAnsi="Times New Roman"/>
              </w:rPr>
              <w:t>2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Não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Abstenções </w:t>
            </w:r>
            <w:r w:rsidRPr="008D7E43">
              <w:rPr>
                <w:rFonts w:ascii="Times New Roman" w:hAnsi="Times New Roman"/>
              </w:rPr>
              <w:t>(</w:t>
            </w:r>
            <w:r w:rsidR="0019779E">
              <w:rPr>
                <w:rFonts w:ascii="Times New Roman" w:hAnsi="Times New Roman"/>
              </w:rPr>
              <w:t>01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Ausências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0</w:t>
            </w:r>
            <w:r w:rsidR="00EA473F">
              <w:rPr>
                <w:rFonts w:ascii="Times New Roman" w:hAnsi="Times New Roman"/>
              </w:rPr>
              <w:t>5</w:t>
            </w:r>
            <w:r w:rsidRPr="008D7E43">
              <w:rPr>
                <w:rFonts w:ascii="Times New Roman" w:hAnsi="Times New Roman"/>
              </w:rPr>
              <w:t xml:space="preserve">) </w:t>
            </w:r>
            <w:r w:rsidRPr="008D7E43">
              <w:rPr>
                <w:rFonts w:ascii="Times New Roman" w:hAnsi="Times New Roman"/>
                <w:b/>
              </w:rPr>
              <w:t xml:space="preserve">Total </w:t>
            </w:r>
            <w:r w:rsidRPr="008D7E43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18</w:t>
            </w:r>
            <w:r w:rsidRPr="008D7E43">
              <w:rPr>
                <w:rFonts w:ascii="Times New Roman" w:hAnsi="Times New Roman"/>
              </w:rPr>
              <w:t>)</w:t>
            </w:r>
          </w:p>
        </w:tc>
      </w:tr>
      <w:tr w:rsidR="007B25FE" w:rsidRPr="008D7E43" w:rsidTr="004E21E6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Ocorrências: </w:t>
            </w:r>
            <w:r>
              <w:rPr>
                <w:rFonts w:ascii="Times New Roman" w:hAnsi="Times New Roman"/>
              </w:rPr>
              <w:t>Não houve.</w:t>
            </w:r>
          </w:p>
        </w:tc>
      </w:tr>
      <w:tr w:rsidR="007B25FE" w:rsidRPr="008D7E43" w:rsidTr="004E21E6">
        <w:trPr>
          <w:trHeight w:val="257"/>
        </w:trPr>
        <w:tc>
          <w:tcPr>
            <w:tcW w:w="4530" w:type="dxa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</w:rPr>
            </w:pPr>
            <w:r w:rsidRPr="008D7E43">
              <w:rPr>
                <w:rFonts w:ascii="Times New Roman" w:hAnsi="Times New Roman"/>
                <w:b/>
              </w:rPr>
              <w:t xml:space="preserve">Secretário da Reunião: </w:t>
            </w:r>
            <w:r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7B25FE" w:rsidRPr="008D7E43" w:rsidRDefault="007B25FE" w:rsidP="004E21E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</w:rPr>
            </w:pPr>
            <w:r w:rsidRPr="008D7E43">
              <w:rPr>
                <w:rFonts w:ascii="Times New Roman" w:hAnsi="Times New Roman"/>
                <w:b/>
              </w:rPr>
              <w:t xml:space="preserve">Presidente da Reunião: </w:t>
            </w:r>
            <w:r w:rsidRPr="00BB10CE">
              <w:rPr>
                <w:rFonts w:ascii="Times New Roman" w:hAnsi="Times New Roman"/>
                <w:szCs w:val="22"/>
              </w:rPr>
              <w:t>Joaquim Haas</w:t>
            </w:r>
          </w:p>
        </w:tc>
      </w:tr>
    </w:tbl>
    <w:p w:rsidR="00C917B0" w:rsidRPr="008D7E43" w:rsidRDefault="00C917B0" w:rsidP="00475531">
      <w:pPr>
        <w:tabs>
          <w:tab w:val="left" w:pos="1418"/>
        </w:tabs>
        <w:rPr>
          <w:rFonts w:ascii="Times New Roman" w:hAnsi="Times New Roman"/>
        </w:rPr>
      </w:pPr>
    </w:p>
    <w:sectPr w:rsidR="00C917B0" w:rsidRPr="008D7E43" w:rsidSect="00514857">
      <w:type w:val="continuous"/>
      <w:pgSz w:w="11900" w:h="16840"/>
      <w:pgMar w:top="1985" w:right="1410" w:bottom="1418" w:left="1701" w:header="1417" w:footer="56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1B7" w:rsidRDefault="00C161B7">
      <w:r>
        <w:separator/>
      </w:r>
    </w:p>
  </w:endnote>
  <w:endnote w:type="continuationSeparator" w:id="0">
    <w:p w:rsidR="00C161B7" w:rsidRDefault="00C1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381432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8D7E4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8D7E43">
      <w:rPr>
        <w:rFonts w:ascii="Arial" w:hAnsi="Arial"/>
        <w:b/>
        <w:color w:val="003333"/>
        <w:sz w:val="22"/>
      </w:rPr>
      <w:t>www.caubr.org.br</w:t>
    </w:r>
    <w:r w:rsidRPr="008D7E43">
      <w:rPr>
        <w:rFonts w:ascii="Arial" w:hAnsi="Arial"/>
        <w:color w:val="003333"/>
        <w:sz w:val="22"/>
      </w:rPr>
      <w:t xml:space="preserve">  /</w:t>
    </w:r>
    <w:proofErr w:type="gramEnd"/>
    <w:r w:rsidRPr="008D7E43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55A" w:rsidRPr="001F028B" w:rsidRDefault="00FB755A" w:rsidP="00514857">
    <w:pPr>
      <w:pStyle w:val="Rodap"/>
      <w:spacing w:after="100" w:afterAutospacing="1" w:line="276" w:lineRule="auto"/>
      <w:ind w:left="-1701" w:right="-1410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</w:t>
    </w:r>
    <w:r w:rsidR="00816935">
      <w:rPr>
        <w:rFonts w:ascii="Arial" w:hAnsi="Arial" w:cs="Arial"/>
        <w:b/>
        <w:color w:val="2C778C"/>
      </w:rPr>
      <w:t>______________________________</w:t>
    </w:r>
    <w:r w:rsidRPr="001F028B">
      <w:rPr>
        <w:rFonts w:ascii="Arial" w:hAnsi="Arial" w:cs="Arial"/>
        <w:b/>
        <w:color w:val="2C778C"/>
      </w:rPr>
      <w:t>____</w:t>
    </w:r>
    <w:r w:rsidR="00BB72C3">
      <w:rPr>
        <w:rFonts w:ascii="Arial" w:hAnsi="Arial" w:cs="Arial"/>
        <w:b/>
        <w:color w:val="2C778C"/>
      </w:rPr>
      <w:t>_</w:t>
    </w:r>
    <w:r w:rsidR="00514857">
      <w:rPr>
        <w:rFonts w:ascii="Arial" w:hAnsi="Arial" w:cs="Arial"/>
        <w:b/>
        <w:color w:val="2C778C"/>
      </w:rPr>
      <w:t>_</w:t>
    </w:r>
    <w:r w:rsidR="00BB72C3">
      <w:rPr>
        <w:rFonts w:ascii="Arial" w:hAnsi="Arial" w:cs="Arial"/>
        <w:b/>
        <w:color w:val="2C778C"/>
      </w:rPr>
      <w:t>__</w:t>
    </w:r>
    <w:r w:rsidRPr="001F028B">
      <w:rPr>
        <w:rFonts w:ascii="Arial" w:hAnsi="Arial" w:cs="Arial"/>
        <w:b/>
        <w:color w:val="2C778C"/>
      </w:rPr>
      <w:t>_________________________________</w:t>
    </w:r>
  </w:p>
  <w:p w:rsidR="00FB755A" w:rsidRPr="001F028B" w:rsidRDefault="00FB755A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1B7" w:rsidRDefault="00C161B7">
      <w:r>
        <w:separator/>
      </w:r>
    </w:p>
  </w:footnote>
  <w:footnote w:type="continuationSeparator" w:id="0">
    <w:p w:rsidR="00C161B7" w:rsidRDefault="00C161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CE605F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3CD26AD6" wp14:editId="6F5955E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14167AB" wp14:editId="5532E29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E77F9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1C2A872E" wp14:editId="2690B386">
          <wp:simplePos x="0" y="0"/>
          <wp:positionH relativeFrom="column">
            <wp:posOffset>-1080135</wp:posOffset>
          </wp:positionH>
          <wp:positionV relativeFrom="paragraph">
            <wp:posOffset>-901065</wp:posOffset>
          </wp:positionV>
          <wp:extent cx="7559675" cy="967105"/>
          <wp:effectExtent l="0" t="0" r="3175" b="4445"/>
          <wp:wrapTopAndBottom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7F9" w:rsidRDefault="004E77F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124"/>
    <w:rsid w:val="0001455E"/>
    <w:rsid w:val="00017BA2"/>
    <w:rsid w:val="00020281"/>
    <w:rsid w:val="00022648"/>
    <w:rsid w:val="00037053"/>
    <w:rsid w:val="0004084C"/>
    <w:rsid w:val="0004369C"/>
    <w:rsid w:val="00047D8A"/>
    <w:rsid w:val="0005249A"/>
    <w:rsid w:val="00066430"/>
    <w:rsid w:val="00067339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E28C9"/>
    <w:rsid w:val="000E28D6"/>
    <w:rsid w:val="000F0649"/>
    <w:rsid w:val="00115D3A"/>
    <w:rsid w:val="00121F68"/>
    <w:rsid w:val="00123042"/>
    <w:rsid w:val="00124988"/>
    <w:rsid w:val="00136F6F"/>
    <w:rsid w:val="00163C6F"/>
    <w:rsid w:val="0016484D"/>
    <w:rsid w:val="0016589E"/>
    <w:rsid w:val="00170C7D"/>
    <w:rsid w:val="00171DE2"/>
    <w:rsid w:val="00180166"/>
    <w:rsid w:val="001874CC"/>
    <w:rsid w:val="00193EE5"/>
    <w:rsid w:val="0019779E"/>
    <w:rsid w:val="001A3726"/>
    <w:rsid w:val="001D3CDB"/>
    <w:rsid w:val="001D558E"/>
    <w:rsid w:val="001D5784"/>
    <w:rsid w:val="001E15D4"/>
    <w:rsid w:val="0020186A"/>
    <w:rsid w:val="00201ADD"/>
    <w:rsid w:val="00212ADE"/>
    <w:rsid w:val="002162ED"/>
    <w:rsid w:val="00222ACC"/>
    <w:rsid w:val="0022548F"/>
    <w:rsid w:val="002370D2"/>
    <w:rsid w:val="00244997"/>
    <w:rsid w:val="00246896"/>
    <w:rsid w:val="00254F9E"/>
    <w:rsid w:val="00261762"/>
    <w:rsid w:val="00262BE0"/>
    <w:rsid w:val="00271145"/>
    <w:rsid w:val="002735A9"/>
    <w:rsid w:val="00274E12"/>
    <w:rsid w:val="00276BE5"/>
    <w:rsid w:val="00277A55"/>
    <w:rsid w:val="00281784"/>
    <w:rsid w:val="002903D9"/>
    <w:rsid w:val="00292EEE"/>
    <w:rsid w:val="002A0CA7"/>
    <w:rsid w:val="002C71F3"/>
    <w:rsid w:val="002D1AC4"/>
    <w:rsid w:val="002D699B"/>
    <w:rsid w:val="002E64C2"/>
    <w:rsid w:val="002E6687"/>
    <w:rsid w:val="00305DC6"/>
    <w:rsid w:val="00321659"/>
    <w:rsid w:val="0032536C"/>
    <w:rsid w:val="003413CB"/>
    <w:rsid w:val="00364787"/>
    <w:rsid w:val="003652C0"/>
    <w:rsid w:val="0038038E"/>
    <w:rsid w:val="00381432"/>
    <w:rsid w:val="0038231D"/>
    <w:rsid w:val="00385DA6"/>
    <w:rsid w:val="0039127B"/>
    <w:rsid w:val="0039375D"/>
    <w:rsid w:val="003B53CC"/>
    <w:rsid w:val="003D21C7"/>
    <w:rsid w:val="003E20AE"/>
    <w:rsid w:val="003E64C7"/>
    <w:rsid w:val="003E7308"/>
    <w:rsid w:val="003F0722"/>
    <w:rsid w:val="003F3074"/>
    <w:rsid w:val="003F5F95"/>
    <w:rsid w:val="004004B0"/>
    <w:rsid w:val="00405163"/>
    <w:rsid w:val="00407045"/>
    <w:rsid w:val="00417E52"/>
    <w:rsid w:val="00420432"/>
    <w:rsid w:val="0042076A"/>
    <w:rsid w:val="004357F3"/>
    <w:rsid w:val="00440FA1"/>
    <w:rsid w:val="004528B2"/>
    <w:rsid w:val="0045317D"/>
    <w:rsid w:val="00472D57"/>
    <w:rsid w:val="00475531"/>
    <w:rsid w:val="00482449"/>
    <w:rsid w:val="00487B1C"/>
    <w:rsid w:val="00493678"/>
    <w:rsid w:val="00493C92"/>
    <w:rsid w:val="004A023D"/>
    <w:rsid w:val="004A24B4"/>
    <w:rsid w:val="004A610C"/>
    <w:rsid w:val="004A7628"/>
    <w:rsid w:val="004A7F6A"/>
    <w:rsid w:val="004B3B33"/>
    <w:rsid w:val="004B3D0C"/>
    <w:rsid w:val="004B6DCD"/>
    <w:rsid w:val="004C1E9A"/>
    <w:rsid w:val="004C48A8"/>
    <w:rsid w:val="004D1898"/>
    <w:rsid w:val="004E3809"/>
    <w:rsid w:val="004E77F9"/>
    <w:rsid w:val="004F25C8"/>
    <w:rsid w:val="004F2EA5"/>
    <w:rsid w:val="004F32DA"/>
    <w:rsid w:val="00501A9E"/>
    <w:rsid w:val="00510BD5"/>
    <w:rsid w:val="00514857"/>
    <w:rsid w:val="00521EDA"/>
    <w:rsid w:val="0052331C"/>
    <w:rsid w:val="00527588"/>
    <w:rsid w:val="00545E80"/>
    <w:rsid w:val="00546EA2"/>
    <w:rsid w:val="00556541"/>
    <w:rsid w:val="00562F19"/>
    <w:rsid w:val="00566358"/>
    <w:rsid w:val="00567FF5"/>
    <w:rsid w:val="00577E44"/>
    <w:rsid w:val="00583D03"/>
    <w:rsid w:val="005877BA"/>
    <w:rsid w:val="00596C67"/>
    <w:rsid w:val="005A0C8C"/>
    <w:rsid w:val="005B2E13"/>
    <w:rsid w:val="005B33FC"/>
    <w:rsid w:val="005B374F"/>
    <w:rsid w:val="005B4928"/>
    <w:rsid w:val="005B4A9B"/>
    <w:rsid w:val="005C15D6"/>
    <w:rsid w:val="005C45E4"/>
    <w:rsid w:val="005C5C95"/>
    <w:rsid w:val="005D348E"/>
    <w:rsid w:val="005D656F"/>
    <w:rsid w:val="005E4361"/>
    <w:rsid w:val="00600AAE"/>
    <w:rsid w:val="0060311A"/>
    <w:rsid w:val="00603214"/>
    <w:rsid w:val="00607B7E"/>
    <w:rsid w:val="00620468"/>
    <w:rsid w:val="006245CC"/>
    <w:rsid w:val="00630B9B"/>
    <w:rsid w:val="00633052"/>
    <w:rsid w:val="006348AC"/>
    <w:rsid w:val="00636C38"/>
    <w:rsid w:val="00640841"/>
    <w:rsid w:val="006429A3"/>
    <w:rsid w:val="00645BBB"/>
    <w:rsid w:val="006579A2"/>
    <w:rsid w:val="00657C0E"/>
    <w:rsid w:val="00677CD5"/>
    <w:rsid w:val="00682D9A"/>
    <w:rsid w:val="00695521"/>
    <w:rsid w:val="006973EA"/>
    <w:rsid w:val="006A2EA8"/>
    <w:rsid w:val="006A4643"/>
    <w:rsid w:val="006A5986"/>
    <w:rsid w:val="006C0E23"/>
    <w:rsid w:val="006C1C21"/>
    <w:rsid w:val="006D0DD4"/>
    <w:rsid w:val="006D3DDB"/>
    <w:rsid w:val="006D44F3"/>
    <w:rsid w:val="006D5A0A"/>
    <w:rsid w:val="006D6448"/>
    <w:rsid w:val="006D7428"/>
    <w:rsid w:val="006F22BA"/>
    <w:rsid w:val="006F5A2F"/>
    <w:rsid w:val="0070786D"/>
    <w:rsid w:val="0071168F"/>
    <w:rsid w:val="00712108"/>
    <w:rsid w:val="00737297"/>
    <w:rsid w:val="007473DE"/>
    <w:rsid w:val="007539C6"/>
    <w:rsid w:val="007601AA"/>
    <w:rsid w:val="007632AC"/>
    <w:rsid w:val="007662E2"/>
    <w:rsid w:val="0077400B"/>
    <w:rsid w:val="007769DE"/>
    <w:rsid w:val="007800E1"/>
    <w:rsid w:val="00786821"/>
    <w:rsid w:val="00787C83"/>
    <w:rsid w:val="007A233B"/>
    <w:rsid w:val="007A44CA"/>
    <w:rsid w:val="007A51D2"/>
    <w:rsid w:val="007A7CCA"/>
    <w:rsid w:val="007B1798"/>
    <w:rsid w:val="007B25FE"/>
    <w:rsid w:val="007C3758"/>
    <w:rsid w:val="007C7C54"/>
    <w:rsid w:val="007F7673"/>
    <w:rsid w:val="00802209"/>
    <w:rsid w:val="00802B60"/>
    <w:rsid w:val="00811857"/>
    <w:rsid w:val="00812D60"/>
    <w:rsid w:val="00814C59"/>
    <w:rsid w:val="00816935"/>
    <w:rsid w:val="008323CA"/>
    <w:rsid w:val="00836D6D"/>
    <w:rsid w:val="008439B7"/>
    <w:rsid w:val="008446B8"/>
    <w:rsid w:val="008538D5"/>
    <w:rsid w:val="00864439"/>
    <w:rsid w:val="00875D64"/>
    <w:rsid w:val="00892A0B"/>
    <w:rsid w:val="008A04CE"/>
    <w:rsid w:val="008A36CD"/>
    <w:rsid w:val="008A46E3"/>
    <w:rsid w:val="008B0962"/>
    <w:rsid w:val="008B63D5"/>
    <w:rsid w:val="008C1E4B"/>
    <w:rsid w:val="008D5241"/>
    <w:rsid w:val="008D5CE2"/>
    <w:rsid w:val="008D7D1C"/>
    <w:rsid w:val="008D7E43"/>
    <w:rsid w:val="008E0431"/>
    <w:rsid w:val="008E05C0"/>
    <w:rsid w:val="008E2C82"/>
    <w:rsid w:val="008F4FDD"/>
    <w:rsid w:val="009025A2"/>
    <w:rsid w:val="009154B0"/>
    <w:rsid w:val="0092286C"/>
    <w:rsid w:val="009257C6"/>
    <w:rsid w:val="00933794"/>
    <w:rsid w:val="009437B0"/>
    <w:rsid w:val="00945D2B"/>
    <w:rsid w:val="009467ED"/>
    <w:rsid w:val="00947E08"/>
    <w:rsid w:val="00953C9A"/>
    <w:rsid w:val="0096441F"/>
    <w:rsid w:val="00986211"/>
    <w:rsid w:val="00995531"/>
    <w:rsid w:val="009A1290"/>
    <w:rsid w:val="009B1BAF"/>
    <w:rsid w:val="009B78C0"/>
    <w:rsid w:val="009C0310"/>
    <w:rsid w:val="009C0DDA"/>
    <w:rsid w:val="009C64F1"/>
    <w:rsid w:val="009D16A3"/>
    <w:rsid w:val="009D1B76"/>
    <w:rsid w:val="009D4EF1"/>
    <w:rsid w:val="009D57FD"/>
    <w:rsid w:val="009F18EA"/>
    <w:rsid w:val="009F2390"/>
    <w:rsid w:val="00A0065B"/>
    <w:rsid w:val="00A02F4B"/>
    <w:rsid w:val="00A103EE"/>
    <w:rsid w:val="00A13B46"/>
    <w:rsid w:val="00A16511"/>
    <w:rsid w:val="00A17BC4"/>
    <w:rsid w:val="00A17C0C"/>
    <w:rsid w:val="00A26C8F"/>
    <w:rsid w:val="00A41D6C"/>
    <w:rsid w:val="00A421AD"/>
    <w:rsid w:val="00A479E5"/>
    <w:rsid w:val="00A62ADC"/>
    <w:rsid w:val="00A652E4"/>
    <w:rsid w:val="00A74902"/>
    <w:rsid w:val="00A81B82"/>
    <w:rsid w:val="00A862C3"/>
    <w:rsid w:val="00A90D21"/>
    <w:rsid w:val="00A97750"/>
    <w:rsid w:val="00AA1598"/>
    <w:rsid w:val="00AA2798"/>
    <w:rsid w:val="00AB0217"/>
    <w:rsid w:val="00AB20AC"/>
    <w:rsid w:val="00AB28B1"/>
    <w:rsid w:val="00AB6B02"/>
    <w:rsid w:val="00AC481D"/>
    <w:rsid w:val="00AC6B3D"/>
    <w:rsid w:val="00AC7761"/>
    <w:rsid w:val="00AE5A6E"/>
    <w:rsid w:val="00AF493D"/>
    <w:rsid w:val="00B00D44"/>
    <w:rsid w:val="00B0156E"/>
    <w:rsid w:val="00B03A56"/>
    <w:rsid w:val="00B04743"/>
    <w:rsid w:val="00B13BEC"/>
    <w:rsid w:val="00B145B0"/>
    <w:rsid w:val="00B16578"/>
    <w:rsid w:val="00B2084F"/>
    <w:rsid w:val="00B22FDF"/>
    <w:rsid w:val="00B25831"/>
    <w:rsid w:val="00B36AED"/>
    <w:rsid w:val="00B37653"/>
    <w:rsid w:val="00B37BCE"/>
    <w:rsid w:val="00B42603"/>
    <w:rsid w:val="00B60189"/>
    <w:rsid w:val="00B6570B"/>
    <w:rsid w:val="00B65978"/>
    <w:rsid w:val="00B67D3A"/>
    <w:rsid w:val="00B8445A"/>
    <w:rsid w:val="00B85ECC"/>
    <w:rsid w:val="00B95FAD"/>
    <w:rsid w:val="00BA3AF1"/>
    <w:rsid w:val="00BA5D02"/>
    <w:rsid w:val="00BA5FC7"/>
    <w:rsid w:val="00BA6AEB"/>
    <w:rsid w:val="00BB3838"/>
    <w:rsid w:val="00BB72C3"/>
    <w:rsid w:val="00BC14CD"/>
    <w:rsid w:val="00BC3732"/>
    <w:rsid w:val="00BC3975"/>
    <w:rsid w:val="00BD005B"/>
    <w:rsid w:val="00BD1F54"/>
    <w:rsid w:val="00BE1D0F"/>
    <w:rsid w:val="00BE6FE2"/>
    <w:rsid w:val="00BF1936"/>
    <w:rsid w:val="00BF1F57"/>
    <w:rsid w:val="00BF342D"/>
    <w:rsid w:val="00BF5601"/>
    <w:rsid w:val="00C00CE3"/>
    <w:rsid w:val="00C03320"/>
    <w:rsid w:val="00C06005"/>
    <w:rsid w:val="00C12210"/>
    <w:rsid w:val="00C13231"/>
    <w:rsid w:val="00C161B7"/>
    <w:rsid w:val="00C16584"/>
    <w:rsid w:val="00C32B3C"/>
    <w:rsid w:val="00C35A43"/>
    <w:rsid w:val="00C35BA9"/>
    <w:rsid w:val="00C44812"/>
    <w:rsid w:val="00C54753"/>
    <w:rsid w:val="00C55B31"/>
    <w:rsid w:val="00C62783"/>
    <w:rsid w:val="00C74326"/>
    <w:rsid w:val="00C74E47"/>
    <w:rsid w:val="00C8012B"/>
    <w:rsid w:val="00C83A72"/>
    <w:rsid w:val="00C87D66"/>
    <w:rsid w:val="00C906E1"/>
    <w:rsid w:val="00C917B0"/>
    <w:rsid w:val="00C97C1E"/>
    <w:rsid w:val="00CA015C"/>
    <w:rsid w:val="00CA2A36"/>
    <w:rsid w:val="00CA53E7"/>
    <w:rsid w:val="00CA5B87"/>
    <w:rsid w:val="00CB071E"/>
    <w:rsid w:val="00CB4ACB"/>
    <w:rsid w:val="00CC2BE2"/>
    <w:rsid w:val="00CE0F78"/>
    <w:rsid w:val="00CE1F2B"/>
    <w:rsid w:val="00CE605F"/>
    <w:rsid w:val="00CF2AA4"/>
    <w:rsid w:val="00CF44B8"/>
    <w:rsid w:val="00CF5CAB"/>
    <w:rsid w:val="00CF5D88"/>
    <w:rsid w:val="00CF60E7"/>
    <w:rsid w:val="00D00005"/>
    <w:rsid w:val="00D02CD7"/>
    <w:rsid w:val="00D062A6"/>
    <w:rsid w:val="00D11B1F"/>
    <w:rsid w:val="00D1233F"/>
    <w:rsid w:val="00D216CC"/>
    <w:rsid w:val="00D23428"/>
    <w:rsid w:val="00D300C0"/>
    <w:rsid w:val="00D313B8"/>
    <w:rsid w:val="00D33F09"/>
    <w:rsid w:val="00D46D25"/>
    <w:rsid w:val="00D507ED"/>
    <w:rsid w:val="00D74B87"/>
    <w:rsid w:val="00D801E4"/>
    <w:rsid w:val="00D823FF"/>
    <w:rsid w:val="00D835C4"/>
    <w:rsid w:val="00D90128"/>
    <w:rsid w:val="00D95398"/>
    <w:rsid w:val="00D966C9"/>
    <w:rsid w:val="00D97662"/>
    <w:rsid w:val="00DA24F4"/>
    <w:rsid w:val="00DB1F2F"/>
    <w:rsid w:val="00DB763E"/>
    <w:rsid w:val="00DC199D"/>
    <w:rsid w:val="00DC22DB"/>
    <w:rsid w:val="00DC3EEC"/>
    <w:rsid w:val="00DC64D3"/>
    <w:rsid w:val="00DD0831"/>
    <w:rsid w:val="00DD0AB0"/>
    <w:rsid w:val="00DD31F8"/>
    <w:rsid w:val="00DD479A"/>
    <w:rsid w:val="00DE3795"/>
    <w:rsid w:val="00DF371F"/>
    <w:rsid w:val="00E05C39"/>
    <w:rsid w:val="00E0709A"/>
    <w:rsid w:val="00E10F05"/>
    <w:rsid w:val="00E23ACA"/>
    <w:rsid w:val="00E26688"/>
    <w:rsid w:val="00E3284E"/>
    <w:rsid w:val="00E33A18"/>
    <w:rsid w:val="00E42BBD"/>
    <w:rsid w:val="00E42D89"/>
    <w:rsid w:val="00E55530"/>
    <w:rsid w:val="00E56391"/>
    <w:rsid w:val="00E624F3"/>
    <w:rsid w:val="00E625FD"/>
    <w:rsid w:val="00E7082B"/>
    <w:rsid w:val="00E71592"/>
    <w:rsid w:val="00E75393"/>
    <w:rsid w:val="00E770C2"/>
    <w:rsid w:val="00E8711B"/>
    <w:rsid w:val="00E90912"/>
    <w:rsid w:val="00EA115A"/>
    <w:rsid w:val="00EA473F"/>
    <w:rsid w:val="00EC14DB"/>
    <w:rsid w:val="00EC4876"/>
    <w:rsid w:val="00ED07AE"/>
    <w:rsid w:val="00ED0B34"/>
    <w:rsid w:val="00EE4085"/>
    <w:rsid w:val="00EE4E1D"/>
    <w:rsid w:val="00F07359"/>
    <w:rsid w:val="00F120F5"/>
    <w:rsid w:val="00F2298C"/>
    <w:rsid w:val="00F455A6"/>
    <w:rsid w:val="00F4730B"/>
    <w:rsid w:val="00F5195D"/>
    <w:rsid w:val="00F5519A"/>
    <w:rsid w:val="00F57E9B"/>
    <w:rsid w:val="00F601D3"/>
    <w:rsid w:val="00F6106A"/>
    <w:rsid w:val="00F645E9"/>
    <w:rsid w:val="00F64951"/>
    <w:rsid w:val="00F70C0C"/>
    <w:rsid w:val="00F723B8"/>
    <w:rsid w:val="00F72765"/>
    <w:rsid w:val="00F73B3D"/>
    <w:rsid w:val="00F87500"/>
    <w:rsid w:val="00F876AC"/>
    <w:rsid w:val="00FA312B"/>
    <w:rsid w:val="00FB755A"/>
    <w:rsid w:val="00FC0B30"/>
    <w:rsid w:val="00FC4003"/>
    <w:rsid w:val="00FE4D3F"/>
    <w:rsid w:val="00FE7AAA"/>
    <w:rsid w:val="00FE7B4B"/>
    <w:rsid w:val="00FF44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CA7C96CF-391B-4724-836C-F7789971E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qFormat/>
    <w:rsid w:val="0006733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B08A1-FDDA-4FE4-B713-0CB31270D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738</Words>
  <Characters>3989</Characters>
  <Application>Microsoft Office Word</Application>
  <DocSecurity>0</DocSecurity>
  <Lines>33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Caroline Helvig Wanderlei</cp:lastModifiedBy>
  <cp:revision>46</cp:revision>
  <cp:lastPrinted>2016-03-08T14:29:00Z</cp:lastPrinted>
  <dcterms:created xsi:type="dcterms:W3CDTF">2016-03-08T14:30:00Z</dcterms:created>
  <dcterms:modified xsi:type="dcterms:W3CDTF">2017-10-23T15:04:00Z</dcterms:modified>
</cp:coreProperties>
</file>