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5" w:rsidRPr="00793B23" w:rsidRDefault="008B15A5" w:rsidP="008B15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8B15A5" w:rsidRPr="00793B23" w:rsidRDefault="008B15A5" w:rsidP="008B15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8B15A5" w:rsidRPr="00793B23" w:rsidTr="006119C4">
        <w:trPr>
          <w:trHeight w:val="170"/>
        </w:trPr>
        <w:tc>
          <w:tcPr>
            <w:tcW w:w="3652" w:type="dxa"/>
            <w:vAlign w:val="center"/>
          </w:tcPr>
          <w:p w:rsidR="008B15A5" w:rsidRPr="00793B23" w:rsidRDefault="008B15A5" w:rsidP="006119C4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500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8B15A5" w:rsidRPr="00793B23" w:rsidRDefault="008B15A5" w:rsidP="006119C4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016/2016 da Comissão de Planejamento e Finanças do CAU/RS, que dispõe sobre a aquisição de licenças de antivírus ESET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B15A5" w:rsidRPr="00793B23" w:rsidTr="006119C4">
        <w:trPr>
          <w:trHeight w:val="170"/>
        </w:trPr>
        <w:tc>
          <w:tcPr>
            <w:tcW w:w="3652" w:type="dxa"/>
            <w:vAlign w:val="center"/>
          </w:tcPr>
          <w:p w:rsidR="008B15A5" w:rsidRPr="00793B23" w:rsidRDefault="008B15A5" w:rsidP="0061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459C1A4C11E4E55A93D9714B0104F56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422FA44D1234FC7BF449C655B248D0C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8B15A5" w:rsidRPr="00793B23" w:rsidRDefault="008B15A5" w:rsidP="006119C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8B15A5" w:rsidRPr="00793B23" w:rsidRDefault="008B15A5" w:rsidP="008B15A5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B15A5" w:rsidRPr="00793B23" w:rsidRDefault="008B15A5" w:rsidP="008B15A5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8B15A5" w:rsidRPr="00793B23" w:rsidRDefault="008B15A5" w:rsidP="008B15A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8B15A5" w:rsidRPr="00793B23" w:rsidRDefault="008B15A5" w:rsidP="008B15A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B15A5" w:rsidRPr="00793B23" w:rsidRDefault="008B15A5" w:rsidP="008B15A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8B15A5" w:rsidRPr="00793B23" w:rsidRDefault="008B15A5" w:rsidP="008B15A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B15A5" w:rsidRPr="00034892" w:rsidRDefault="008B15A5" w:rsidP="008B15A5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>Pela aprovação d</w:t>
      </w:r>
      <w:r>
        <w:rPr>
          <w:rFonts w:asciiTheme="minorHAnsi" w:hAnsiTheme="minorHAnsi" w:cs="Arial"/>
        </w:rPr>
        <w:t>a</w:t>
      </w:r>
      <w:r w:rsidRPr="00793B2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placeholder>
            <w:docPart w:val="EA40135E6422451B820C95B748C8CB0B"/>
          </w:placeholder>
          <w:text/>
        </w:sdtPr>
        <w:sdtContent>
          <w:r w:rsidRPr="00F804E7">
            <w:rPr>
              <w:rFonts w:asciiTheme="minorHAnsi" w:hAnsiTheme="minorHAnsi" w:cs="Arial"/>
            </w:rPr>
            <w:t xml:space="preserve">aquisição de licenças de </w:t>
          </w:r>
          <w:r>
            <w:rPr>
              <w:rFonts w:asciiTheme="minorHAnsi" w:hAnsiTheme="minorHAnsi" w:cs="Arial"/>
            </w:rPr>
            <w:t>antivírus ESET</w:t>
          </w:r>
        </w:sdtContent>
      </w:sdt>
      <w:r>
        <w:rPr>
          <w:rFonts w:asciiTheme="minorHAnsi" w:hAnsiTheme="minorHAnsi" w:cs="Arial"/>
        </w:rPr>
        <w:t>, no valor estimado de R$ 1.207,05,</w:t>
      </w:r>
      <w:r w:rsidRPr="00793B23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EA40135E6422451B820C95B748C8CB0B"/>
          </w:placeholder>
          <w:text/>
        </w:sdtPr>
        <w:sdtContent>
          <w:r>
            <w:rPr>
              <w:rFonts w:asciiTheme="minorHAnsi" w:hAnsiTheme="minorHAnsi" w:cs="Arial"/>
            </w:rPr>
            <w:t>Deliberação nº 016</w:t>
          </w:r>
          <w:r w:rsidRPr="004C5EE7">
            <w:rPr>
              <w:rFonts w:asciiTheme="minorHAnsi" w:hAnsiTheme="minorHAnsi" w:cs="Arial"/>
            </w:rPr>
            <w:t>/2016 da Comissão de Planejamento e Finanças do CAU</w:t>
          </w:r>
          <w:r>
            <w:rPr>
              <w:rFonts w:asciiTheme="minorHAnsi" w:hAnsiTheme="minorHAnsi" w:cs="Arial"/>
            </w:rPr>
            <w:t>/</w:t>
          </w:r>
          <w:r w:rsidRPr="004C5EE7">
            <w:rPr>
              <w:rFonts w:asciiTheme="minorHAnsi" w:hAnsiTheme="minorHAnsi" w:cs="Arial"/>
            </w:rPr>
            <w:t>RS</w:t>
          </w:r>
        </w:sdtContent>
      </w:sdt>
      <w:r>
        <w:rPr>
          <w:rFonts w:asciiTheme="minorHAnsi" w:hAnsiTheme="minorHAnsi" w:cs="Arial"/>
        </w:rPr>
        <w:t>, referente ao Processo Administrativo nº 007/2016, em razão da necessidade de complementar o número de licenças já adquiridas e equalizar este número com o quantitativo de equipamentos (Desktops e Notebooks) do Conselho.</w:t>
      </w:r>
    </w:p>
    <w:p w:rsidR="008B15A5" w:rsidRDefault="008B15A5" w:rsidP="008B15A5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EA40135E6422451B820C95B748C8CB0B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8B15A5" w:rsidRPr="00793B23" w:rsidRDefault="008B15A5" w:rsidP="008B15A5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8B15A5" w:rsidRPr="00793B23" w:rsidRDefault="008B15A5" w:rsidP="008B15A5">
      <w:pPr>
        <w:rPr>
          <w:rFonts w:asciiTheme="minorHAnsi" w:hAnsiTheme="minorHAnsi"/>
          <w:sz w:val="22"/>
          <w:szCs w:val="22"/>
        </w:rPr>
      </w:pPr>
    </w:p>
    <w:p w:rsidR="008B15A5" w:rsidRPr="00793B23" w:rsidRDefault="008B15A5" w:rsidP="008B15A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8B15A5" w:rsidRPr="00793B23" w:rsidRDefault="008B15A5" w:rsidP="008B15A5">
      <w:pPr>
        <w:rPr>
          <w:rFonts w:asciiTheme="minorHAnsi" w:hAnsiTheme="minorHAnsi"/>
          <w:sz w:val="22"/>
          <w:szCs w:val="22"/>
        </w:rPr>
      </w:pPr>
    </w:p>
    <w:p w:rsidR="008B15A5" w:rsidRDefault="008B15A5" w:rsidP="008B15A5">
      <w:pPr>
        <w:rPr>
          <w:rFonts w:asciiTheme="minorHAnsi" w:hAnsiTheme="minorHAnsi"/>
          <w:sz w:val="22"/>
          <w:szCs w:val="22"/>
        </w:rPr>
      </w:pPr>
    </w:p>
    <w:p w:rsidR="008B15A5" w:rsidRPr="00793B23" w:rsidRDefault="008B15A5" w:rsidP="008B15A5">
      <w:pPr>
        <w:rPr>
          <w:rFonts w:asciiTheme="minorHAnsi" w:hAnsiTheme="minorHAnsi"/>
          <w:sz w:val="22"/>
          <w:szCs w:val="22"/>
        </w:rPr>
      </w:pPr>
    </w:p>
    <w:p w:rsidR="008B15A5" w:rsidRPr="00793B23" w:rsidRDefault="008B15A5" w:rsidP="008B15A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8B15A5" w:rsidRPr="00793B23" w:rsidRDefault="008B15A5" w:rsidP="008B15A5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4E" w:rsidRDefault="002E014E" w:rsidP="003D12FB">
      <w:r>
        <w:separator/>
      </w:r>
    </w:p>
  </w:endnote>
  <w:endnote w:type="continuationSeparator" w:id="0">
    <w:p w:rsidR="002E014E" w:rsidRDefault="002E014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4E" w:rsidRDefault="002E014E" w:rsidP="003D12FB">
      <w:r>
        <w:separator/>
      </w:r>
    </w:p>
  </w:footnote>
  <w:footnote w:type="continuationSeparator" w:id="0">
    <w:p w:rsidR="002E014E" w:rsidRDefault="002E014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E014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014E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B15A5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9C1A4C11E4E55A93D9714B0104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0FD1D-6F57-4587-8362-AAB80A0AED5C}"/>
      </w:docPartPr>
      <w:docPartBody>
        <w:p w:rsidR="00000000" w:rsidRDefault="00435EA2" w:rsidP="00435EA2">
          <w:pPr>
            <w:pStyle w:val="C459C1A4C11E4E55A93D9714B0104F56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22FA44D1234FC7BF449C655B248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A64A1-971E-467E-8F85-746D32733A22}"/>
      </w:docPartPr>
      <w:docPartBody>
        <w:p w:rsidR="00000000" w:rsidRDefault="00435EA2" w:rsidP="00435EA2">
          <w:pPr>
            <w:pStyle w:val="6422FA44D1234FC7BF449C655B248D0C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EA40135E6422451B820C95B748C8C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79BDA-10B4-4196-9733-980CA8B16D2B}"/>
      </w:docPartPr>
      <w:docPartBody>
        <w:p w:rsidR="00000000" w:rsidRDefault="00435EA2" w:rsidP="00435EA2">
          <w:pPr>
            <w:pStyle w:val="EA40135E6422451B820C95B748C8CB0B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0F5F4A"/>
    <w:rsid w:val="00136BDE"/>
    <w:rsid w:val="0027014F"/>
    <w:rsid w:val="003656F2"/>
    <w:rsid w:val="00435EA2"/>
    <w:rsid w:val="004E56AB"/>
    <w:rsid w:val="00720993"/>
    <w:rsid w:val="00BC1DEE"/>
    <w:rsid w:val="00C97D9A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35EA2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C459C1A4C11E4E55A93D9714B0104F56">
    <w:name w:val="C459C1A4C11E4E55A93D9714B0104F56"/>
    <w:rsid w:val="00435EA2"/>
  </w:style>
  <w:style w:type="paragraph" w:customStyle="1" w:styleId="6422FA44D1234FC7BF449C655B248D0C">
    <w:name w:val="6422FA44D1234FC7BF449C655B248D0C"/>
    <w:rsid w:val="00435EA2"/>
  </w:style>
  <w:style w:type="paragraph" w:customStyle="1" w:styleId="EA40135E6422451B820C95B748C8CB0B">
    <w:name w:val="EA40135E6422451B820C95B748C8CB0B"/>
    <w:rsid w:val="00435E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35EA2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C459C1A4C11E4E55A93D9714B0104F56">
    <w:name w:val="C459C1A4C11E4E55A93D9714B0104F56"/>
    <w:rsid w:val="00435EA2"/>
  </w:style>
  <w:style w:type="paragraph" w:customStyle="1" w:styleId="6422FA44D1234FC7BF449C655B248D0C">
    <w:name w:val="6422FA44D1234FC7BF449C655B248D0C"/>
    <w:rsid w:val="00435EA2"/>
  </w:style>
  <w:style w:type="paragraph" w:customStyle="1" w:styleId="EA40135E6422451B820C95B748C8CB0B">
    <w:name w:val="EA40135E6422451B820C95B748C8CB0B"/>
    <w:rsid w:val="00435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A8E2-6928-46C6-8EAB-F60A9E41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2016-02-16T12:39:00Z</dcterms:created>
  <dcterms:modified xsi:type="dcterms:W3CDTF">2016-02-29T16:42:00Z</dcterms:modified>
</cp:coreProperties>
</file>