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F25F9D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DB2E2C">
              <w:rPr>
                <w:rFonts w:asciiTheme="minorHAnsi" w:hAnsiTheme="minorHAnsi" w:cs="Arial"/>
                <w:b/>
              </w:rPr>
              <w:t>61</w:t>
            </w:r>
            <w:r w:rsidR="00F25F9D">
              <w:rPr>
                <w:rFonts w:asciiTheme="minorHAnsi" w:hAnsiTheme="minorHAnsi" w:cs="Arial"/>
                <w:b/>
              </w:rPr>
              <w:t>3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BC5887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25592D">
              <w:rPr>
                <w:rFonts w:asciiTheme="minorHAnsi" w:hAnsiTheme="minorHAnsi" w:cs="Arial"/>
              </w:rPr>
              <w:t xml:space="preserve">Aprova </w:t>
            </w:r>
            <w:r w:rsidR="00820053">
              <w:rPr>
                <w:rFonts w:asciiTheme="minorHAnsi" w:hAnsiTheme="minorHAnsi" w:cs="Arial"/>
              </w:rPr>
              <w:t>a Deliberaç</w:t>
            </w:r>
            <w:r w:rsidR="004779F6">
              <w:rPr>
                <w:rFonts w:asciiTheme="minorHAnsi" w:hAnsiTheme="minorHAnsi" w:cs="Arial"/>
              </w:rPr>
              <w:t>ão</w:t>
            </w:r>
            <w:r w:rsidR="00820053">
              <w:rPr>
                <w:rFonts w:asciiTheme="minorHAnsi" w:hAnsiTheme="minorHAnsi" w:cs="Arial"/>
              </w:rPr>
              <w:t xml:space="preserve"> n.º </w:t>
            </w:r>
            <w:r w:rsidR="00BC5887">
              <w:rPr>
                <w:rFonts w:asciiTheme="minorHAnsi" w:hAnsiTheme="minorHAnsi" w:cs="Arial"/>
              </w:rPr>
              <w:t>012/2016 da Comissão de Organização e Administração do CAU/RS, que dispõe sobre a concessão de apoio</w:t>
            </w:r>
            <w:r w:rsidR="00D26EB5">
              <w:rPr>
                <w:rFonts w:asciiTheme="minorHAnsi" w:hAnsiTheme="minorHAnsi" w:cs="Arial"/>
              </w:rPr>
              <w:t>.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DB2E2C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DB2E2C">
              <w:rPr>
                <w:rFonts w:asciiTheme="minorHAnsi" w:hAnsiTheme="minorHAnsi" w:cs="Arial"/>
                <w:b/>
              </w:rPr>
              <w:t>6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DB2E2C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DB2E2C">
              <w:rPr>
                <w:rFonts w:asciiTheme="minorHAnsi" w:hAnsiTheme="minorHAnsi" w:cs="Arial"/>
              </w:rPr>
              <w:t>14/10/</w:t>
            </w:r>
            <w:r w:rsidR="00A24E49" w:rsidRPr="00504AB7">
              <w:rPr>
                <w:rFonts w:asciiTheme="minorHAnsi" w:hAnsiTheme="minorHAnsi" w:cs="Arial"/>
              </w:rPr>
              <w:t>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A726C6" w:rsidRDefault="003750C9" w:rsidP="008352C8">
      <w:pPr>
        <w:spacing w:after="360"/>
        <w:ind w:firstLine="709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suas competências e prerrogativas,</w:t>
      </w:r>
      <w:r w:rsidR="00D82AA9">
        <w:rPr>
          <w:rFonts w:asciiTheme="minorHAnsi" w:hAnsiTheme="minorHAnsi" w:cs="Arial"/>
        </w:rPr>
        <w:t xml:space="preserve"> dispostas no artigo 10, XV, do Regimento Interno do CAU/RS, o qual dispõe que:</w:t>
      </w:r>
    </w:p>
    <w:p w:rsidR="00D82AA9" w:rsidRPr="008352C8" w:rsidRDefault="00D82AA9" w:rsidP="00D82AA9">
      <w:pPr>
        <w:ind w:left="1134"/>
        <w:jc w:val="both"/>
        <w:rPr>
          <w:rFonts w:asciiTheme="minorHAnsi" w:hAnsiTheme="minorHAnsi" w:cs="Arial"/>
          <w:sz w:val="22"/>
        </w:rPr>
      </w:pPr>
      <w:proofErr w:type="gramStart"/>
      <w:r w:rsidRPr="008352C8">
        <w:rPr>
          <w:rFonts w:asciiTheme="minorHAnsi" w:hAnsiTheme="minorHAnsi" w:cs="Arial"/>
          <w:sz w:val="22"/>
        </w:rPr>
        <w:t>“Art. 10 – Compete ao Plenário:</w:t>
      </w:r>
      <w:proofErr w:type="gramEnd"/>
      <w:r w:rsidRPr="008352C8">
        <w:rPr>
          <w:rFonts w:asciiTheme="minorHAnsi" w:hAnsiTheme="minorHAnsi" w:cs="Arial"/>
          <w:sz w:val="22"/>
        </w:rPr>
        <w:cr/>
        <w:t>(...)</w:t>
      </w:r>
    </w:p>
    <w:p w:rsidR="00D82AA9" w:rsidRPr="008352C8" w:rsidRDefault="00D82AA9" w:rsidP="00D82AA9">
      <w:pPr>
        <w:ind w:left="1134"/>
        <w:jc w:val="both"/>
        <w:rPr>
          <w:rFonts w:asciiTheme="minorHAnsi" w:hAnsiTheme="minorHAnsi" w:cs="Arial"/>
          <w:sz w:val="22"/>
        </w:rPr>
      </w:pPr>
      <w:r w:rsidRPr="008352C8">
        <w:rPr>
          <w:rFonts w:asciiTheme="minorHAnsi" w:hAnsiTheme="minorHAnsi" w:cs="Arial"/>
          <w:sz w:val="22"/>
        </w:rPr>
        <w:t>XV –</w:t>
      </w:r>
      <w:r w:rsidRPr="008352C8">
        <w:rPr>
          <w:rFonts w:asciiTheme="minorHAnsi" w:hAnsiTheme="minorHAnsi" w:cs="Arial"/>
          <w:sz w:val="22"/>
        </w:rPr>
        <w:t xml:space="preserve"> </w:t>
      </w:r>
      <w:r w:rsidRPr="008352C8">
        <w:rPr>
          <w:rFonts w:asciiTheme="minorHAnsi" w:hAnsiTheme="minorHAnsi" w:cs="Arial"/>
          <w:sz w:val="22"/>
        </w:rPr>
        <w:t>apreciar, deliberar e aprovar matéria encaminhada pelo presidente ou comissão;</w:t>
      </w:r>
    </w:p>
    <w:p w:rsidR="00D82AA9" w:rsidRPr="008352C8" w:rsidRDefault="00D82AA9" w:rsidP="00D82AA9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8352C8">
        <w:rPr>
          <w:rFonts w:asciiTheme="minorHAnsi" w:hAnsiTheme="minorHAnsi" w:cs="Arial"/>
          <w:sz w:val="22"/>
        </w:rPr>
        <w:t>(</w:t>
      </w:r>
      <w:proofErr w:type="gramStart"/>
      <w:r w:rsidRPr="008352C8">
        <w:rPr>
          <w:rFonts w:asciiTheme="minorHAnsi" w:hAnsiTheme="minorHAnsi" w:cs="Arial"/>
          <w:sz w:val="22"/>
        </w:rPr>
        <w:t>...)”</w:t>
      </w:r>
      <w:proofErr w:type="gramEnd"/>
      <w:r w:rsidRPr="008352C8">
        <w:rPr>
          <w:rFonts w:asciiTheme="minorHAnsi" w:hAnsiTheme="minorHAnsi" w:cs="Arial"/>
          <w:sz w:val="22"/>
        </w:rPr>
        <w:t>.</w:t>
      </w:r>
    </w:p>
    <w:p w:rsidR="00D82AA9" w:rsidRPr="008352C8" w:rsidRDefault="00D82AA9" w:rsidP="008352C8">
      <w:pPr>
        <w:tabs>
          <w:tab w:val="left" w:pos="1134"/>
        </w:tabs>
        <w:spacing w:after="100" w:afterAutospacing="1"/>
        <w:ind w:firstLine="709"/>
        <w:jc w:val="both"/>
        <w:rPr>
          <w:rFonts w:asciiTheme="minorHAnsi" w:hAnsiTheme="minorHAnsi"/>
          <w:szCs w:val="22"/>
        </w:rPr>
      </w:pPr>
      <w:r w:rsidRPr="008352C8">
        <w:rPr>
          <w:rFonts w:asciiTheme="minorHAnsi" w:hAnsiTheme="minorHAnsi"/>
          <w:szCs w:val="22"/>
        </w:rPr>
        <w:t xml:space="preserve">Considerando a Constituição Federal de 1988, a Lei Complementar nº 101 (Lei de Responsabilidade Fiscal), a Lei </w:t>
      </w:r>
      <w:r w:rsidRPr="008352C8">
        <w:rPr>
          <w:rFonts w:asciiTheme="minorHAnsi" w:hAnsiTheme="minorHAnsi"/>
          <w:szCs w:val="22"/>
        </w:rPr>
        <w:t xml:space="preserve">n.º </w:t>
      </w:r>
      <w:r w:rsidRPr="008352C8">
        <w:rPr>
          <w:rFonts w:asciiTheme="minorHAnsi" w:hAnsiTheme="minorHAnsi"/>
          <w:szCs w:val="22"/>
        </w:rPr>
        <w:t>12.378/2010, a Resolução nº 101 do CAU/BR, a Resolução nº 94 do CAU/BR, bem como as Diretrizes para Elaboração do Plano de Ação e Orçamento elaborado pelo CAU/BR;</w:t>
      </w:r>
    </w:p>
    <w:p w:rsidR="00D82AA9" w:rsidRPr="008352C8" w:rsidRDefault="00D82AA9" w:rsidP="008352C8">
      <w:pPr>
        <w:tabs>
          <w:tab w:val="left" w:pos="1134"/>
        </w:tabs>
        <w:spacing w:after="100" w:afterAutospacing="1"/>
        <w:ind w:firstLine="709"/>
        <w:jc w:val="both"/>
        <w:rPr>
          <w:rFonts w:asciiTheme="minorHAnsi" w:hAnsiTheme="minorHAnsi"/>
          <w:szCs w:val="22"/>
        </w:rPr>
      </w:pPr>
      <w:r w:rsidRPr="008352C8">
        <w:rPr>
          <w:rFonts w:asciiTheme="minorHAnsi" w:hAnsiTheme="minorHAnsi"/>
          <w:szCs w:val="22"/>
        </w:rPr>
        <w:t>Considerando que a Resolução nº 101 do CAU/BR dispõe sobre os procedimentos orçamentários, contábeis e de prestação de contas a serem adotados pelo Conselho de Arquitetura e Urbanismo do Brasil (CAU/BR) e pelos Conselhos de Arquitetura e Urbanismo dos Estados e do Distrito Federal (CAU/UF);</w:t>
      </w:r>
    </w:p>
    <w:p w:rsidR="00D82AA9" w:rsidRPr="008352C8" w:rsidRDefault="00D82AA9" w:rsidP="008352C8">
      <w:pPr>
        <w:tabs>
          <w:tab w:val="left" w:pos="1134"/>
        </w:tabs>
        <w:spacing w:after="100" w:afterAutospacing="1"/>
        <w:ind w:firstLine="709"/>
        <w:jc w:val="both"/>
        <w:rPr>
          <w:rFonts w:asciiTheme="minorHAnsi" w:hAnsiTheme="minorHAnsi"/>
          <w:szCs w:val="22"/>
        </w:rPr>
      </w:pPr>
      <w:r w:rsidRPr="008352C8">
        <w:rPr>
          <w:rFonts w:asciiTheme="minorHAnsi" w:hAnsiTheme="minorHAnsi"/>
          <w:szCs w:val="22"/>
        </w:rPr>
        <w:t xml:space="preserve">Considerando que o artigo 1º, parágrafo </w:t>
      </w:r>
      <w:r w:rsidR="008352C8" w:rsidRPr="008352C8">
        <w:rPr>
          <w:rFonts w:asciiTheme="minorHAnsi" w:hAnsiTheme="minorHAnsi"/>
          <w:szCs w:val="22"/>
        </w:rPr>
        <w:t>único</w:t>
      </w:r>
      <w:r w:rsidRPr="008352C8">
        <w:rPr>
          <w:rFonts w:asciiTheme="minorHAnsi" w:hAnsiTheme="minorHAnsi"/>
          <w:szCs w:val="22"/>
        </w:rPr>
        <w:t>, da Resolução nº 101 do CAU/BR dispõe que compete ao Plenário do Conselho Federal estabelecer Diretrizes Orçamentárias e Contábeis para formulação dos orç</w:t>
      </w:r>
      <w:r w:rsidR="008352C8" w:rsidRPr="008352C8">
        <w:rPr>
          <w:rFonts w:asciiTheme="minorHAnsi" w:hAnsiTheme="minorHAnsi"/>
          <w:szCs w:val="22"/>
        </w:rPr>
        <w:t>amentos dos CAU/UF, observando</w:t>
      </w:r>
      <w:r w:rsidR="00336EF0">
        <w:rPr>
          <w:rFonts w:asciiTheme="minorHAnsi" w:hAnsiTheme="minorHAnsi"/>
          <w:szCs w:val="22"/>
        </w:rPr>
        <w:t>–</w:t>
      </w:r>
      <w:r w:rsidRPr="008352C8">
        <w:rPr>
          <w:rFonts w:asciiTheme="minorHAnsi" w:hAnsiTheme="minorHAnsi"/>
          <w:szCs w:val="22"/>
        </w:rPr>
        <w:t>se o disposto nos artigos 24 e 34 da Lei n° 12.378, de 2010;</w:t>
      </w:r>
    </w:p>
    <w:p w:rsidR="00D82AA9" w:rsidRDefault="00D82AA9" w:rsidP="008352C8">
      <w:pPr>
        <w:spacing w:after="360"/>
        <w:ind w:firstLine="709"/>
        <w:jc w:val="both"/>
        <w:rPr>
          <w:rFonts w:asciiTheme="minorHAnsi" w:hAnsiTheme="minorHAnsi" w:cs="Arial"/>
          <w:sz w:val="22"/>
        </w:rPr>
      </w:pPr>
      <w:r w:rsidRPr="008352C8">
        <w:rPr>
          <w:rFonts w:asciiTheme="minorHAnsi" w:hAnsiTheme="minorHAnsi"/>
          <w:szCs w:val="22"/>
        </w:rPr>
        <w:t xml:space="preserve">Considerando que as “Diretrizes para Elaboração do Plano de Ação e Orçamento elaborado pelo CAU/BR” dispõem, conforme item </w:t>
      </w:r>
      <w:proofErr w:type="gramStart"/>
      <w:r w:rsidRPr="008352C8">
        <w:rPr>
          <w:rFonts w:asciiTheme="minorHAnsi" w:hAnsiTheme="minorHAnsi"/>
          <w:szCs w:val="22"/>
        </w:rPr>
        <w:t>2</w:t>
      </w:r>
      <w:proofErr w:type="gramEnd"/>
      <w:r w:rsidRPr="008352C8">
        <w:rPr>
          <w:rFonts w:asciiTheme="minorHAnsi" w:hAnsiTheme="minorHAnsi"/>
          <w:szCs w:val="22"/>
        </w:rPr>
        <w:t>. “LIMITES DE APLICAÇÃO DE RECURSOS” e item 2.1. “ALOCAÇÃO DE RECURSOS NOS OBJETIVOS ESTRATÉGICOS”, que poderá ser destinado o máximo de 5% (cinco por cento) do total dos recursos oriundos das receitas de arrecadação (anuidades, RRT, taxas e multas), deduzidos os valores destinados ao Fundo de Apoio e ao CSC, a patrocínios para atender ao objetivo estratégico "Estimular o conhecimento, o uso de processos criativos e a difusão das melhores práticas em Arquitetura e Urbanismo</w:t>
      </w:r>
      <w:r w:rsidRPr="003C5E90">
        <w:rPr>
          <w:rFonts w:asciiTheme="minorHAnsi" w:hAnsiTheme="minorHAnsi"/>
          <w:sz w:val="22"/>
          <w:szCs w:val="22"/>
        </w:rPr>
        <w:t>".</w:t>
      </w:r>
    </w:p>
    <w:p w:rsidR="00D82AA9" w:rsidRDefault="005E4420" w:rsidP="008352C8">
      <w:pPr>
        <w:spacing w:after="360"/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</w:t>
      </w:r>
      <w:r w:rsidR="008352C8">
        <w:rPr>
          <w:rFonts w:asciiTheme="minorHAnsi" w:hAnsiTheme="minorHAnsi" w:cs="Arial"/>
        </w:rPr>
        <w:t>, por fim,</w:t>
      </w:r>
      <w:r>
        <w:rPr>
          <w:rFonts w:asciiTheme="minorHAnsi" w:hAnsiTheme="minorHAnsi" w:cs="Arial"/>
        </w:rPr>
        <w:t xml:space="preserve"> que </w:t>
      </w:r>
      <w:r w:rsidR="00D26EB5">
        <w:rPr>
          <w:rFonts w:asciiTheme="minorHAnsi" w:hAnsiTheme="minorHAnsi" w:cs="Arial"/>
        </w:rPr>
        <w:t xml:space="preserve">a Comissão de Organização e Administração </w:t>
      </w:r>
      <w:proofErr w:type="gramStart"/>
      <w:r w:rsidR="00D26EB5">
        <w:rPr>
          <w:rFonts w:asciiTheme="minorHAnsi" w:hAnsiTheme="minorHAnsi" w:cs="Arial"/>
        </w:rPr>
        <w:t>aprovou,</w:t>
      </w:r>
      <w:proofErr w:type="gramEnd"/>
      <w:r w:rsidR="00D26EB5">
        <w:rPr>
          <w:rFonts w:asciiTheme="minorHAnsi" w:hAnsiTheme="minorHAnsi" w:cs="Arial"/>
        </w:rPr>
        <w:t xml:space="preserve"> por meio da Deliberação n.º 012/2016</w:t>
      </w:r>
      <w:r>
        <w:rPr>
          <w:rFonts w:asciiTheme="minorHAnsi" w:hAnsiTheme="minorHAnsi" w:cs="Arial"/>
        </w:rPr>
        <w:t>, proposta de Deliberação Plenária sobre o tema dos apoios, alterando a Deliberação Plenária n.º 422/2015</w:t>
      </w:r>
      <w:r w:rsidR="008352C8">
        <w:rPr>
          <w:rFonts w:asciiTheme="minorHAnsi" w:hAnsiTheme="minorHAnsi" w:cs="Arial"/>
        </w:rPr>
        <w:t>;</w:t>
      </w:r>
    </w:p>
    <w:p w:rsidR="00FC5BFE" w:rsidRPr="00504AB7" w:rsidRDefault="00FC5BFE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lastRenderedPageBreak/>
        <w:t>DELIBERA:</w:t>
      </w:r>
    </w:p>
    <w:p w:rsidR="005220C5" w:rsidRDefault="0025592D" w:rsidP="005220C5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25592D">
        <w:rPr>
          <w:rFonts w:asciiTheme="minorHAnsi" w:hAnsiTheme="minorHAnsi" w:cs="Arial"/>
        </w:rPr>
        <w:t>P</w:t>
      </w:r>
      <w:r w:rsidRPr="00FD0428">
        <w:rPr>
          <w:rFonts w:asciiTheme="minorHAnsi" w:hAnsiTheme="minorHAnsi" w:cs="Arial"/>
        </w:rPr>
        <w:t>ela aprovação da</w:t>
      </w:r>
      <w:r w:rsidR="006D3903">
        <w:rPr>
          <w:rFonts w:asciiTheme="minorHAnsi" w:hAnsiTheme="minorHAnsi" w:cs="Arial"/>
        </w:rPr>
        <w:t xml:space="preserve"> Deliberação</w:t>
      </w:r>
      <w:r w:rsidR="00FD0428" w:rsidRPr="00FD0428">
        <w:rPr>
          <w:rFonts w:asciiTheme="minorHAnsi" w:hAnsiTheme="minorHAnsi" w:cs="Arial"/>
        </w:rPr>
        <w:t xml:space="preserve"> </w:t>
      </w:r>
      <w:r w:rsidRPr="00FD0428">
        <w:rPr>
          <w:rFonts w:asciiTheme="minorHAnsi" w:hAnsiTheme="minorHAnsi" w:cs="Arial"/>
        </w:rPr>
        <w:t xml:space="preserve">nº </w:t>
      </w:r>
      <w:r w:rsidR="005E4420">
        <w:rPr>
          <w:rFonts w:asciiTheme="minorHAnsi" w:hAnsiTheme="minorHAnsi" w:cs="Arial"/>
        </w:rPr>
        <w:t>012/2016</w:t>
      </w:r>
      <w:r w:rsidR="00FD0428" w:rsidRPr="00FD0428">
        <w:rPr>
          <w:rFonts w:asciiTheme="minorHAnsi" w:hAnsiTheme="minorHAnsi" w:cs="Arial"/>
        </w:rPr>
        <w:t xml:space="preserve"> </w:t>
      </w:r>
      <w:r w:rsidRPr="0025592D">
        <w:rPr>
          <w:rFonts w:asciiTheme="minorHAnsi" w:hAnsiTheme="minorHAnsi" w:cs="Arial"/>
        </w:rPr>
        <w:t>da C</w:t>
      </w:r>
      <w:r w:rsidR="005E4420">
        <w:rPr>
          <w:rFonts w:asciiTheme="minorHAnsi" w:hAnsiTheme="minorHAnsi" w:cs="Arial"/>
        </w:rPr>
        <w:t xml:space="preserve">omissão de Organização e Administração do CAU/RS, </w:t>
      </w:r>
      <w:r w:rsidR="008352C8">
        <w:rPr>
          <w:rFonts w:asciiTheme="minorHAnsi" w:hAnsiTheme="minorHAnsi" w:cs="Arial"/>
        </w:rPr>
        <w:t>a qual disciplina os procedimentos para apresentação, análise e deliberação sobre a concessão de apoio institucional pelo CAU/RS, nos seguintes termos: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Art. 1º. O Conselho de Arquitetura e Urbanismo do Rio Grande do Sul – CAU/RS – poderá, mediante apresentação e validação de propostas, colaborar com a realização de eventos promovidos por pessoas jurídicas de direito público ou privado, sem fins lucrativos, através da concessão de Apoio Institucional.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 xml:space="preserve">Art. 2º. O Apoio Institucional se dará na forma do fornecimento, diretamente, ou por terceiros, de bens ou serviços necessários à realização do evento e não envolverá em hipótese alguma qualquer repasse de recursos financeiros. 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Art. 3º. Os eventos que receberem Apoio Institucional deverão promover a valorização da Arquitetura e Urbanismo na sociedade, bem como a produção e a difusão do conhecimento da Arquitetura e Urbanismo, estimulando o desenvolvimento e a consolidação do ensino e do exercício profissional.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§ O CAU/RS poderá, a cada ano, definir objetivos pertinentes para apoiar, tais como: habitação, trabalho do arquiteto e urbanista, mobilidade urbana, dentre outros.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Art. 4º. O Apoio Institucional poderá ser concedido a proponente que: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a) Não tenha débitos com a Fazenda Pública Federal, Estadual ou Municipal, CNDT e CRF, comprovado por meio de certidões negativas ou positivas com efeito de negativas;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b) Não tenha descumprido cláusula de Apoio solicitado anteriormente.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 xml:space="preserve">Art. 5º. O(s) solicitante(s) </w:t>
      </w:r>
      <w:proofErr w:type="gramStart"/>
      <w:r w:rsidRPr="00336EF0">
        <w:rPr>
          <w:rFonts w:asciiTheme="minorHAnsi" w:hAnsiTheme="minorHAnsi"/>
        </w:rPr>
        <w:t>deverão encaminhar</w:t>
      </w:r>
      <w:proofErr w:type="gramEnd"/>
      <w:r w:rsidRPr="00336EF0">
        <w:rPr>
          <w:rFonts w:asciiTheme="minorHAnsi" w:hAnsiTheme="minorHAnsi"/>
        </w:rPr>
        <w:t xml:space="preserve"> sua Proposta com 45 dias de antecedência ao evento promovido ao Presidente do CAU/RS, que dará ciência ao Conselho Diretor na reunião subsequente, designando relator para que apresente parecer na reunião posterior. 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 xml:space="preserve">Parágrafo único.  O benefício deste apoio não será concedido às Entidades já contempladas através do Patrocínio do CAU/RS. 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Art. 6º. O Apoio Institucional terá centro de custo na Presidência/no Projeto: Edital de Apoios.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Art. 7º. O percentual a ser alocado para</w:t>
      </w:r>
      <w:proofErr w:type="gramStart"/>
      <w:r w:rsidRPr="00336EF0">
        <w:rPr>
          <w:rFonts w:asciiTheme="minorHAnsi" w:hAnsiTheme="minorHAnsi"/>
        </w:rPr>
        <w:t xml:space="preserve">  </w:t>
      </w:r>
      <w:proofErr w:type="gramEnd"/>
      <w:r w:rsidRPr="00336EF0">
        <w:rPr>
          <w:rFonts w:asciiTheme="minorHAnsi" w:hAnsiTheme="minorHAnsi"/>
        </w:rPr>
        <w:t>a concessão de Apoio Institucional deverá estar dentro dos limites estipulados pela Resolução nº 101 do CAU/BR e pelas  Diretrizes para Elaboração do Plano de Ação e Orçamento determinado pelo CAU/BR.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 xml:space="preserve">Art. 8º. O total a ser destinado para o estímulo, para o conhecimento, para o uso de processos criativos e para a difusão das melhores práticas em Arquitetura e Urbanismo, </w:t>
      </w:r>
      <w:r w:rsidRPr="00336EF0">
        <w:rPr>
          <w:rFonts w:asciiTheme="minorHAnsi" w:hAnsiTheme="minorHAnsi"/>
        </w:rPr>
        <w:lastRenderedPageBreak/>
        <w:t>conforme Diretrizes para Elaboração do Plano de Ação e Orçamento elaborado pelo CAU/BR</w:t>
      </w:r>
      <w:proofErr w:type="gramStart"/>
      <w:r w:rsidRPr="00336EF0">
        <w:rPr>
          <w:rFonts w:asciiTheme="minorHAnsi" w:hAnsiTheme="minorHAnsi"/>
        </w:rPr>
        <w:t>, será</w:t>
      </w:r>
      <w:proofErr w:type="gramEnd"/>
      <w:r w:rsidRPr="00336EF0">
        <w:rPr>
          <w:rFonts w:asciiTheme="minorHAnsi" w:hAnsiTheme="minorHAnsi"/>
        </w:rPr>
        <w:t xml:space="preserve"> de no máximo 5% (cinco por cento) do total dos recursos oriundos das receitas de arrecadação (anuidades, RRT e taxas e multas) deduzidos os valores destinados ao Fundo de Apoio e ao CSC. 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 xml:space="preserve">Art. 9º O percentual a ser alocado para Apoio Institucional deverá ser de no máximo 20% (vinte por cento) do percentual destinado para o estímulo, para o conhecimento, para o uso de processos criativos e para a difusão das melhores práticas em Arquitetura e </w:t>
      </w:r>
      <w:proofErr w:type="gramStart"/>
      <w:r w:rsidRPr="00336EF0">
        <w:rPr>
          <w:rFonts w:asciiTheme="minorHAnsi" w:hAnsiTheme="minorHAnsi"/>
        </w:rPr>
        <w:t>Urbanismo fixados</w:t>
      </w:r>
      <w:proofErr w:type="gramEnd"/>
      <w:r w:rsidRPr="00336EF0">
        <w:rPr>
          <w:rFonts w:asciiTheme="minorHAnsi" w:hAnsiTheme="minorHAnsi"/>
        </w:rPr>
        <w:t xml:space="preserve"> pelas Diretrizes para Elaboração do Plano de Ação do CAU/BR. 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Art. 10. O teto máximo do valor anual de apoio concedido para cada solicitante será de até 10% (dez por cento) do montante definido no artigo anterior.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Art. 11. Na forma do Regimento Interno do CAU/RS, artigos 67, 69, inciso XV e artigo 70, competirá ao Conselho Diretor analisar os projetos de patrocínio, ouvidas as Comissões afins, quando pertinente, manifestando</w:t>
      </w:r>
      <w:r w:rsidR="00336EF0">
        <w:rPr>
          <w:rFonts w:asciiTheme="minorHAnsi" w:hAnsiTheme="minorHAnsi"/>
        </w:rPr>
        <w:t>–</w:t>
      </w:r>
      <w:r w:rsidRPr="00336EF0">
        <w:rPr>
          <w:rFonts w:asciiTheme="minorHAnsi" w:hAnsiTheme="minorHAnsi"/>
        </w:rPr>
        <w:t>se sobre a procedência ou não do apoio institucional mediante ato administrativo da espécie Deliberação do Conselho Diretor.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 xml:space="preserve">Art. 12. Na forma do Regimento Interno do CAU/RS, art. 45, inciso XV, caberá à Comissão de Planejamento e Finanças do CAU/RS apreciar, deliberar e propor sobre os aspectos </w:t>
      </w:r>
      <w:proofErr w:type="gramStart"/>
      <w:r w:rsidRPr="00336EF0">
        <w:rPr>
          <w:rFonts w:asciiTheme="minorHAnsi" w:hAnsiTheme="minorHAnsi"/>
        </w:rPr>
        <w:t>econômico</w:t>
      </w:r>
      <w:r w:rsidR="00336EF0">
        <w:rPr>
          <w:rFonts w:asciiTheme="minorHAnsi" w:hAnsiTheme="minorHAnsi"/>
        </w:rPr>
        <w:t>–</w:t>
      </w:r>
      <w:r w:rsidRPr="00336EF0">
        <w:rPr>
          <w:rFonts w:asciiTheme="minorHAnsi" w:hAnsiTheme="minorHAnsi"/>
        </w:rPr>
        <w:t>financeiros</w:t>
      </w:r>
      <w:proofErr w:type="gramEnd"/>
      <w:r w:rsidRPr="00336EF0">
        <w:rPr>
          <w:rFonts w:asciiTheme="minorHAnsi" w:hAnsiTheme="minorHAnsi"/>
        </w:rPr>
        <w:t xml:space="preserve"> das propostas apresentadas.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Art. 13. Na forma do Regimento Interno do CAU/RS, art. 10, inciso XL, caberá ao Plenário do CAU/RS apreciar e decidir sobre a concessão do respectivo apoio.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Art. 14. O Conselho Diretor é o Órgão responsável pela análise da Concessão do Apoio Institucional, devendo observar as contrapartidas oferecidas, bem como os demais requisitos presentes nesta Deliberação.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Art. 15. Na forma da Resolução nº 94 do CAU/BR poderão ser apoiados os projetos: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a) que tenham relevância para o seu público</w:t>
      </w:r>
      <w:r w:rsidR="00336EF0">
        <w:rPr>
          <w:rFonts w:asciiTheme="minorHAnsi" w:hAnsiTheme="minorHAnsi"/>
        </w:rPr>
        <w:t>–</w:t>
      </w:r>
      <w:r w:rsidRPr="00336EF0">
        <w:rPr>
          <w:rFonts w:asciiTheme="minorHAnsi" w:hAnsiTheme="minorHAnsi"/>
        </w:rPr>
        <w:t>alvo;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b) de âmbito regional, nacional ou internacional, que disseminem informações e promovam o conhecimento e o fortalecimento da Arquitetura e Urbanismo;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Art. 16. Não poderão ser apoiados os projetos: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a) em desacordo com a missão institucional e finalidade do Conselho;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b) que não evidenciem benefícios para a Arquitetura e Urbanismo;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c) cujo proponente tenha prestação de contas de apoio anterior não aprovada, ou inconclusa, ou esteja inadimplente perante o CAU/RS, qualquer que seja a motivação;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d) cujo proponente seja pessoa física;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e) realizado, organizado ou coordenado pelo próprio CAU/RS.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lastRenderedPageBreak/>
        <w:t>Parágrafo único. Serão considerados projetos regionais aqueles que envolvam, no mínimo, três Unidades da Federação.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Art. 17. O CAU/RS poderá apoiar projetos relevantes para o desenvolvimento da Arquitetura e Urbanismo assim classificados nas seguintes modalidades: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 xml:space="preserve">I </w:t>
      </w:r>
      <w:r w:rsidR="00336EF0">
        <w:rPr>
          <w:rFonts w:asciiTheme="minorHAnsi" w:hAnsiTheme="minorHAnsi"/>
        </w:rPr>
        <w:t>–</w:t>
      </w:r>
      <w:r w:rsidRPr="00336EF0">
        <w:rPr>
          <w:rFonts w:asciiTheme="minorHAnsi" w:hAnsiTheme="minorHAnsi"/>
        </w:rPr>
        <w:t xml:space="preserve"> Modalidade Patrocínio Cultural: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a) eventos: feiras, encontros profissionais, palestras, cursos, conferências, seminários, congressos, premiações e atividades afins;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b) publicações que não estejam contempladas nas chamadas públicas de patrocínio, tais como livros, outras publicações e mídias cujos conteúdos colaborem para fomentar a Arquitetura e o Urbanismo e disseminar informações relevantes para o segmento;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c) produções: audiovisuais e exposições;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 xml:space="preserve">II </w:t>
      </w:r>
      <w:r w:rsidR="00336EF0">
        <w:rPr>
          <w:rFonts w:asciiTheme="minorHAnsi" w:hAnsiTheme="minorHAnsi"/>
        </w:rPr>
        <w:t>–</w:t>
      </w:r>
      <w:r w:rsidRPr="00336EF0">
        <w:rPr>
          <w:rFonts w:asciiTheme="minorHAnsi" w:hAnsiTheme="minorHAnsi"/>
        </w:rPr>
        <w:t xml:space="preserve"> Modalidade de Apoio à Assistência Técnica para Habitação de Interesse Social: apoio a ser concedido às atividades desenvolvidas e/ou coordenadas por arquitetos e urbanistas, em acordo com os princípios da Lei n° 11.888, de 24 de dezembro de 2008.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Art. 18. O CAU/RS poderá apoiar projetos de terceiros que contemplem pelo menos um dos seguintes objetivos: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a) promova a produção de conhecimento que oriente o exercício profissional e o seu aperfeiçoamento, prioritariamente;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b) promovam o desenvolvimento e o fortalecimento do ensino e do exercício profissional da Arquitetura e Urbanismo;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c) potencializem a conquista e ampliação do campo de atuação profissional;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d) promovam a produção e disseminação de material técnico</w:t>
      </w:r>
      <w:r w:rsidR="00336EF0">
        <w:rPr>
          <w:rFonts w:asciiTheme="minorHAnsi" w:hAnsiTheme="minorHAnsi"/>
        </w:rPr>
        <w:t>–</w:t>
      </w:r>
      <w:r w:rsidRPr="00336EF0">
        <w:rPr>
          <w:rFonts w:asciiTheme="minorHAnsi" w:hAnsiTheme="minorHAnsi"/>
        </w:rPr>
        <w:t>profissional de interesse da Arquitetura e Urbanismo;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e) promovam a articulação e o fortalecimento das entidades de Arquitetura e Urbanismo;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f) ampliem a visibilidade institucional e fortaleçam a imagem do CAU;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g) sensibilizem, informem, eduquem e difundam conhecimentos e/ou troca de experiências com vista ao desenvolvimento, modernização e fortalecimento da Arquitetura e Urbanismo;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h) promovam a produção de conhecimento na área de Assistência Técnica para Habitação de Interesse Social (ATHIS) que oriente o exercício profissional e o seu aperfeiçoamento, prioritariamente;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lastRenderedPageBreak/>
        <w:t>i) informem, eduquem e difundam os conhecimentos e/ou a troca de experiências com vista à Assistência Técnica para Habitação de Interesse Social (ATHIS).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Art. 19. Os projetos em que haja solicitação de apoio deverão obedecer às orientações expressas nesta Deliberação e deverão conter, essencialmente, dentre outros requisitos: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 xml:space="preserve">I </w:t>
      </w:r>
      <w:r w:rsidR="00336EF0">
        <w:rPr>
          <w:rFonts w:asciiTheme="minorHAnsi" w:hAnsiTheme="minorHAnsi"/>
        </w:rPr>
        <w:t>–</w:t>
      </w:r>
      <w:r w:rsidRPr="00336EF0">
        <w:rPr>
          <w:rFonts w:asciiTheme="minorHAnsi" w:hAnsiTheme="minorHAnsi"/>
        </w:rPr>
        <w:t xml:space="preserve"> apresentação do proponente;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 xml:space="preserve">II </w:t>
      </w:r>
      <w:r w:rsidR="00336EF0">
        <w:rPr>
          <w:rFonts w:asciiTheme="minorHAnsi" w:hAnsiTheme="minorHAnsi"/>
        </w:rPr>
        <w:t>–</w:t>
      </w:r>
      <w:r w:rsidRPr="00336EF0">
        <w:rPr>
          <w:rFonts w:asciiTheme="minorHAnsi" w:hAnsiTheme="minorHAnsi"/>
        </w:rPr>
        <w:t xml:space="preserve"> apresentação do projeto;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 xml:space="preserve">III </w:t>
      </w:r>
      <w:r w:rsidR="00336EF0">
        <w:rPr>
          <w:rFonts w:asciiTheme="minorHAnsi" w:hAnsiTheme="minorHAnsi"/>
        </w:rPr>
        <w:t>–</w:t>
      </w:r>
      <w:r w:rsidRPr="00336EF0">
        <w:rPr>
          <w:rFonts w:asciiTheme="minorHAnsi" w:hAnsiTheme="minorHAnsi"/>
        </w:rPr>
        <w:t xml:space="preserve"> objetivos do evento, projeto ou ação;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 xml:space="preserve">IV </w:t>
      </w:r>
      <w:r w:rsidR="00336EF0">
        <w:rPr>
          <w:rFonts w:asciiTheme="minorHAnsi" w:hAnsiTheme="minorHAnsi"/>
        </w:rPr>
        <w:t>–</w:t>
      </w:r>
      <w:r w:rsidRPr="00336EF0">
        <w:rPr>
          <w:rFonts w:asciiTheme="minorHAnsi" w:hAnsiTheme="minorHAnsi"/>
        </w:rPr>
        <w:t xml:space="preserve"> público</w:t>
      </w:r>
      <w:r w:rsidR="00336EF0">
        <w:rPr>
          <w:rFonts w:asciiTheme="minorHAnsi" w:hAnsiTheme="minorHAnsi"/>
        </w:rPr>
        <w:t>–</w:t>
      </w:r>
      <w:r w:rsidRPr="00336EF0">
        <w:rPr>
          <w:rFonts w:asciiTheme="minorHAnsi" w:hAnsiTheme="minorHAnsi"/>
        </w:rPr>
        <w:t>alvo;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 xml:space="preserve">V </w:t>
      </w:r>
      <w:r w:rsidR="00336EF0">
        <w:rPr>
          <w:rFonts w:asciiTheme="minorHAnsi" w:hAnsiTheme="minorHAnsi"/>
        </w:rPr>
        <w:t>–</w:t>
      </w:r>
      <w:r w:rsidRPr="00336EF0">
        <w:rPr>
          <w:rFonts w:asciiTheme="minorHAnsi" w:hAnsiTheme="minorHAnsi"/>
        </w:rPr>
        <w:t xml:space="preserve"> abrangência geográfica;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 xml:space="preserve">VI </w:t>
      </w:r>
      <w:r w:rsidR="00336EF0">
        <w:rPr>
          <w:rFonts w:asciiTheme="minorHAnsi" w:hAnsiTheme="minorHAnsi"/>
        </w:rPr>
        <w:t>–</w:t>
      </w:r>
      <w:r w:rsidRPr="00336EF0">
        <w:rPr>
          <w:rFonts w:asciiTheme="minorHAnsi" w:hAnsiTheme="minorHAnsi"/>
        </w:rPr>
        <w:t xml:space="preserve"> contribuições do evento ou ação para o segmento da Arquitetura e Urbanismo;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 xml:space="preserve">VII </w:t>
      </w:r>
      <w:r w:rsidR="00336EF0">
        <w:rPr>
          <w:rFonts w:asciiTheme="minorHAnsi" w:hAnsiTheme="minorHAnsi"/>
        </w:rPr>
        <w:t>–</w:t>
      </w:r>
      <w:r w:rsidRPr="00336EF0">
        <w:rPr>
          <w:rFonts w:asciiTheme="minorHAnsi" w:hAnsiTheme="minorHAnsi"/>
        </w:rPr>
        <w:t xml:space="preserve"> históricos de apoios anteriores concedidos pelo CAU/RS;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 xml:space="preserve">VIII </w:t>
      </w:r>
      <w:r w:rsidR="00336EF0">
        <w:rPr>
          <w:rFonts w:asciiTheme="minorHAnsi" w:hAnsiTheme="minorHAnsi"/>
        </w:rPr>
        <w:t>–</w:t>
      </w:r>
      <w:r w:rsidRPr="00336EF0">
        <w:rPr>
          <w:rFonts w:asciiTheme="minorHAnsi" w:hAnsiTheme="minorHAnsi"/>
        </w:rPr>
        <w:t xml:space="preserve"> programação ou roteiro definitivo ou provisório;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 xml:space="preserve">IX </w:t>
      </w:r>
      <w:r w:rsidR="00336EF0">
        <w:rPr>
          <w:rFonts w:asciiTheme="minorHAnsi" w:hAnsiTheme="minorHAnsi"/>
        </w:rPr>
        <w:t>–</w:t>
      </w:r>
      <w:r w:rsidRPr="00336EF0">
        <w:rPr>
          <w:rFonts w:asciiTheme="minorHAnsi" w:hAnsiTheme="minorHAnsi"/>
        </w:rPr>
        <w:t xml:space="preserve"> valor solicitado;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 xml:space="preserve">X </w:t>
      </w:r>
      <w:r w:rsidR="00336EF0">
        <w:rPr>
          <w:rFonts w:asciiTheme="minorHAnsi" w:hAnsiTheme="minorHAnsi"/>
        </w:rPr>
        <w:t>–</w:t>
      </w:r>
      <w:r w:rsidRPr="00336EF0">
        <w:rPr>
          <w:rFonts w:asciiTheme="minorHAnsi" w:hAnsiTheme="minorHAnsi"/>
        </w:rPr>
        <w:t xml:space="preserve"> estimativas de custos gerais para realização do evento ou ação;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 xml:space="preserve">XI </w:t>
      </w:r>
      <w:r w:rsidR="00336EF0">
        <w:rPr>
          <w:rFonts w:asciiTheme="minorHAnsi" w:hAnsiTheme="minorHAnsi"/>
        </w:rPr>
        <w:t>–</w:t>
      </w:r>
      <w:r w:rsidRPr="00336EF0">
        <w:rPr>
          <w:rFonts w:asciiTheme="minorHAnsi" w:hAnsiTheme="minorHAnsi"/>
        </w:rPr>
        <w:t xml:space="preserve"> plano de divulgação;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 xml:space="preserve">XII </w:t>
      </w:r>
      <w:r w:rsidR="00336EF0">
        <w:rPr>
          <w:rFonts w:asciiTheme="minorHAnsi" w:hAnsiTheme="minorHAnsi"/>
        </w:rPr>
        <w:t>–</w:t>
      </w:r>
      <w:r w:rsidRPr="00336EF0">
        <w:rPr>
          <w:rFonts w:asciiTheme="minorHAnsi" w:hAnsiTheme="minorHAnsi"/>
        </w:rPr>
        <w:t xml:space="preserve"> contrapartidas ou proposta de retorno institucional;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 xml:space="preserve">XIII </w:t>
      </w:r>
      <w:r w:rsidR="00336EF0">
        <w:rPr>
          <w:rFonts w:asciiTheme="minorHAnsi" w:hAnsiTheme="minorHAnsi"/>
        </w:rPr>
        <w:t>–</w:t>
      </w:r>
      <w:r w:rsidRPr="00336EF0">
        <w:rPr>
          <w:rFonts w:asciiTheme="minorHAnsi" w:hAnsiTheme="minorHAnsi"/>
        </w:rPr>
        <w:t xml:space="preserve"> dados bancários da empresa, entidade ou instituição proponente para depósito do apoio solicitado;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 xml:space="preserve">XIV </w:t>
      </w:r>
      <w:r w:rsidR="00336EF0">
        <w:rPr>
          <w:rFonts w:asciiTheme="minorHAnsi" w:hAnsiTheme="minorHAnsi"/>
        </w:rPr>
        <w:t>–</w:t>
      </w:r>
      <w:r w:rsidRPr="00336EF0">
        <w:rPr>
          <w:rFonts w:asciiTheme="minorHAnsi" w:hAnsiTheme="minorHAnsi"/>
        </w:rPr>
        <w:t xml:space="preserve"> potenciais parceiros e/ou parcerias confirmadas;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 xml:space="preserve">XV </w:t>
      </w:r>
      <w:r w:rsidR="00336EF0">
        <w:rPr>
          <w:rFonts w:asciiTheme="minorHAnsi" w:hAnsiTheme="minorHAnsi"/>
        </w:rPr>
        <w:t>–</w:t>
      </w:r>
      <w:r w:rsidRPr="00336EF0">
        <w:rPr>
          <w:rFonts w:asciiTheme="minorHAnsi" w:hAnsiTheme="minorHAnsi"/>
        </w:rPr>
        <w:t xml:space="preserve"> identificação do ou dos responsáveis pelo projeto;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 xml:space="preserve">XVI </w:t>
      </w:r>
      <w:r w:rsidR="00336EF0">
        <w:rPr>
          <w:rFonts w:asciiTheme="minorHAnsi" w:hAnsiTheme="minorHAnsi"/>
        </w:rPr>
        <w:t>–</w:t>
      </w:r>
      <w:r w:rsidRPr="00336EF0">
        <w:rPr>
          <w:rFonts w:asciiTheme="minorHAnsi" w:hAnsiTheme="minorHAnsi"/>
        </w:rPr>
        <w:t xml:space="preserve"> layouts ou artes finais das peças gráficas e eletrônicas de divulgação do evento ou ação, com suas características técnicas e com a proposta de aplicação da logomarca do CAU/RS;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 xml:space="preserve">XVII </w:t>
      </w:r>
      <w:r w:rsidR="00336EF0">
        <w:rPr>
          <w:rFonts w:asciiTheme="minorHAnsi" w:hAnsiTheme="minorHAnsi"/>
        </w:rPr>
        <w:t>–</w:t>
      </w:r>
      <w:r w:rsidRPr="00336EF0">
        <w:rPr>
          <w:rFonts w:asciiTheme="minorHAnsi" w:hAnsiTheme="minorHAnsi"/>
        </w:rPr>
        <w:t xml:space="preserve"> produtos gerados com a ação e seus desdobramentos.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Art. 20° As propostas que contemplarem espaço para auditório ou área de exposição para montagem de estande do CAU/RS deverão ser enviadas contendo, além das informações solicitadas no item anterior, os seguintes documentos, essencialmente: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 xml:space="preserve">I </w:t>
      </w:r>
      <w:r w:rsidR="00336EF0">
        <w:rPr>
          <w:rFonts w:asciiTheme="minorHAnsi" w:hAnsiTheme="minorHAnsi"/>
        </w:rPr>
        <w:t>–</w:t>
      </w:r>
      <w:r w:rsidRPr="00336EF0">
        <w:rPr>
          <w:rFonts w:asciiTheme="minorHAnsi" w:hAnsiTheme="minorHAnsi"/>
        </w:rPr>
        <w:t xml:space="preserve"> planta geral do local do evento</w:t>
      </w:r>
      <w:proofErr w:type="gramStart"/>
      <w:r w:rsidRPr="00336EF0">
        <w:rPr>
          <w:rFonts w:asciiTheme="minorHAnsi" w:hAnsiTheme="minorHAnsi"/>
        </w:rPr>
        <w:t>, se houver</w:t>
      </w:r>
      <w:proofErr w:type="gramEnd"/>
      <w:r w:rsidRPr="00336EF0">
        <w:rPr>
          <w:rFonts w:asciiTheme="minorHAnsi" w:hAnsiTheme="minorHAnsi"/>
        </w:rPr>
        <w:t>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lastRenderedPageBreak/>
        <w:t xml:space="preserve">II </w:t>
      </w:r>
      <w:r w:rsidR="00336EF0">
        <w:rPr>
          <w:rFonts w:asciiTheme="minorHAnsi" w:hAnsiTheme="minorHAnsi"/>
        </w:rPr>
        <w:t>–</w:t>
      </w:r>
      <w:r w:rsidRPr="00336EF0">
        <w:rPr>
          <w:rFonts w:asciiTheme="minorHAnsi" w:hAnsiTheme="minorHAnsi"/>
        </w:rPr>
        <w:t xml:space="preserve"> planta do pavilhão de exposição, com a localização do espaço destinado ao CAU/RS e a indicação dos expositores ao entorno;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 xml:space="preserve">III </w:t>
      </w:r>
      <w:r w:rsidR="00336EF0">
        <w:rPr>
          <w:rFonts w:asciiTheme="minorHAnsi" w:hAnsiTheme="minorHAnsi"/>
        </w:rPr>
        <w:t>–</w:t>
      </w:r>
      <w:r w:rsidRPr="00336EF0">
        <w:rPr>
          <w:rFonts w:asciiTheme="minorHAnsi" w:hAnsiTheme="minorHAnsi"/>
        </w:rPr>
        <w:t xml:space="preserve"> planta do estande a ser ocupado pelo CAU/RS;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 xml:space="preserve">IV </w:t>
      </w:r>
      <w:r w:rsidR="00336EF0">
        <w:rPr>
          <w:rFonts w:asciiTheme="minorHAnsi" w:hAnsiTheme="minorHAnsi"/>
        </w:rPr>
        <w:t>–</w:t>
      </w:r>
      <w:r w:rsidRPr="00336EF0">
        <w:rPr>
          <w:rFonts w:asciiTheme="minorHAnsi" w:hAnsiTheme="minorHAnsi"/>
        </w:rPr>
        <w:t xml:space="preserve"> descritivo da montagem e infraestrutura que será disponibilizada ao patrocinador.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Art. 21. O CAU/RS somente analisará projetos cujos proponentes apresentem declaração de habilitação jurídica e de regularidade fiscal.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  <w:b/>
        </w:rPr>
      </w:pPr>
      <w:r w:rsidRPr="00336EF0">
        <w:rPr>
          <w:rFonts w:asciiTheme="minorHAnsi" w:hAnsiTheme="minorHAnsi"/>
          <w:b/>
        </w:rPr>
        <w:t>DAS CONTRAPARTIDAS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Art. 22. As contrapartidas oferecidas pelos apoiados sustentarão a decisão do CAU/RS quanto ao valor do investimento.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Art. 23. Para a concessão do apoio o CAU/RS analisará as propostas de retorno institucional baseando</w:t>
      </w:r>
      <w:r w:rsidR="00336EF0">
        <w:rPr>
          <w:rFonts w:asciiTheme="minorHAnsi" w:hAnsiTheme="minorHAnsi"/>
        </w:rPr>
        <w:t>–</w:t>
      </w:r>
      <w:r w:rsidRPr="00336EF0">
        <w:rPr>
          <w:rFonts w:asciiTheme="minorHAnsi" w:hAnsiTheme="minorHAnsi"/>
        </w:rPr>
        <w:t>se na relevância das contrapartidas oferecidas e nos potenciais benefícios diretos e/ou indiretos para a Arquitetura e Urbanismo, tais como, essencialmente: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 xml:space="preserve">I </w:t>
      </w:r>
      <w:r w:rsidR="00336EF0">
        <w:rPr>
          <w:rFonts w:asciiTheme="minorHAnsi" w:hAnsiTheme="minorHAnsi"/>
        </w:rPr>
        <w:t>–</w:t>
      </w:r>
      <w:r w:rsidRPr="00336EF0">
        <w:rPr>
          <w:rFonts w:asciiTheme="minorHAnsi" w:hAnsiTheme="minorHAnsi"/>
        </w:rPr>
        <w:t xml:space="preserve"> em eventos, cursos e seminários: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a) cessão de espaço para exposição de empreendimentos de Arquitetura e Urbanismo;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b) desconto ou gratuidade para participação de arquitetos e urbanistas;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c) realização de palestras sobre temas de interesse da Arquitetura e Urbanismo;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d) cessão de espaço para o CAU/RS realizar palestras incluindo a mobilização do público participante;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e) cessão de espaço para o CAU/RS realizar rodadas de negócios, com infraestrutura;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f) cessão de espaço para exposição em estande institucional, com infraestrutura;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g) cessão de espaço para veiculação de vídeos do CAU/RS na abertura do evento, intervalos e/ou na abertura de cada sessão;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h) aplicação da marca CAU/RS nas peças de divulgação do evento ou ação;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 xml:space="preserve">i) exposição da marca CAU/RS nos anúncios em jornal, televisão, rádio, revista, internet, outdoor, </w:t>
      </w:r>
      <w:proofErr w:type="spellStart"/>
      <w:r w:rsidRPr="00336EF0">
        <w:rPr>
          <w:rFonts w:asciiTheme="minorHAnsi" w:hAnsiTheme="minorHAnsi"/>
        </w:rPr>
        <w:t>busdoor</w:t>
      </w:r>
      <w:proofErr w:type="spellEnd"/>
      <w:r w:rsidRPr="00336EF0">
        <w:rPr>
          <w:rFonts w:asciiTheme="minorHAnsi" w:hAnsiTheme="minorHAnsi"/>
        </w:rPr>
        <w:t xml:space="preserve"> e outras mídias;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j) aplicação da marca CAU/RS nas peças de comunicação visual do evento (banners, cartazes e congêneres);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k) exposição da marca CAU/RS no sítio eletrônico (site) do evento e/ou no sítio eletrônico (site) do proponente;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lastRenderedPageBreak/>
        <w:t>l) citação do CAU/RS na divulgação do evento ou ação para a imprensa;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m) cessão de cotas de inscrições e/ou credenciais;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n) cessão do mailing dos participantes no evento patrocinado, em arquivo digital e com autorização de uso conforme interesse do CAU/RS;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o) conteúdos que colaborem para fomentar e disseminar informações de interesse da Arquitetura e Urbanismo;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p) outras formas de contrapartida, que deverão ser discriminadas em cada item;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 xml:space="preserve">II </w:t>
      </w:r>
      <w:r w:rsidR="00336EF0">
        <w:rPr>
          <w:rFonts w:asciiTheme="minorHAnsi" w:hAnsiTheme="minorHAnsi"/>
        </w:rPr>
        <w:t>–</w:t>
      </w:r>
      <w:r w:rsidRPr="00336EF0">
        <w:rPr>
          <w:rFonts w:asciiTheme="minorHAnsi" w:hAnsiTheme="minorHAnsi"/>
        </w:rPr>
        <w:t xml:space="preserve"> em publicações: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a) conteúdo editorial relevante para a Arquitetura e Urbanismo;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b) acessibilidade de arquitetos e urbanistas ao conteúdo editado, incluindo descontos ou gratuidade;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c) cessão de espaço em livro para veiculação de texto do CAU/RS;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d) exposição da marca CAU/RS;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e) cessão de cotas para o CAU/RS;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f) autorização, dos autores ou de quem de direito, para download, da publicação no sítio eletrônico (site) do CAU/RS;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g) cessão de espaço para participação do CAU/RS na solenidade de lançamento;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h) tiragem e estratégia de distribuição;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i) outras formas de contrapartida, que deverão ser discriminadas em cada item;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 xml:space="preserve">III </w:t>
      </w:r>
      <w:r w:rsidR="00336EF0">
        <w:rPr>
          <w:rFonts w:asciiTheme="minorHAnsi" w:hAnsiTheme="minorHAnsi"/>
        </w:rPr>
        <w:t>–</w:t>
      </w:r>
      <w:r w:rsidRPr="00336EF0">
        <w:rPr>
          <w:rFonts w:asciiTheme="minorHAnsi" w:hAnsiTheme="minorHAnsi"/>
        </w:rPr>
        <w:t xml:space="preserve"> em ações diversas: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a) conteúdo editorial relevante para a Arquitetura e Urbanismo;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b) acesso de arquitetos e urbanistas às atividades do projeto;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c) outras formas de contrapartida, que deverão ser discriminadas em cada item.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Parágrafo único. No âmbito dos acordos de apoio aplicar</w:t>
      </w:r>
      <w:r w:rsidR="00336EF0">
        <w:rPr>
          <w:rFonts w:asciiTheme="minorHAnsi" w:hAnsiTheme="minorHAnsi"/>
        </w:rPr>
        <w:t>–</w:t>
      </w:r>
      <w:r w:rsidRPr="00336EF0">
        <w:rPr>
          <w:rFonts w:asciiTheme="minorHAnsi" w:hAnsiTheme="minorHAnsi"/>
        </w:rPr>
        <w:t>se</w:t>
      </w:r>
      <w:r w:rsidR="00336EF0">
        <w:rPr>
          <w:rFonts w:asciiTheme="minorHAnsi" w:hAnsiTheme="minorHAnsi"/>
        </w:rPr>
        <w:t>–</w:t>
      </w:r>
      <w:proofErr w:type="spellStart"/>
      <w:r w:rsidRPr="00336EF0">
        <w:rPr>
          <w:rFonts w:asciiTheme="minorHAnsi" w:hAnsiTheme="minorHAnsi"/>
        </w:rPr>
        <w:t>ão</w:t>
      </w:r>
      <w:proofErr w:type="spellEnd"/>
      <w:r w:rsidRPr="00336EF0">
        <w:rPr>
          <w:rFonts w:asciiTheme="minorHAnsi" w:hAnsiTheme="minorHAnsi"/>
        </w:rPr>
        <w:t>, ainda, as seguintes disposições: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 xml:space="preserve">I </w:t>
      </w:r>
      <w:r w:rsidR="00336EF0">
        <w:rPr>
          <w:rFonts w:asciiTheme="minorHAnsi" w:hAnsiTheme="minorHAnsi"/>
        </w:rPr>
        <w:t>–</w:t>
      </w:r>
      <w:r w:rsidRPr="00336EF0">
        <w:rPr>
          <w:rFonts w:asciiTheme="minorHAnsi" w:hAnsiTheme="minorHAnsi"/>
        </w:rPr>
        <w:t xml:space="preserve"> o proponente deverá comprovar, junto ao CAU/RS, a realização do objeto apoiado e o cumprimento de todas as contrapartidas pactuadas;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lastRenderedPageBreak/>
        <w:t xml:space="preserve">II </w:t>
      </w:r>
      <w:r w:rsidR="00336EF0">
        <w:rPr>
          <w:rFonts w:asciiTheme="minorHAnsi" w:hAnsiTheme="minorHAnsi"/>
        </w:rPr>
        <w:t>–</w:t>
      </w:r>
      <w:r w:rsidRPr="00336EF0">
        <w:rPr>
          <w:rFonts w:asciiTheme="minorHAnsi" w:hAnsiTheme="minorHAnsi"/>
        </w:rPr>
        <w:t xml:space="preserve"> a assessoria de comunicação ou o setor correspondente do CAU/RS fiscalizará os projetos apoiados, avaliando a efetividade da contrapartida;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 xml:space="preserve">III </w:t>
      </w:r>
      <w:r w:rsidR="00336EF0">
        <w:rPr>
          <w:rFonts w:asciiTheme="minorHAnsi" w:hAnsiTheme="minorHAnsi"/>
        </w:rPr>
        <w:t>–</w:t>
      </w:r>
      <w:r w:rsidRPr="00336EF0">
        <w:rPr>
          <w:rFonts w:asciiTheme="minorHAnsi" w:hAnsiTheme="minorHAnsi"/>
        </w:rPr>
        <w:t xml:space="preserve"> a prestação de contas do proponente, contemplando o mencionado nos itens I e II anteriores, além de fotos e material de divulgação, deverá ser entregue, também, em arquivo digital;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  <w:b/>
        </w:rPr>
      </w:pPr>
      <w:r w:rsidRPr="00336EF0">
        <w:rPr>
          <w:rFonts w:asciiTheme="minorHAnsi" w:hAnsiTheme="minorHAnsi"/>
          <w:b/>
        </w:rPr>
        <w:t>DA FORMALIZAÇÃO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Art. 24. A formalização da concessão do apoio obedecerá ao fluxo de processo inerente a cada modalidade e ocorrerá com a assinatura do instrumento jurídico estabelecido pelo CAU/RS.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Parágrafo único. Deverá ser aberto processo administrativo, devidamente autuado e numerado, contendo, principalmente: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I – O projeto em que haja solicitação de apoio, os quais devem cumprir os requisitos dispostos nesta Deliberação.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II – As contrapartidas a serem oferecidas;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III – A quantia a ser despendida;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IV – A Deliberação do Conselho Diretor;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V – A Deliberação do Plenário do CAU/RS;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VI – Os demais documentos previstos nesta Deliberação, tais como Certidões de Regularidade Fiscal, dentre outros.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Art. 25. A relação jurídica somente será formalizada após a entrega, no prazo estabelecido, dos seguintes documentos: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 xml:space="preserve">I </w:t>
      </w:r>
      <w:r w:rsidR="00336EF0">
        <w:rPr>
          <w:rFonts w:asciiTheme="minorHAnsi" w:hAnsiTheme="minorHAnsi"/>
        </w:rPr>
        <w:t>–</w:t>
      </w:r>
      <w:r w:rsidRPr="00336EF0">
        <w:rPr>
          <w:rFonts w:asciiTheme="minorHAnsi" w:hAnsiTheme="minorHAnsi"/>
        </w:rPr>
        <w:t xml:space="preserve"> ato constitutivo, contrato social ou estatuto social com as alterações, se </w:t>
      </w:r>
      <w:proofErr w:type="gramStart"/>
      <w:r w:rsidRPr="00336EF0">
        <w:rPr>
          <w:rFonts w:asciiTheme="minorHAnsi" w:hAnsiTheme="minorHAnsi"/>
        </w:rPr>
        <w:t>houver,</w:t>
      </w:r>
      <w:proofErr w:type="gramEnd"/>
      <w:r w:rsidRPr="00336EF0">
        <w:rPr>
          <w:rFonts w:asciiTheme="minorHAnsi" w:hAnsiTheme="minorHAnsi"/>
        </w:rPr>
        <w:t xml:space="preserve"> devidamente registrados nos órgãos competentes;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 xml:space="preserve">II </w:t>
      </w:r>
      <w:r w:rsidR="00336EF0">
        <w:rPr>
          <w:rFonts w:asciiTheme="minorHAnsi" w:hAnsiTheme="minorHAnsi"/>
        </w:rPr>
        <w:t>–</w:t>
      </w:r>
      <w:r w:rsidRPr="00336EF0">
        <w:rPr>
          <w:rFonts w:asciiTheme="minorHAnsi" w:hAnsiTheme="minorHAnsi"/>
        </w:rPr>
        <w:t xml:space="preserve"> ata de eleição e/ou ato de designação das pessoas habilitadas a representar a pessoa jurídica, se for o caso;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 xml:space="preserve">III </w:t>
      </w:r>
      <w:r w:rsidR="00336EF0">
        <w:rPr>
          <w:rFonts w:asciiTheme="minorHAnsi" w:hAnsiTheme="minorHAnsi"/>
        </w:rPr>
        <w:t>–</w:t>
      </w:r>
      <w:r w:rsidRPr="00336EF0">
        <w:rPr>
          <w:rFonts w:asciiTheme="minorHAnsi" w:hAnsiTheme="minorHAnsi"/>
        </w:rPr>
        <w:t xml:space="preserve"> prova de inscrição no Cadastro Nacional de Pessoa Jurídica;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 xml:space="preserve">IV </w:t>
      </w:r>
      <w:r w:rsidR="00336EF0">
        <w:rPr>
          <w:rFonts w:asciiTheme="minorHAnsi" w:hAnsiTheme="minorHAnsi"/>
        </w:rPr>
        <w:t>–</w:t>
      </w:r>
      <w:r w:rsidRPr="00336EF0">
        <w:rPr>
          <w:rFonts w:asciiTheme="minorHAnsi" w:hAnsiTheme="minorHAnsi"/>
        </w:rPr>
        <w:t xml:space="preserve"> prova de inscrição nos cadastros estadual e municipal de contribuintes, se houver;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 xml:space="preserve">V </w:t>
      </w:r>
      <w:r w:rsidR="00336EF0">
        <w:rPr>
          <w:rFonts w:asciiTheme="minorHAnsi" w:hAnsiTheme="minorHAnsi"/>
        </w:rPr>
        <w:t>–</w:t>
      </w:r>
      <w:r w:rsidRPr="00336EF0">
        <w:rPr>
          <w:rFonts w:asciiTheme="minorHAnsi" w:hAnsiTheme="minorHAnsi"/>
        </w:rPr>
        <w:t xml:space="preserve"> carteira de identidade e prova de inscrição no Cadastro de Pessoas Físicas do Ministério da Fazenda (CPF/MF) dos representantes legais da pessoa jurídica;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 xml:space="preserve">VI </w:t>
      </w:r>
      <w:r w:rsidR="00336EF0">
        <w:rPr>
          <w:rFonts w:asciiTheme="minorHAnsi" w:hAnsiTheme="minorHAnsi"/>
        </w:rPr>
        <w:t>–</w:t>
      </w:r>
      <w:r w:rsidRPr="00336EF0">
        <w:rPr>
          <w:rFonts w:asciiTheme="minorHAnsi" w:hAnsiTheme="minorHAnsi"/>
        </w:rPr>
        <w:t xml:space="preserve"> provas de regularidade fiscal, sendo: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lastRenderedPageBreak/>
        <w:t>a) certidão conjunta negativa de débitos relativos a tributos e contribuições federais e a dívida ativa da União, expedida pelo órgão da Receita Federal do Brasil;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b) certidão negativa de débitos relativos às contribuições previdenciárias e às de terceiros, expedida pelo órgão da Receita Federal do Brasil;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c) certificado de regularidade para com o Fundo de Garantia por Tempo de Serviço (FGTS), expedido pela Caixa Econômica Federal;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 xml:space="preserve">d) certidões negativas de tributos estaduais </w:t>
      </w:r>
      <w:proofErr w:type="gramStart"/>
      <w:r w:rsidRPr="00336EF0">
        <w:rPr>
          <w:rFonts w:asciiTheme="minorHAnsi" w:hAnsiTheme="minorHAnsi"/>
        </w:rPr>
        <w:t>ou distrital e municipais</w:t>
      </w:r>
      <w:proofErr w:type="gramEnd"/>
      <w:r w:rsidRPr="00336EF0">
        <w:rPr>
          <w:rFonts w:asciiTheme="minorHAnsi" w:hAnsiTheme="minorHAnsi"/>
        </w:rPr>
        <w:t>, ou, em se tratando de contribuinte isento, cópia do documento de isenção, emitidos pelo órgão competente do Estado ou Distrito Federal e do Município, ou declaração assinada pelo representante legal.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§ 1° As certidões extraídas da Internet deverão estar acompanhadas de suas respectivas certificações, que serão obtidas no mesmo sítio eletrônico (site).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§ 2° A comprovação da regularidade fiscal poderá ser substituída pela consulta ao Sistema de Cadastro Unificado de Fornecedores (SICAF) do governo federal.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Art. 26. A análise da documentação de proponentes estrangeiros, para eventos a serem realizados no exterior, considerarão as peculiaridades de cada país.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Art. 27. O proponente deverá comprovar, junto ao CAU/RS, a realização do objeto apoiado e o cumprimento de todas as contrapartidas oferecidas, mediante relatório, fotos, material de divulgação, jornais, revistas, entre outras formas não aqui previstas.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Parágrafo Único. O prazo para apresentação dos documentos acima citados será de 90 dias após a realização do evento.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 xml:space="preserve">Art. 28.  Desde que haja a devida justificativa, o encaminhamento da proposta de apoio ao presidente do CAU/RS poderá ser realizada em prazo inferior aos 90 dias determinados nesta Deliberação. 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Art. 29. O percentual a ser alocado para o estímulo, para o conhecimento, para</w:t>
      </w:r>
      <w:proofErr w:type="gramStart"/>
      <w:r w:rsidRPr="00336EF0">
        <w:rPr>
          <w:rFonts w:asciiTheme="minorHAnsi" w:hAnsiTheme="minorHAnsi"/>
        </w:rPr>
        <w:t xml:space="preserve">  </w:t>
      </w:r>
      <w:proofErr w:type="gramEnd"/>
      <w:r w:rsidRPr="00336EF0">
        <w:rPr>
          <w:rFonts w:asciiTheme="minorHAnsi" w:hAnsiTheme="minorHAnsi"/>
        </w:rPr>
        <w:t>o uso de processos criativos e para a difusão das melhores práticas em Arquitetura e Urbanismo serão fixados anualmente pelas Diretrizes para Elaboração do Plano de Ação do CAU/BR, com base na Resolução nº 101 do CAU/BR.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Art. 30. O percentual de apoio institucional deverá observar os limites previstos no Plano de Ação do CAU/RS.</w:t>
      </w:r>
    </w:p>
    <w:p w:rsidR="008352C8" w:rsidRPr="00336EF0" w:rsidRDefault="008352C8" w:rsidP="00336EF0">
      <w:pPr>
        <w:tabs>
          <w:tab w:val="left" w:pos="709"/>
        </w:tabs>
        <w:spacing w:after="100" w:afterAutospacing="1"/>
        <w:ind w:left="720"/>
        <w:jc w:val="both"/>
        <w:rPr>
          <w:rFonts w:asciiTheme="minorHAnsi" w:hAnsiTheme="minorHAnsi"/>
        </w:rPr>
      </w:pPr>
      <w:r w:rsidRPr="00336EF0">
        <w:rPr>
          <w:rFonts w:asciiTheme="minorHAnsi" w:hAnsiTheme="minorHAnsi"/>
        </w:rPr>
        <w:t>Art. 31. Casos omissos serão deliberados pelo Conselho Diretor, devendo ser aprovados pela Plenária do CAU/RS.</w:t>
      </w:r>
    </w:p>
    <w:p w:rsidR="008352C8" w:rsidRDefault="008352C8" w:rsidP="008352C8">
      <w:pPr>
        <w:pStyle w:val="PargrafodaLista"/>
        <w:tabs>
          <w:tab w:val="left" w:pos="1701"/>
        </w:tabs>
        <w:suppressAutoHyphens/>
        <w:spacing w:after="360"/>
        <w:ind w:left="1080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8352C8" w:rsidRPr="0025592D" w:rsidRDefault="008352C8" w:rsidP="008352C8">
      <w:pPr>
        <w:pStyle w:val="PargrafodaLista"/>
        <w:tabs>
          <w:tab w:val="left" w:pos="1701"/>
        </w:tabs>
        <w:suppressAutoHyphens/>
        <w:spacing w:after="360"/>
        <w:ind w:left="1080"/>
        <w:contextualSpacing w:val="0"/>
        <w:jc w:val="both"/>
        <w:rPr>
          <w:rFonts w:asciiTheme="minorHAnsi" w:hAnsiTheme="minorHAnsi" w:cs="Arial"/>
        </w:rPr>
      </w:pPr>
    </w:p>
    <w:p w:rsidR="008879B3" w:rsidRPr="00AF331B" w:rsidRDefault="008879B3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AF331B">
        <w:rPr>
          <w:rFonts w:asciiTheme="minorHAnsi" w:hAnsiTheme="minorHAnsi" w:cs="Arial"/>
        </w:rPr>
        <w:lastRenderedPageBreak/>
        <w:t xml:space="preserve">A deliberação foi aprovada por </w:t>
      </w:r>
      <w:r w:rsidR="0025592D" w:rsidRPr="00AF331B">
        <w:rPr>
          <w:rFonts w:asciiTheme="minorHAnsi" w:hAnsiTheme="minorHAnsi" w:cs="Arial"/>
        </w:rPr>
        <w:t>1</w:t>
      </w:r>
      <w:r w:rsidR="005E4420">
        <w:rPr>
          <w:rFonts w:asciiTheme="minorHAnsi" w:hAnsiTheme="minorHAnsi" w:cs="Arial"/>
        </w:rPr>
        <w:t>6</w:t>
      </w:r>
      <w:r w:rsidRPr="00AF331B">
        <w:rPr>
          <w:rFonts w:asciiTheme="minorHAnsi" w:hAnsiTheme="minorHAnsi" w:cs="Arial"/>
        </w:rPr>
        <w:t xml:space="preserve"> (</w:t>
      </w:r>
      <w:r w:rsidR="005E4420">
        <w:rPr>
          <w:rFonts w:asciiTheme="minorHAnsi" w:hAnsiTheme="minorHAnsi" w:cs="Arial"/>
        </w:rPr>
        <w:t>dezesseis</w:t>
      </w:r>
      <w:r w:rsidRPr="00AF331B">
        <w:rPr>
          <w:rFonts w:asciiTheme="minorHAnsi" w:hAnsiTheme="minorHAnsi" w:cs="Arial"/>
        </w:rPr>
        <w:t>) votos favoráveis</w:t>
      </w:r>
      <w:r w:rsidR="009C76E9" w:rsidRPr="00AF331B">
        <w:rPr>
          <w:rFonts w:asciiTheme="minorHAnsi" w:hAnsiTheme="minorHAnsi" w:cs="Arial"/>
        </w:rPr>
        <w:t xml:space="preserve"> e</w:t>
      </w:r>
      <w:r w:rsidRPr="00AF331B">
        <w:rPr>
          <w:rFonts w:asciiTheme="minorHAnsi" w:hAnsiTheme="minorHAnsi" w:cs="Arial"/>
        </w:rPr>
        <w:t xml:space="preserve"> 0</w:t>
      </w:r>
      <w:r w:rsidR="0087662D">
        <w:rPr>
          <w:rFonts w:asciiTheme="minorHAnsi" w:hAnsiTheme="minorHAnsi" w:cs="Arial"/>
        </w:rPr>
        <w:t>2</w:t>
      </w:r>
      <w:r w:rsidRPr="00AF331B">
        <w:rPr>
          <w:rFonts w:asciiTheme="minorHAnsi" w:hAnsiTheme="minorHAnsi" w:cs="Arial"/>
        </w:rPr>
        <w:t xml:space="preserve"> (</w:t>
      </w:r>
      <w:r w:rsidR="0087662D">
        <w:rPr>
          <w:rFonts w:asciiTheme="minorHAnsi" w:hAnsiTheme="minorHAnsi" w:cs="Arial"/>
        </w:rPr>
        <w:t>duas</w:t>
      </w:r>
      <w:r w:rsidR="009C76E9" w:rsidRPr="00AF331B">
        <w:rPr>
          <w:rFonts w:asciiTheme="minorHAnsi" w:hAnsiTheme="minorHAnsi" w:cs="Arial"/>
        </w:rPr>
        <w:t>)</w:t>
      </w:r>
      <w:r w:rsidR="00D3745C" w:rsidRPr="00AF331B">
        <w:rPr>
          <w:rFonts w:asciiTheme="minorHAnsi" w:hAnsiTheme="minorHAnsi" w:cs="Arial"/>
        </w:rPr>
        <w:t xml:space="preserve"> </w:t>
      </w:r>
      <w:r w:rsidRPr="00AF331B">
        <w:rPr>
          <w:rFonts w:asciiTheme="minorHAnsi" w:hAnsiTheme="minorHAnsi" w:cs="Arial"/>
        </w:rPr>
        <w:t>ausência</w:t>
      </w:r>
      <w:r w:rsidR="00D3745C" w:rsidRPr="00AF331B">
        <w:rPr>
          <w:rFonts w:asciiTheme="minorHAnsi" w:hAnsiTheme="minorHAnsi" w:cs="Arial"/>
        </w:rPr>
        <w:t>s</w:t>
      </w:r>
      <w:r w:rsidRPr="00AF331B">
        <w:rPr>
          <w:rFonts w:asciiTheme="minorHAnsi" w:hAnsiTheme="minorHAnsi" w:cs="Arial"/>
        </w:rPr>
        <w:t>, conforme lista de votação em anexo.</w:t>
      </w:r>
    </w:p>
    <w:p w:rsidR="00A47472" w:rsidRPr="00504AB7" w:rsidRDefault="00A47472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Esta deliberação entra em vigor nesta data.</w:t>
      </w:r>
    </w:p>
    <w:p w:rsidR="00A24E49" w:rsidRPr="00504AB7" w:rsidRDefault="00A24E49" w:rsidP="00775263">
      <w:pPr>
        <w:spacing w:after="360"/>
        <w:jc w:val="center"/>
        <w:rPr>
          <w:rFonts w:asciiTheme="minorHAnsi" w:hAnsiTheme="minorHAnsi"/>
        </w:rPr>
      </w:pPr>
      <w:r w:rsidRPr="00504AB7">
        <w:rPr>
          <w:rFonts w:asciiTheme="minorHAnsi" w:hAnsiTheme="minorHAnsi"/>
        </w:rPr>
        <w:t xml:space="preserve">Porto Alegre, </w:t>
      </w:r>
      <w:r w:rsidR="00E652B6">
        <w:rPr>
          <w:rFonts w:asciiTheme="minorHAnsi" w:hAnsiTheme="minorHAnsi"/>
        </w:rPr>
        <w:t>14 de outubro</w:t>
      </w:r>
      <w:r w:rsidR="00BF6F8F">
        <w:rPr>
          <w:rFonts w:asciiTheme="minorHAnsi" w:hAnsiTheme="minorHAnsi"/>
        </w:rPr>
        <w:t xml:space="preserve"> de</w:t>
      </w:r>
      <w:r w:rsidRPr="00504AB7">
        <w:rPr>
          <w:rFonts w:asciiTheme="minorHAnsi" w:hAnsiTheme="minorHAnsi"/>
        </w:rPr>
        <w:t xml:space="preserve"> 2016.</w:t>
      </w:r>
    </w:p>
    <w:p w:rsidR="008A0422" w:rsidRPr="00504AB7" w:rsidRDefault="0025592D" w:rsidP="008A0422">
      <w:pPr>
        <w:jc w:val="center"/>
        <w:rPr>
          <w:rFonts w:asciiTheme="minorHAnsi" w:hAnsiTheme="minorHAnsi" w:cs="Arial"/>
          <w:b/>
        </w:rPr>
      </w:pPr>
      <w:r w:rsidRPr="0025592D">
        <w:rPr>
          <w:rFonts w:asciiTheme="minorHAnsi" w:hAnsiTheme="minorHAnsi" w:cs="Arial"/>
          <w:b/>
        </w:rPr>
        <w:t>Joaquim Eduardo Vidal Haas</w:t>
      </w:r>
    </w:p>
    <w:p w:rsidR="003C5E90" w:rsidRPr="00504AB7" w:rsidRDefault="003C5E90" w:rsidP="003C5E90">
      <w:pPr>
        <w:jc w:val="both"/>
        <w:rPr>
          <w:rFonts w:asciiTheme="minorHAnsi" w:hAnsiTheme="minorHAnsi" w:cs="Arial"/>
          <w:b/>
        </w:rPr>
      </w:pPr>
      <w:bookmarkStart w:id="0" w:name="_GoBack"/>
      <w:bookmarkEnd w:id="0"/>
    </w:p>
    <w:sectPr w:rsidR="003C5E90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DE" w:rsidRDefault="001D1ADE" w:rsidP="003D12FB">
      <w:r>
        <w:separator/>
      </w:r>
    </w:p>
  </w:endnote>
  <w:endnote w:type="continuationSeparator" w:id="0">
    <w:p w:rsidR="001D1ADE" w:rsidRDefault="001D1ADE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23783EF6" wp14:editId="57142D2C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DE" w:rsidRDefault="001D1ADE" w:rsidP="003D12FB">
      <w:r>
        <w:separator/>
      </w:r>
    </w:p>
  </w:footnote>
  <w:footnote w:type="continuationSeparator" w:id="0">
    <w:p w:rsidR="001D1ADE" w:rsidRDefault="001D1ADE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1D1ADE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2BD5DA26" wp14:editId="461EB7A6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4A113DF"/>
    <w:multiLevelType w:val="hybridMultilevel"/>
    <w:tmpl w:val="2E805286"/>
    <w:lvl w:ilvl="0" w:tplc="FE1E572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10500"/>
    <w:rsid w:val="000207C3"/>
    <w:rsid w:val="000217DB"/>
    <w:rsid w:val="000312C6"/>
    <w:rsid w:val="000664AF"/>
    <w:rsid w:val="00076FCA"/>
    <w:rsid w:val="000778AA"/>
    <w:rsid w:val="0008509A"/>
    <w:rsid w:val="00085E8F"/>
    <w:rsid w:val="00094BDA"/>
    <w:rsid w:val="000A2B3F"/>
    <w:rsid w:val="000B002D"/>
    <w:rsid w:val="000B101F"/>
    <w:rsid w:val="000B5CD4"/>
    <w:rsid w:val="000B7ED3"/>
    <w:rsid w:val="000C6CCA"/>
    <w:rsid w:val="000D0074"/>
    <w:rsid w:val="000D28A7"/>
    <w:rsid w:val="000D3DFE"/>
    <w:rsid w:val="000D5501"/>
    <w:rsid w:val="000E424C"/>
    <w:rsid w:val="000F10E4"/>
    <w:rsid w:val="000F4F15"/>
    <w:rsid w:val="00100487"/>
    <w:rsid w:val="001079E3"/>
    <w:rsid w:val="00113264"/>
    <w:rsid w:val="00120F19"/>
    <w:rsid w:val="00121323"/>
    <w:rsid w:val="001300F6"/>
    <w:rsid w:val="00144286"/>
    <w:rsid w:val="0014438C"/>
    <w:rsid w:val="00145CE5"/>
    <w:rsid w:val="00152A96"/>
    <w:rsid w:val="001532BD"/>
    <w:rsid w:val="00165F30"/>
    <w:rsid w:val="00171FB3"/>
    <w:rsid w:val="0017574D"/>
    <w:rsid w:val="001926FE"/>
    <w:rsid w:val="001929B0"/>
    <w:rsid w:val="001A6CD9"/>
    <w:rsid w:val="001B7153"/>
    <w:rsid w:val="001C0261"/>
    <w:rsid w:val="001C07E8"/>
    <w:rsid w:val="001C3B41"/>
    <w:rsid w:val="001C638C"/>
    <w:rsid w:val="001D1ADE"/>
    <w:rsid w:val="001F29FB"/>
    <w:rsid w:val="001F762C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3042"/>
    <w:rsid w:val="00275C81"/>
    <w:rsid w:val="002B11CC"/>
    <w:rsid w:val="002B3043"/>
    <w:rsid w:val="002B75BE"/>
    <w:rsid w:val="002D48B9"/>
    <w:rsid w:val="002D5741"/>
    <w:rsid w:val="002E140E"/>
    <w:rsid w:val="002E1609"/>
    <w:rsid w:val="002F187D"/>
    <w:rsid w:val="002F49AF"/>
    <w:rsid w:val="002F5BD4"/>
    <w:rsid w:val="00312840"/>
    <w:rsid w:val="003172C5"/>
    <w:rsid w:val="003236C2"/>
    <w:rsid w:val="00331F84"/>
    <w:rsid w:val="00336EF0"/>
    <w:rsid w:val="00340D1C"/>
    <w:rsid w:val="00343968"/>
    <w:rsid w:val="0035358D"/>
    <w:rsid w:val="00354BC9"/>
    <w:rsid w:val="00354FE3"/>
    <w:rsid w:val="003637BD"/>
    <w:rsid w:val="003672CD"/>
    <w:rsid w:val="003750C9"/>
    <w:rsid w:val="00381599"/>
    <w:rsid w:val="00391CDE"/>
    <w:rsid w:val="00393B20"/>
    <w:rsid w:val="003A0AF5"/>
    <w:rsid w:val="003B0E67"/>
    <w:rsid w:val="003C4F34"/>
    <w:rsid w:val="003C5E90"/>
    <w:rsid w:val="003D12FB"/>
    <w:rsid w:val="003E22ED"/>
    <w:rsid w:val="004069CD"/>
    <w:rsid w:val="00406D0D"/>
    <w:rsid w:val="0041512D"/>
    <w:rsid w:val="00416DA3"/>
    <w:rsid w:val="004228A6"/>
    <w:rsid w:val="004266F2"/>
    <w:rsid w:val="00426FAE"/>
    <w:rsid w:val="0043125D"/>
    <w:rsid w:val="00433D39"/>
    <w:rsid w:val="004372E0"/>
    <w:rsid w:val="00440502"/>
    <w:rsid w:val="00442380"/>
    <w:rsid w:val="00454A6C"/>
    <w:rsid w:val="00454C61"/>
    <w:rsid w:val="00460BDD"/>
    <w:rsid w:val="004779F6"/>
    <w:rsid w:val="00497137"/>
    <w:rsid w:val="004A5C8C"/>
    <w:rsid w:val="004A6593"/>
    <w:rsid w:val="004A7FBA"/>
    <w:rsid w:val="004B3CA6"/>
    <w:rsid w:val="004D7429"/>
    <w:rsid w:val="004E431B"/>
    <w:rsid w:val="00504AB7"/>
    <w:rsid w:val="00510EEC"/>
    <w:rsid w:val="00512AF5"/>
    <w:rsid w:val="00514F6F"/>
    <w:rsid w:val="00515C67"/>
    <w:rsid w:val="005170FE"/>
    <w:rsid w:val="005220C5"/>
    <w:rsid w:val="00522773"/>
    <w:rsid w:val="00540C6B"/>
    <w:rsid w:val="00557D36"/>
    <w:rsid w:val="005627A7"/>
    <w:rsid w:val="00565004"/>
    <w:rsid w:val="00583521"/>
    <w:rsid w:val="005B2C61"/>
    <w:rsid w:val="005C34B1"/>
    <w:rsid w:val="005D5AE1"/>
    <w:rsid w:val="005E2EEC"/>
    <w:rsid w:val="005E4420"/>
    <w:rsid w:val="005E5203"/>
    <w:rsid w:val="005F26AB"/>
    <w:rsid w:val="00601533"/>
    <w:rsid w:val="00610F79"/>
    <w:rsid w:val="0061599A"/>
    <w:rsid w:val="0063235E"/>
    <w:rsid w:val="00641B95"/>
    <w:rsid w:val="00643B7C"/>
    <w:rsid w:val="00655CB0"/>
    <w:rsid w:val="00663A9E"/>
    <w:rsid w:val="00680964"/>
    <w:rsid w:val="00685DFD"/>
    <w:rsid w:val="006866D0"/>
    <w:rsid w:val="006A0F12"/>
    <w:rsid w:val="006A1B0B"/>
    <w:rsid w:val="006A1DB8"/>
    <w:rsid w:val="006B20DF"/>
    <w:rsid w:val="006B71CF"/>
    <w:rsid w:val="006C1FC2"/>
    <w:rsid w:val="006C2DE7"/>
    <w:rsid w:val="006C5EFF"/>
    <w:rsid w:val="006C7E56"/>
    <w:rsid w:val="006D3903"/>
    <w:rsid w:val="006E2143"/>
    <w:rsid w:val="006E2B06"/>
    <w:rsid w:val="006E3C28"/>
    <w:rsid w:val="00704014"/>
    <w:rsid w:val="0070617A"/>
    <w:rsid w:val="00707923"/>
    <w:rsid w:val="00710389"/>
    <w:rsid w:val="00724FC1"/>
    <w:rsid w:val="00730606"/>
    <w:rsid w:val="007334F5"/>
    <w:rsid w:val="007434AC"/>
    <w:rsid w:val="0075584A"/>
    <w:rsid w:val="00763C28"/>
    <w:rsid w:val="007644FD"/>
    <w:rsid w:val="0076705C"/>
    <w:rsid w:val="0077350C"/>
    <w:rsid w:val="00775263"/>
    <w:rsid w:val="00775CBA"/>
    <w:rsid w:val="00781CDB"/>
    <w:rsid w:val="007826D6"/>
    <w:rsid w:val="00786252"/>
    <w:rsid w:val="00797244"/>
    <w:rsid w:val="007A0FBD"/>
    <w:rsid w:val="007B31BF"/>
    <w:rsid w:val="007E0A63"/>
    <w:rsid w:val="007E0F4A"/>
    <w:rsid w:val="007F31A3"/>
    <w:rsid w:val="00800941"/>
    <w:rsid w:val="00806FB8"/>
    <w:rsid w:val="00811326"/>
    <w:rsid w:val="00820053"/>
    <w:rsid w:val="008352C8"/>
    <w:rsid w:val="008402B1"/>
    <w:rsid w:val="008449C7"/>
    <w:rsid w:val="00845FF6"/>
    <w:rsid w:val="00846062"/>
    <w:rsid w:val="00856707"/>
    <w:rsid w:val="008658FF"/>
    <w:rsid w:val="00875E35"/>
    <w:rsid w:val="0087662D"/>
    <w:rsid w:val="0088487C"/>
    <w:rsid w:val="00886B7F"/>
    <w:rsid w:val="008879B3"/>
    <w:rsid w:val="00896006"/>
    <w:rsid w:val="00896C01"/>
    <w:rsid w:val="008A0422"/>
    <w:rsid w:val="008A0FCF"/>
    <w:rsid w:val="008A1C88"/>
    <w:rsid w:val="008A1EAB"/>
    <w:rsid w:val="008A2C4F"/>
    <w:rsid w:val="008A2C61"/>
    <w:rsid w:val="008A4777"/>
    <w:rsid w:val="008B4173"/>
    <w:rsid w:val="008D1371"/>
    <w:rsid w:val="008D380C"/>
    <w:rsid w:val="008E026A"/>
    <w:rsid w:val="008E2290"/>
    <w:rsid w:val="008F24DB"/>
    <w:rsid w:val="009139A9"/>
    <w:rsid w:val="00926E1A"/>
    <w:rsid w:val="00927A6B"/>
    <w:rsid w:val="00930B9A"/>
    <w:rsid w:val="00932E40"/>
    <w:rsid w:val="009347CF"/>
    <w:rsid w:val="00946152"/>
    <w:rsid w:val="0095043F"/>
    <w:rsid w:val="00955603"/>
    <w:rsid w:val="00960C77"/>
    <w:rsid w:val="00981509"/>
    <w:rsid w:val="00981EEB"/>
    <w:rsid w:val="009A0B20"/>
    <w:rsid w:val="009B17A4"/>
    <w:rsid w:val="009C4DA2"/>
    <w:rsid w:val="009C76E9"/>
    <w:rsid w:val="009F2F80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0E78"/>
    <w:rsid w:val="00A724DE"/>
    <w:rsid w:val="00A726C6"/>
    <w:rsid w:val="00A835E9"/>
    <w:rsid w:val="00AB63A5"/>
    <w:rsid w:val="00AB759D"/>
    <w:rsid w:val="00AD5C4A"/>
    <w:rsid w:val="00AF3301"/>
    <w:rsid w:val="00AF331B"/>
    <w:rsid w:val="00B012B4"/>
    <w:rsid w:val="00B06B25"/>
    <w:rsid w:val="00B1427B"/>
    <w:rsid w:val="00B3097E"/>
    <w:rsid w:val="00B319BC"/>
    <w:rsid w:val="00B5239C"/>
    <w:rsid w:val="00B55FD3"/>
    <w:rsid w:val="00B61C42"/>
    <w:rsid w:val="00B94FCD"/>
    <w:rsid w:val="00B952B8"/>
    <w:rsid w:val="00B97D36"/>
    <w:rsid w:val="00BA78CF"/>
    <w:rsid w:val="00BC0004"/>
    <w:rsid w:val="00BC5887"/>
    <w:rsid w:val="00BC6569"/>
    <w:rsid w:val="00BE0C8F"/>
    <w:rsid w:val="00BE18A4"/>
    <w:rsid w:val="00BE30F6"/>
    <w:rsid w:val="00BF6F8F"/>
    <w:rsid w:val="00C1446A"/>
    <w:rsid w:val="00C14A0F"/>
    <w:rsid w:val="00C262A2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428"/>
    <w:rsid w:val="00CA1A7F"/>
    <w:rsid w:val="00CB1E4D"/>
    <w:rsid w:val="00CB5A49"/>
    <w:rsid w:val="00CD21FE"/>
    <w:rsid w:val="00CD3D99"/>
    <w:rsid w:val="00D14B8C"/>
    <w:rsid w:val="00D156EB"/>
    <w:rsid w:val="00D26EB5"/>
    <w:rsid w:val="00D312D7"/>
    <w:rsid w:val="00D33922"/>
    <w:rsid w:val="00D347A9"/>
    <w:rsid w:val="00D36C29"/>
    <w:rsid w:val="00D36ED0"/>
    <w:rsid w:val="00D3745C"/>
    <w:rsid w:val="00D56F18"/>
    <w:rsid w:val="00D712CA"/>
    <w:rsid w:val="00D82AA9"/>
    <w:rsid w:val="00D857A7"/>
    <w:rsid w:val="00D9335A"/>
    <w:rsid w:val="00D95D2C"/>
    <w:rsid w:val="00DA22AD"/>
    <w:rsid w:val="00DB0075"/>
    <w:rsid w:val="00DB0F99"/>
    <w:rsid w:val="00DB2E2C"/>
    <w:rsid w:val="00DC13F0"/>
    <w:rsid w:val="00DE0BAC"/>
    <w:rsid w:val="00DE3CA5"/>
    <w:rsid w:val="00DF7B8D"/>
    <w:rsid w:val="00E06901"/>
    <w:rsid w:val="00E22786"/>
    <w:rsid w:val="00E33834"/>
    <w:rsid w:val="00E477D7"/>
    <w:rsid w:val="00E60DEA"/>
    <w:rsid w:val="00E652B6"/>
    <w:rsid w:val="00E66ED1"/>
    <w:rsid w:val="00E71AEE"/>
    <w:rsid w:val="00E75482"/>
    <w:rsid w:val="00E80037"/>
    <w:rsid w:val="00E80B60"/>
    <w:rsid w:val="00E93DC5"/>
    <w:rsid w:val="00E977CD"/>
    <w:rsid w:val="00E97C3C"/>
    <w:rsid w:val="00EA46D1"/>
    <w:rsid w:val="00EA556A"/>
    <w:rsid w:val="00EB1024"/>
    <w:rsid w:val="00EE3F8E"/>
    <w:rsid w:val="00EF5822"/>
    <w:rsid w:val="00EF67EB"/>
    <w:rsid w:val="00F07CDF"/>
    <w:rsid w:val="00F102DA"/>
    <w:rsid w:val="00F17D2D"/>
    <w:rsid w:val="00F25F9D"/>
    <w:rsid w:val="00F3124D"/>
    <w:rsid w:val="00F513C3"/>
    <w:rsid w:val="00F6141C"/>
    <w:rsid w:val="00F666D0"/>
    <w:rsid w:val="00F84897"/>
    <w:rsid w:val="00F8710F"/>
    <w:rsid w:val="00FA28FB"/>
    <w:rsid w:val="00FA2A5B"/>
    <w:rsid w:val="00FA34E1"/>
    <w:rsid w:val="00FA7E77"/>
    <w:rsid w:val="00FB2506"/>
    <w:rsid w:val="00FB7596"/>
    <w:rsid w:val="00FC5BFE"/>
    <w:rsid w:val="00FC5DF8"/>
    <w:rsid w:val="00FD0428"/>
    <w:rsid w:val="00FD6C3F"/>
    <w:rsid w:val="00FE1C0D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76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7644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76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7644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C8C0-5688-41DA-B01D-48FAB712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10</Pages>
  <Words>2879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56</cp:revision>
  <cp:lastPrinted>2016-07-26T18:42:00Z</cp:lastPrinted>
  <dcterms:created xsi:type="dcterms:W3CDTF">2016-07-15T15:03:00Z</dcterms:created>
  <dcterms:modified xsi:type="dcterms:W3CDTF">2016-10-24T11:09:00Z</dcterms:modified>
</cp:coreProperties>
</file>