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700992" w:rsidRDefault="00EE62DA" w:rsidP="00700992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3B62B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251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</w:t>
      </w:r>
      <w:bookmarkStart w:id="0" w:name="_GoBack"/>
      <w:bookmarkEnd w:id="0"/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DE </w:t>
      </w:r>
      <w:r w:rsidR="003B62B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31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DC65CB">
        <w:rPr>
          <w:rFonts w:asciiTheme="minorHAnsi" w:hAnsiTheme="minorHAnsi"/>
          <w:sz w:val="22"/>
          <w:szCs w:val="22"/>
        </w:rPr>
        <w:t>001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2017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DC65CB">
        <w:rPr>
          <w:rFonts w:asciiTheme="minorHAnsi" w:hAnsiTheme="minorHAnsi"/>
          <w:sz w:val="22"/>
          <w:szCs w:val="22"/>
        </w:rPr>
        <w:t>a capacitação e operação assistida em soluções Implanta.NET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DC65CB" w:rsidRPr="00A30A32" w:rsidRDefault="00DC65CB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3B62B2">
        <w:rPr>
          <w:rFonts w:asciiTheme="minorHAnsi" w:hAnsiTheme="minorHAnsi"/>
          <w:b/>
          <w:sz w:val="22"/>
          <w:szCs w:val="22"/>
        </w:rPr>
        <w:t xml:space="preserve">Art. 1º </w:t>
      </w:r>
      <w:r w:rsidRPr="003B62B2">
        <w:rPr>
          <w:rFonts w:asciiTheme="minorHAnsi" w:hAnsiTheme="minorHAnsi"/>
          <w:sz w:val="22"/>
          <w:szCs w:val="22"/>
        </w:rPr>
        <w:t xml:space="preserve">Designar os </w:t>
      </w:r>
      <w:r w:rsidR="00D56E91" w:rsidRPr="003B62B2">
        <w:rPr>
          <w:rFonts w:asciiTheme="minorHAnsi" w:hAnsiTheme="minorHAnsi"/>
          <w:sz w:val="22"/>
          <w:szCs w:val="22"/>
        </w:rPr>
        <w:t>empregados</w:t>
      </w:r>
      <w:r w:rsidRPr="003B62B2">
        <w:rPr>
          <w:rFonts w:asciiTheme="minorHAnsi" w:hAnsiTheme="minorHAnsi"/>
          <w:sz w:val="22"/>
          <w:szCs w:val="22"/>
        </w:rPr>
        <w:t xml:space="preserve"> </w:t>
      </w:r>
      <w:r w:rsidR="003B62B2" w:rsidRPr="003B62B2">
        <w:rPr>
          <w:rFonts w:asciiTheme="minorHAnsi" w:hAnsiTheme="minorHAnsi"/>
          <w:sz w:val="22"/>
          <w:szCs w:val="22"/>
        </w:rPr>
        <w:t xml:space="preserve">Fábio Henrique </w:t>
      </w:r>
      <w:proofErr w:type="spellStart"/>
      <w:r w:rsidR="003B62B2" w:rsidRPr="003B62B2">
        <w:rPr>
          <w:rFonts w:asciiTheme="minorHAnsi" w:hAnsiTheme="minorHAnsi"/>
          <w:sz w:val="22"/>
          <w:szCs w:val="22"/>
        </w:rPr>
        <w:t>Hoppe</w:t>
      </w:r>
      <w:proofErr w:type="spellEnd"/>
      <w:r w:rsidRPr="003B62B2">
        <w:rPr>
          <w:rFonts w:asciiTheme="minorHAnsi" w:hAnsiTheme="minorHAnsi"/>
          <w:sz w:val="22"/>
          <w:szCs w:val="22"/>
        </w:rPr>
        <w:t xml:space="preserve">, matrícula </w:t>
      </w:r>
      <w:r w:rsidR="003B62B2" w:rsidRPr="003B62B2">
        <w:rPr>
          <w:rFonts w:asciiTheme="minorHAnsi" w:hAnsiTheme="minorHAnsi"/>
          <w:sz w:val="22"/>
          <w:szCs w:val="22"/>
        </w:rPr>
        <w:t>148</w:t>
      </w:r>
      <w:r w:rsidR="007E0C9B" w:rsidRPr="003B62B2">
        <w:rPr>
          <w:rFonts w:asciiTheme="minorHAnsi" w:hAnsiTheme="minorHAnsi"/>
          <w:sz w:val="22"/>
          <w:szCs w:val="22"/>
        </w:rPr>
        <w:t>,</w:t>
      </w:r>
      <w:r w:rsidRPr="003B62B2">
        <w:rPr>
          <w:rFonts w:asciiTheme="minorHAnsi" w:hAnsiTheme="minorHAnsi"/>
          <w:sz w:val="22"/>
          <w:szCs w:val="22"/>
        </w:rPr>
        <w:t xml:space="preserve"> como Fiscal Titular</w:t>
      </w:r>
      <w:r w:rsidR="00D56E91" w:rsidRPr="003B62B2">
        <w:rPr>
          <w:rFonts w:asciiTheme="minorHAnsi" w:hAnsiTheme="minorHAnsi"/>
          <w:sz w:val="22"/>
          <w:szCs w:val="22"/>
        </w:rPr>
        <w:t>,</w:t>
      </w:r>
      <w:r w:rsidRPr="003B62B2">
        <w:rPr>
          <w:rFonts w:asciiTheme="minorHAnsi" w:hAnsiTheme="minorHAnsi"/>
          <w:sz w:val="22"/>
          <w:szCs w:val="22"/>
        </w:rPr>
        <w:t xml:space="preserve"> e </w:t>
      </w:r>
      <w:r w:rsidR="003B62B2" w:rsidRPr="003B62B2">
        <w:rPr>
          <w:rFonts w:asciiTheme="minorHAnsi" w:hAnsiTheme="minorHAnsi"/>
          <w:sz w:val="22"/>
          <w:szCs w:val="22"/>
        </w:rPr>
        <w:t>Mônica dos Santos Marques</w:t>
      </w:r>
      <w:r w:rsidR="007E0C9B" w:rsidRPr="003B62B2">
        <w:rPr>
          <w:rFonts w:asciiTheme="minorHAnsi" w:hAnsiTheme="minorHAnsi"/>
          <w:sz w:val="22"/>
          <w:szCs w:val="22"/>
        </w:rPr>
        <w:t>,</w:t>
      </w:r>
      <w:r w:rsidRPr="003B62B2">
        <w:rPr>
          <w:rFonts w:asciiTheme="minorHAnsi" w:hAnsiTheme="minorHAnsi"/>
          <w:sz w:val="22"/>
          <w:szCs w:val="22"/>
        </w:rPr>
        <w:t xml:space="preserve"> matrícula </w:t>
      </w:r>
      <w:r w:rsidR="003B62B2" w:rsidRPr="003B62B2">
        <w:rPr>
          <w:rFonts w:asciiTheme="minorHAnsi" w:hAnsiTheme="minorHAnsi"/>
          <w:sz w:val="22"/>
          <w:szCs w:val="22"/>
        </w:rPr>
        <w:t>118</w:t>
      </w:r>
      <w:r w:rsidRPr="003B62B2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3B62B2">
        <w:rPr>
          <w:rFonts w:asciiTheme="minorHAnsi" w:hAnsiTheme="minorHAnsi"/>
          <w:sz w:val="22"/>
          <w:szCs w:val="22"/>
        </w:rPr>
        <w:t>n</w:t>
      </w:r>
      <w:r w:rsidRPr="003B62B2">
        <w:rPr>
          <w:rFonts w:asciiTheme="minorHAnsi" w:hAnsiTheme="minorHAnsi"/>
          <w:sz w:val="22"/>
          <w:szCs w:val="22"/>
        </w:rPr>
        <w:t xml:space="preserve">º </w:t>
      </w:r>
      <w:r w:rsidR="00DC65CB" w:rsidRPr="003B62B2">
        <w:rPr>
          <w:rFonts w:asciiTheme="minorHAnsi" w:hAnsiTheme="minorHAnsi"/>
          <w:sz w:val="22"/>
          <w:szCs w:val="22"/>
        </w:rPr>
        <w:t>001</w:t>
      </w:r>
      <w:r w:rsidR="00723323" w:rsidRPr="003B62B2">
        <w:rPr>
          <w:rFonts w:asciiTheme="minorHAnsi" w:hAnsiTheme="minorHAnsi"/>
          <w:sz w:val="22"/>
          <w:szCs w:val="22"/>
        </w:rPr>
        <w:t>/</w:t>
      </w:r>
      <w:r w:rsidR="00DC65CB" w:rsidRPr="003B62B2">
        <w:rPr>
          <w:rFonts w:asciiTheme="minorHAnsi" w:hAnsiTheme="minorHAnsi"/>
          <w:sz w:val="22"/>
          <w:szCs w:val="22"/>
        </w:rPr>
        <w:t>2017</w:t>
      </w:r>
      <w:r w:rsidR="0051363B" w:rsidRPr="003B62B2">
        <w:rPr>
          <w:rFonts w:asciiTheme="minorHAnsi" w:hAnsiTheme="minorHAnsi"/>
          <w:sz w:val="22"/>
          <w:szCs w:val="22"/>
        </w:rPr>
        <w:t>,</w:t>
      </w:r>
      <w:r w:rsidRPr="003B62B2">
        <w:rPr>
          <w:rFonts w:asciiTheme="minorHAnsi" w:hAnsiTheme="minorHAnsi"/>
          <w:sz w:val="22"/>
          <w:szCs w:val="22"/>
        </w:rPr>
        <w:t xml:space="preserve"> celebrado com a empresa </w:t>
      </w:r>
      <w:r w:rsidR="00DC65CB" w:rsidRPr="003B62B2">
        <w:rPr>
          <w:rFonts w:asciiTheme="minorHAnsi" w:hAnsiTheme="minorHAnsi"/>
          <w:sz w:val="22"/>
          <w:szCs w:val="22"/>
        </w:rPr>
        <w:t>Implanta Informática Ltda.</w:t>
      </w:r>
      <w:r w:rsidRPr="003B62B2">
        <w:rPr>
          <w:rFonts w:asciiTheme="minorHAnsi" w:hAnsiTheme="minorHAnsi"/>
          <w:sz w:val="22"/>
          <w:szCs w:val="22"/>
        </w:rPr>
        <w:t xml:space="preserve">, CNPJ </w:t>
      </w:r>
      <w:r w:rsidR="003B62B2" w:rsidRPr="003B62B2">
        <w:rPr>
          <w:rFonts w:asciiTheme="minorHAnsi" w:hAnsiTheme="minorHAnsi"/>
          <w:sz w:val="22"/>
          <w:szCs w:val="22"/>
        </w:rPr>
        <w:t>37</w:t>
      </w:r>
      <w:r w:rsidR="001C519C" w:rsidRPr="003B62B2">
        <w:rPr>
          <w:rFonts w:asciiTheme="minorHAnsi" w:hAnsiTheme="minorHAnsi"/>
          <w:sz w:val="22"/>
          <w:szCs w:val="22"/>
        </w:rPr>
        <w:t>.</w:t>
      </w:r>
      <w:r w:rsidR="003B62B2" w:rsidRPr="003B62B2">
        <w:rPr>
          <w:rFonts w:asciiTheme="minorHAnsi" w:hAnsiTheme="minorHAnsi"/>
          <w:sz w:val="22"/>
          <w:szCs w:val="22"/>
        </w:rPr>
        <w:t>994</w:t>
      </w:r>
      <w:r w:rsidR="001C519C" w:rsidRPr="003B62B2">
        <w:rPr>
          <w:rFonts w:asciiTheme="minorHAnsi" w:hAnsiTheme="minorHAnsi"/>
          <w:sz w:val="22"/>
          <w:szCs w:val="22"/>
        </w:rPr>
        <w:t>.</w:t>
      </w:r>
      <w:r w:rsidR="003B62B2" w:rsidRPr="003B62B2">
        <w:rPr>
          <w:rFonts w:asciiTheme="minorHAnsi" w:hAnsiTheme="minorHAnsi"/>
          <w:sz w:val="22"/>
          <w:szCs w:val="22"/>
        </w:rPr>
        <w:t>043</w:t>
      </w:r>
      <w:r w:rsidR="001C519C" w:rsidRPr="003B62B2">
        <w:rPr>
          <w:rFonts w:asciiTheme="minorHAnsi" w:hAnsiTheme="minorHAnsi"/>
          <w:sz w:val="22"/>
          <w:szCs w:val="22"/>
        </w:rPr>
        <w:t>/0001-</w:t>
      </w:r>
      <w:r w:rsidR="003B62B2" w:rsidRPr="003B62B2">
        <w:rPr>
          <w:rFonts w:asciiTheme="minorHAnsi" w:hAnsiTheme="minorHAnsi"/>
          <w:sz w:val="22"/>
          <w:szCs w:val="22"/>
        </w:rPr>
        <w:t>40</w:t>
      </w:r>
      <w:r w:rsidR="0051363B" w:rsidRPr="003B62B2">
        <w:rPr>
          <w:rFonts w:asciiTheme="minorHAnsi" w:hAnsiTheme="minorHAnsi"/>
          <w:sz w:val="22"/>
          <w:szCs w:val="22"/>
        </w:rPr>
        <w:t>,</w:t>
      </w:r>
      <w:r w:rsidRPr="003B62B2">
        <w:rPr>
          <w:rFonts w:asciiTheme="minorHAnsi" w:hAnsiTheme="minorHAnsi"/>
          <w:sz w:val="22"/>
          <w:szCs w:val="22"/>
        </w:rPr>
        <w:t xml:space="preserve"> para a prestação de serviço</w:t>
      </w:r>
      <w:r w:rsidR="00DC65CB" w:rsidRPr="003B62B2">
        <w:rPr>
          <w:rFonts w:asciiTheme="minorHAnsi" w:hAnsiTheme="minorHAnsi"/>
          <w:sz w:val="22"/>
          <w:szCs w:val="22"/>
        </w:rPr>
        <w:t>s de capacitação e operação assistida em soluções Implanta.NET para servidores do</w:t>
      </w:r>
      <w:r w:rsidR="007E0C9B" w:rsidRPr="003B62B2">
        <w:rPr>
          <w:rFonts w:asciiTheme="minorHAnsi" w:hAnsiTheme="minorHAnsi"/>
          <w:sz w:val="22"/>
          <w:szCs w:val="22"/>
        </w:rPr>
        <w:t xml:space="preserve"> Conselho de Arquitetura e Urbanismo do Rio Grande do Sul</w:t>
      </w:r>
      <w:r w:rsidRPr="003B62B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23323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3B62B2">
        <w:rPr>
          <w:rFonts w:asciiTheme="minorHAnsi" w:eastAsia="Times New Roman" w:hAnsiTheme="minorHAnsi"/>
          <w:sz w:val="22"/>
          <w:szCs w:val="22"/>
          <w:lang w:eastAsia="pt-BR"/>
        </w:rPr>
        <w:t xml:space="preserve"> Josiane Cristina </w:t>
      </w:r>
      <w:r w:rsidR="003B62B2" w:rsidRPr="003B62B2">
        <w:rPr>
          <w:rFonts w:asciiTheme="minorHAnsi" w:eastAsia="Times New Roman" w:hAnsiTheme="minorHAnsi"/>
          <w:sz w:val="22"/>
          <w:szCs w:val="22"/>
          <w:lang w:eastAsia="pt-BR"/>
        </w:rPr>
        <w:t>Bernardi</w:t>
      </w:r>
      <w:r w:rsidRPr="003B62B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3B62B2" w:rsidRPr="003B62B2">
        <w:rPr>
          <w:rFonts w:asciiTheme="minorHAnsi" w:eastAsia="Times New Roman" w:hAnsiTheme="minorHAnsi"/>
          <w:sz w:val="22"/>
          <w:szCs w:val="22"/>
          <w:lang w:eastAsia="pt-BR"/>
        </w:rPr>
        <w:t>47</w:t>
      </w:r>
      <w:r w:rsidRPr="003B62B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23323" w:rsidRPr="003B62B2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3B62B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723323" w:rsidRPr="00723323">
        <w:rPr>
          <w:rFonts w:asciiTheme="minorHAnsi" w:hAnsiTheme="minorHAnsi"/>
          <w:sz w:val="22"/>
          <w:szCs w:val="22"/>
        </w:rPr>
        <w:t>0</w:t>
      </w:r>
      <w:r w:rsidR="00DC65CB">
        <w:rPr>
          <w:rFonts w:asciiTheme="minorHAnsi" w:hAnsiTheme="minorHAnsi"/>
          <w:sz w:val="22"/>
          <w:szCs w:val="22"/>
        </w:rPr>
        <w:t>01</w:t>
      </w:r>
      <w:r w:rsidR="00723323" w:rsidRPr="00723323">
        <w:rPr>
          <w:rFonts w:asciiTheme="minorHAnsi" w:hAnsiTheme="minorHAnsi"/>
          <w:sz w:val="22"/>
          <w:szCs w:val="22"/>
        </w:rPr>
        <w:t>/</w:t>
      </w:r>
      <w:r w:rsidR="00DC65CB">
        <w:rPr>
          <w:rFonts w:asciiTheme="minorHAnsi" w:hAnsiTheme="minorHAnsi"/>
          <w:sz w:val="22"/>
          <w:szCs w:val="22"/>
        </w:rPr>
        <w:t>2017</w:t>
      </w:r>
      <w:r w:rsidR="00723323" w:rsidRPr="00723323">
        <w:rPr>
          <w:rFonts w:asciiTheme="minorHAnsi" w:hAnsiTheme="minorHAnsi"/>
          <w:sz w:val="22"/>
          <w:szCs w:val="22"/>
        </w:rPr>
        <w:t>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DC65CB" w:rsidRPr="00A30A32" w:rsidRDefault="00DC65C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3B62B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31</w:t>
      </w:r>
      <w:r w:rsidRPr="0070099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janeiro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C65C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2017</w:t>
      </w:r>
    </w:p>
    <w:p w:rsidR="00723323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23323" w:rsidRPr="00A30A32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DC65CB" w:rsidRDefault="00EE62DA" w:rsidP="00DC65CB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  <w:r w:rsidR="00DC65CB"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</w:p>
    <w:p w:rsidR="00616BE7" w:rsidRPr="004C43E2" w:rsidRDefault="00616BE7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C519C" w:rsidRPr="003B62B2" w:rsidRDefault="003B62B2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>Josiane Cristina Bernardi</w:t>
      </w:r>
    </w:p>
    <w:p w:rsidR="00770016" w:rsidRPr="003B62B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1C519C"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 </w:t>
      </w:r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Pr="003B62B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3B62B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B62B2" w:rsidRPr="003B62B2" w:rsidRDefault="003B62B2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Fábio Henrique </w:t>
      </w:r>
      <w:proofErr w:type="spellStart"/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>Hoppe</w:t>
      </w:r>
      <w:proofErr w:type="spellEnd"/>
    </w:p>
    <w:p w:rsidR="00770016" w:rsidRPr="003B62B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Pr="003B62B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Pr="003B62B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3B62B2" w:rsidRPr="003B62B2" w:rsidRDefault="003B62B2" w:rsidP="003B62B2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>Mônica dos Santos Marques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3B62B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sectPr w:rsidR="00446A12" w:rsidSect="00DC65CB">
      <w:headerReference w:type="default" r:id="rId8"/>
      <w:pgSz w:w="11906" w:h="16838"/>
      <w:pgMar w:top="1701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C519C"/>
    <w:rsid w:val="00295747"/>
    <w:rsid w:val="003533A2"/>
    <w:rsid w:val="00373828"/>
    <w:rsid w:val="003B62B2"/>
    <w:rsid w:val="003B6F4F"/>
    <w:rsid w:val="00446A12"/>
    <w:rsid w:val="004C2B82"/>
    <w:rsid w:val="004C43E2"/>
    <w:rsid w:val="004F6AC7"/>
    <w:rsid w:val="0051363B"/>
    <w:rsid w:val="00584192"/>
    <w:rsid w:val="00616BE7"/>
    <w:rsid w:val="00700992"/>
    <w:rsid w:val="00723323"/>
    <w:rsid w:val="00770016"/>
    <w:rsid w:val="007E0C9B"/>
    <w:rsid w:val="007E21F3"/>
    <w:rsid w:val="00817FCC"/>
    <w:rsid w:val="008D1CC1"/>
    <w:rsid w:val="00925A72"/>
    <w:rsid w:val="009C5F0A"/>
    <w:rsid w:val="00A30A32"/>
    <w:rsid w:val="00A30B8F"/>
    <w:rsid w:val="00AD7829"/>
    <w:rsid w:val="00B42282"/>
    <w:rsid w:val="00BC1D18"/>
    <w:rsid w:val="00C44EB8"/>
    <w:rsid w:val="00C46E23"/>
    <w:rsid w:val="00CE7123"/>
    <w:rsid w:val="00D077F8"/>
    <w:rsid w:val="00D10741"/>
    <w:rsid w:val="00D56E91"/>
    <w:rsid w:val="00DC65CB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9BC5-8B9A-466F-9A9B-8E21A70F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10</cp:revision>
  <cp:lastPrinted>2016-10-04T13:28:00Z</cp:lastPrinted>
  <dcterms:created xsi:type="dcterms:W3CDTF">2016-12-06T17:09:00Z</dcterms:created>
  <dcterms:modified xsi:type="dcterms:W3CDTF">2017-01-31T16:55:00Z</dcterms:modified>
</cp:coreProperties>
</file>