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9E47A2" w:rsidRDefault="0047551E" w:rsidP="008554B0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8554B0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AD496F">
              <w:rPr>
                <w:rFonts w:asciiTheme="majorHAnsi" w:hAnsiTheme="majorHAnsi" w:cs="Arial"/>
              </w:rPr>
              <w:t>06/04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80230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  <w:r w:rsidR="00802300">
              <w:rPr>
                <w:rFonts w:asciiTheme="majorHAnsi" w:hAnsiTheme="majorHAnsi" w:cs="Times New Roman"/>
              </w:rPr>
              <w:t xml:space="preserve"> e </w:t>
            </w:r>
            <w:r w:rsidRPr="00117DD3">
              <w:rPr>
                <w:rFonts w:asciiTheme="majorHAnsi" w:hAnsiTheme="majorHAnsi" w:cs="Times New Roman"/>
              </w:rPr>
              <w:t>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="00802300">
              <w:rPr>
                <w:rFonts w:asciiTheme="majorHAnsi" w:hAnsiTheme="majorHAnsi" w:cs="Times New Roman"/>
              </w:rPr>
              <w:t>; a</w:t>
            </w:r>
            <w:r w:rsidRPr="00117DD3">
              <w:rPr>
                <w:rFonts w:asciiTheme="majorHAnsi" w:hAnsiTheme="majorHAnsi" w:cs="Times New Roman"/>
              </w:rPr>
              <w:t xml:space="preserve">ssessor Jurídico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682272" w:rsidRPr="00117DD3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AD496F" w:rsidRDefault="00AD496F" w:rsidP="00AD496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496F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Audiência – Processos: 55016/2013, 56296/2013 e 296/2013</w:t>
            </w: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47308C" w:rsidRDefault="00631946" w:rsidP="00AD49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Processo 55016/2013 – audiência realizada; Comissão aguarda manifestação das partes.</w:t>
            </w:r>
          </w:p>
          <w:p w:rsidR="00631946" w:rsidRDefault="00631946" w:rsidP="00AD49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Processo 56296/2013 – audiência realizada; Comissão aguarda manifestação das partes.</w:t>
            </w:r>
          </w:p>
          <w:p w:rsidR="00AD496F" w:rsidRPr="00117DD3" w:rsidRDefault="00631946" w:rsidP="00631946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Processo 296/2013 - audiência realizada; Comissão aguarda manifestação das partes.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117DD3" w:rsidRDefault="00AD496F" w:rsidP="00AD496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Aprovação da súmula </w:t>
            </w:r>
            <w:proofErr w:type="gramStart"/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da 35</w:t>
            </w:r>
            <w:proofErr w:type="gramEnd"/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 e 36</w:t>
            </w:r>
            <w:r w:rsidR="0047308C"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ª reunião da Comissão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47308C" w:rsidRPr="00117DD3" w:rsidRDefault="00631946" w:rsidP="00631946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117DD3" w:rsidRDefault="0047308C" w:rsidP="00AD496F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Análise e admissão de processos ético-disciplinares</w:t>
            </w:r>
            <w:r w:rsidR="00F20E7D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1754E" w:rsidRPr="001E1E8F" w:rsidTr="00F268F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01754E" w:rsidRPr="00E54805" w:rsidRDefault="0001754E" w:rsidP="0001754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>Processo de Fiscalização nº 1000012933:</w:t>
            </w:r>
            <w:r w:rsidRPr="00E54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631946" w:rsidRPr="00E54805">
              <w:rPr>
                <w:rFonts w:asciiTheme="majorHAnsi" w:eastAsia="Times New Roman" w:hAnsiTheme="majorHAnsi" w:cs="Times New Roman"/>
                <w:color w:val="000000"/>
              </w:rPr>
              <w:t>processo deve ser devolvido à Comissão de Exercício Profissional por falta de documentos comprobatórios.</w:t>
            </w:r>
          </w:p>
          <w:p w:rsidR="0001754E" w:rsidRPr="00E54805" w:rsidRDefault="0001754E" w:rsidP="0001754E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>Processo de Fiscalização nº1000012444:</w:t>
            </w:r>
            <w:r w:rsidR="00631946"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631946" w:rsidRPr="00E54805">
              <w:rPr>
                <w:rFonts w:asciiTheme="majorHAnsi" w:eastAsia="Times New Roman" w:hAnsiTheme="majorHAnsi" w:cs="Times New Roman"/>
                <w:color w:val="000000"/>
              </w:rPr>
              <w:t>encaminhado à Presidência para apreciação.</w:t>
            </w:r>
          </w:p>
          <w:p w:rsidR="00631946" w:rsidRPr="00E54805" w:rsidRDefault="0001754E" w:rsidP="00631946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>Denúncia nº 721:</w:t>
            </w:r>
            <w:r w:rsidR="00631946" w:rsidRPr="00E54805">
              <w:rPr>
                <w:rFonts w:asciiTheme="majorHAnsi" w:hAnsiTheme="majorHAnsi"/>
                <w:color w:val="000000"/>
              </w:rPr>
              <w:t xml:space="preserve"> denuncia inadmitida.</w:t>
            </w:r>
          </w:p>
          <w:p w:rsidR="00631946" w:rsidRPr="00E54805" w:rsidRDefault="0001754E" w:rsidP="00631946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</w:rPr>
            </w:pPr>
            <w:r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>Denúncia nº 4457:</w:t>
            </w:r>
            <w:r w:rsidR="00631946"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631946" w:rsidRPr="00E54805">
              <w:rPr>
                <w:rFonts w:asciiTheme="majorHAnsi" w:eastAsia="Times New Roman" w:hAnsiTheme="majorHAnsi" w:cs="Times New Roman"/>
                <w:color w:val="000000"/>
              </w:rPr>
              <w:t>encaminhado à Presidência para apreciação.</w:t>
            </w:r>
          </w:p>
          <w:p w:rsidR="0020626F" w:rsidRPr="00E54805" w:rsidRDefault="0001754E" w:rsidP="0001754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>Denúncia nº 2614:</w:t>
            </w:r>
            <w:r w:rsidR="004909CD"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631946" w:rsidRPr="00E54805">
              <w:rPr>
                <w:rFonts w:asciiTheme="majorHAnsi" w:eastAsia="Times New Roman" w:hAnsiTheme="majorHAnsi" w:cs="Times New Roman"/>
                <w:color w:val="000000"/>
              </w:rPr>
              <w:t>encaminhado à Presidência para apreciação.</w:t>
            </w:r>
          </w:p>
          <w:p w:rsidR="0001754E" w:rsidRPr="00E54805" w:rsidRDefault="0001754E" w:rsidP="0001754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>Denúncia nº 4808:</w:t>
            </w:r>
            <w:r w:rsidR="00631946"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631946" w:rsidRPr="00E54805">
              <w:rPr>
                <w:rFonts w:asciiTheme="majorHAnsi" w:eastAsia="Times New Roman" w:hAnsiTheme="majorHAnsi" w:cs="Times New Roman"/>
                <w:color w:val="000000"/>
              </w:rPr>
              <w:t>encaminhado à Presidência para apreciação.</w:t>
            </w:r>
          </w:p>
          <w:p w:rsidR="0001754E" w:rsidRDefault="000A0472" w:rsidP="00E5480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>Processo ético nº 142198/2014:</w:t>
            </w:r>
            <w:r w:rsidR="00E54805" w:rsidRPr="00E54805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E54805" w:rsidRPr="00E54805">
              <w:rPr>
                <w:rFonts w:asciiTheme="majorHAnsi" w:eastAsia="Times New Roman" w:hAnsiTheme="majorHAnsi" w:cs="Times New Roman"/>
                <w:color w:val="000000"/>
              </w:rPr>
              <w:t>designado relator e encaminhamento à conciliação.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AD496F" w:rsidRDefault="0047308C" w:rsidP="00AD496F">
            <w:pPr>
              <w:pStyle w:val="PargrafodaLista"/>
              <w:numPr>
                <w:ilvl w:val="0"/>
                <w:numId w:val="2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496F">
              <w:rPr>
                <w:rFonts w:asciiTheme="majorHAnsi" w:hAnsiTheme="majorHAnsi" w:cs="Times New Roman"/>
                <w:b/>
                <w:sz w:val="24"/>
                <w:szCs w:val="24"/>
              </w:rPr>
              <w:t>Assuntos Gerais</w:t>
            </w:r>
            <w:r w:rsidR="00F20E7D" w:rsidRPr="00AD496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</w:tr>
      <w:tr w:rsidR="00403F91" w:rsidRPr="009178D3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8A6DAA" w:rsidRPr="00117DD3" w:rsidRDefault="00631946" w:rsidP="00631946">
            <w:pPr>
              <w:tabs>
                <w:tab w:val="left" w:pos="317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Não houve pauta para assuntos gerais.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117DD3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 w:rsidRPr="00117DD3">
              <w:rPr>
                <w:rFonts w:asciiTheme="majorHAnsi" w:hAnsiTheme="majorHAnsi" w:cs="Times New Roman"/>
              </w:rPr>
              <w:t>Efreu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17DD3">
              <w:rPr>
                <w:rFonts w:asciiTheme="majorHAnsi" w:eastAsia="Times New Roman" w:hAnsiTheme="majorHAnsi"/>
              </w:rPr>
              <w:t>Brignol</w:t>
            </w:r>
            <w:proofErr w:type="spellEnd"/>
            <w:r w:rsidRPr="00117DD3">
              <w:rPr>
                <w:rFonts w:asciiTheme="majorHAnsi" w:eastAsia="Times New Roman" w:hAnsiTheme="majorHAnsi"/>
              </w:rPr>
              <w:t xml:space="preserve"> Quintana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47308C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Conselheiro </w:t>
            </w:r>
            <w:r w:rsidR="0047308C" w:rsidRPr="00117DD3">
              <w:rPr>
                <w:rFonts w:asciiTheme="majorHAnsi" w:hAnsiTheme="majorHAnsi" w:cs="Times New Roman"/>
              </w:rPr>
              <w:t>Suplente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E47A2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lastRenderedPageBreak/>
              <w:t>DEMAIS PARTICIPANTES:</w:t>
            </w: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7308C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bookmarkStart w:id="0" w:name="_GoBack"/>
            <w:bookmarkEnd w:id="0"/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47308C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</w:t>
            </w:r>
            <w:r w:rsidR="0047308C" w:rsidRPr="00117DD3">
              <w:rPr>
                <w:rFonts w:asciiTheme="majorHAnsi" w:hAnsiTheme="majorHAnsi" w:cs="Arial"/>
              </w:rPr>
              <w:t xml:space="preserve"> J</w:t>
            </w:r>
            <w:r w:rsidRPr="00117DD3">
              <w:rPr>
                <w:rFonts w:asciiTheme="majorHAnsi" w:hAnsiTheme="majorHAnsi" w:cs="Arial"/>
              </w:rPr>
              <w:t>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03F91" w:rsidRPr="009178D3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F91" w:rsidRPr="00117DD3" w:rsidRDefault="00403F9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31946" w:rsidRDefault="00631946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31946" w:rsidRPr="00BD562A" w:rsidRDefault="00631946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631946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05" w:rsidRDefault="00F90605" w:rsidP="00A021E7">
      <w:pPr>
        <w:spacing w:after="0" w:line="240" w:lineRule="auto"/>
      </w:pPr>
      <w:r>
        <w:separator/>
      </w:r>
    </w:p>
  </w:endnote>
  <w:end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C78C5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05" w:rsidRDefault="00F90605" w:rsidP="00A021E7">
      <w:pPr>
        <w:spacing w:after="0" w:line="240" w:lineRule="auto"/>
      </w:pPr>
      <w:r>
        <w:separator/>
      </w:r>
    </w:p>
  </w:footnote>
  <w:footnote w:type="continuationSeparator" w:id="0">
    <w:p w:rsidR="00F90605" w:rsidRDefault="00F9060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8C5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626F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1946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300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805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3AB4-DA88-41EA-B64E-635F59CD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158</cp:revision>
  <cp:lastPrinted>2015-04-24T19:09:00Z</cp:lastPrinted>
  <dcterms:created xsi:type="dcterms:W3CDTF">2015-03-04T17:37:00Z</dcterms:created>
  <dcterms:modified xsi:type="dcterms:W3CDTF">2015-04-24T19:09:00Z</dcterms:modified>
</cp:coreProperties>
</file>