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D" w:rsidRDefault="009C548B" w:rsidP="009C548B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CEP-CAU/RS</w:t>
      </w:r>
      <w:r w:rsidR="00834963">
        <w:rPr>
          <w:rFonts w:ascii="Calibri" w:hAnsi="Calibri"/>
          <w:b/>
        </w:rPr>
        <w:t xml:space="preserve"> N. 016</w:t>
      </w:r>
      <w:r>
        <w:rPr>
          <w:rFonts w:ascii="Calibri" w:hAnsi="Calibri"/>
          <w:b/>
        </w:rPr>
        <w:t>/2013</w:t>
      </w:r>
    </w:p>
    <w:p w:rsidR="009C548B" w:rsidRDefault="009C548B" w:rsidP="00B421DD">
      <w:pPr>
        <w:spacing w:before="120" w:after="120"/>
        <w:rPr>
          <w:rFonts w:ascii="Calibri" w:hAnsi="Calibri"/>
          <w:b/>
        </w:rPr>
      </w:pPr>
    </w:p>
    <w:p w:rsidR="00B421DD" w:rsidRPr="00E86F5C" w:rsidRDefault="00B421DD" w:rsidP="00B421DD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B421DD" w:rsidRDefault="00B421DD" w:rsidP="00B421DD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B421DD" w:rsidRPr="00E86F5C" w:rsidRDefault="00B421DD" w:rsidP="00B421DD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2686</w:t>
      </w:r>
      <w:r w:rsidRPr="00E86F5C">
        <w:rPr>
          <w:rFonts w:ascii="Calibri" w:hAnsi="Calibri"/>
          <w:b/>
        </w:rPr>
        <w:t xml:space="preserve">/2013 </w:t>
      </w:r>
    </w:p>
    <w:p w:rsidR="00B421DD" w:rsidRPr="00E86F5C" w:rsidRDefault="00B421DD" w:rsidP="00B421DD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BENVENUTI ARQUITETURA, PLANEJAMENTO E CONSULTORIA</w:t>
      </w:r>
    </w:p>
    <w:p w:rsidR="00B421DD" w:rsidRPr="00E86F5C" w:rsidRDefault="00B421DD" w:rsidP="00B421DD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  <w:bookmarkStart w:id="0" w:name="_GoBack"/>
      <w:bookmarkEnd w:id="0"/>
    </w:p>
    <w:p w:rsidR="00B421DD" w:rsidRPr="008B4126" w:rsidRDefault="00B421DD" w:rsidP="00B421DD">
      <w:pPr>
        <w:spacing w:before="120" w:after="120"/>
        <w:jc w:val="both"/>
        <w:rPr>
          <w:rFonts w:ascii="Calibri" w:hAnsi="Calibri"/>
        </w:rPr>
      </w:pP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despachos retro.</w:t>
      </w: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Trata de verificação pela Fiscalização de pessoa jurídica sem registro no CAU exercendo atividade fiscalizada por esse Conselho, incidindo o art. 7º, da lei 12.378/2010.</w:t>
      </w:r>
    </w:p>
    <w:p w:rsidR="00B421DD" w:rsidRPr="00534985" w:rsidRDefault="00B421DD" w:rsidP="00B421DD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B421DD">
        <w:rPr>
          <w:rFonts w:ascii="Calibri" w:hAnsi="Calibri"/>
          <w:b/>
        </w:rPr>
        <w:t>BENVENUTI ARQUITETURA, PLANEJAMENTO E CONSULTORIA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30/07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B421DD" w:rsidRPr="00534985" w:rsidRDefault="00B421DD" w:rsidP="00B421DD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B421DD">
        <w:rPr>
          <w:rFonts w:ascii="Calibri" w:hAnsi="Calibri"/>
          <w:b/>
        </w:rPr>
        <w:t>BENVENUTI ARQUITETURA, PLANEJAMENTO E CONSULTORIA</w:t>
      </w:r>
      <w:r w:rsidRPr="00534985">
        <w:rPr>
          <w:rFonts w:ascii="Calibri" w:hAnsi="Calibri"/>
          <w:b/>
        </w:rPr>
        <w:t xml:space="preserve">, do auto de infração em </w:t>
      </w:r>
      <w:r>
        <w:rPr>
          <w:rFonts w:ascii="Calibri" w:hAnsi="Calibri"/>
          <w:b/>
        </w:rPr>
        <w:t>10/10/2013</w:t>
      </w:r>
      <w:r w:rsidRPr="005349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regularizando a situação conforme documento de fls. 08</w:t>
      </w:r>
      <w:r w:rsidRPr="00534985">
        <w:rPr>
          <w:rFonts w:ascii="Calibri" w:hAnsi="Calibri"/>
          <w:b/>
        </w:rPr>
        <w:t>.</w:t>
      </w: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>Área Técnica/CEP e, após, arquivem-se.</w:t>
      </w:r>
    </w:p>
    <w:p w:rsidR="00B421DD" w:rsidRDefault="00B421DD" w:rsidP="00B421DD">
      <w:pPr>
        <w:spacing w:before="120" w:after="120"/>
        <w:ind w:firstLine="1701"/>
        <w:jc w:val="both"/>
        <w:rPr>
          <w:rFonts w:ascii="Calibri" w:hAnsi="Calibri"/>
        </w:rPr>
      </w:pPr>
    </w:p>
    <w:p w:rsidR="00B421DD" w:rsidRPr="008B4126" w:rsidRDefault="00B421DD" w:rsidP="00B421DD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B421DD" w:rsidRPr="008B4126" w:rsidRDefault="00B421DD" w:rsidP="00B421DD">
      <w:pPr>
        <w:spacing w:before="120" w:after="120"/>
        <w:jc w:val="right"/>
        <w:rPr>
          <w:rFonts w:ascii="Calibri" w:hAnsi="Calibri"/>
        </w:rPr>
      </w:pPr>
    </w:p>
    <w:p w:rsidR="00B421DD" w:rsidRPr="008B4126" w:rsidRDefault="00B421DD" w:rsidP="00B421DD">
      <w:pPr>
        <w:spacing w:before="120" w:after="120"/>
        <w:jc w:val="right"/>
        <w:rPr>
          <w:rFonts w:ascii="Calibri" w:hAnsi="Calibri"/>
        </w:rPr>
      </w:pPr>
    </w:p>
    <w:p w:rsidR="00B421DD" w:rsidRPr="007621CB" w:rsidRDefault="00B421DD" w:rsidP="00B421DD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B421DD" w:rsidRDefault="00B421DD" w:rsidP="00B421DD">
      <w:pPr>
        <w:spacing w:before="120" w:after="120"/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963">
      <w:r>
        <w:separator/>
      </w:r>
    </w:p>
  </w:endnote>
  <w:endnote w:type="continuationSeparator" w:id="0">
    <w:p w:rsidR="00000000" w:rsidRDefault="0083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B421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B421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4963">
      <w:r>
        <w:separator/>
      </w:r>
    </w:p>
  </w:footnote>
  <w:footnote w:type="continuationSeparator" w:id="0">
    <w:p w:rsidR="00000000" w:rsidRDefault="0083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421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3E8CA5E" wp14:editId="44A878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E34E569" wp14:editId="1E51AC8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421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E54D0DF" wp14:editId="56DDD15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D"/>
    <w:rsid w:val="0043567F"/>
    <w:rsid w:val="00834963"/>
    <w:rsid w:val="009C548B"/>
    <w:rsid w:val="00B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1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1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21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21DD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1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1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21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21D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2013-11-06T16:51:00Z</dcterms:created>
  <dcterms:modified xsi:type="dcterms:W3CDTF">2013-11-06T16:51:00Z</dcterms:modified>
</cp:coreProperties>
</file>