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Presidência</w:t>
            </w:r>
          </w:p>
        </w:tc>
      </w:tr>
      <w:tr w:rsidR="00FD7460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E44765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Alteração da data da Sessão Plenária Ordinária de Abril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E4476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>DELIBERAÇÃO PLENÁRIA DPL Nº 69</w:t>
            </w:r>
            <w:r w:rsidR="00E44765">
              <w:rPr>
                <w:rFonts w:ascii="Times New Roman" w:hAnsi="Times New Roman"/>
                <w:b/>
              </w:rPr>
              <w:t>3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67CEE" w:rsidRPr="00B62FDB" w:rsidRDefault="00AD7961" w:rsidP="00AD7961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 a</w:t>
      </w:r>
      <w:r w:rsidR="00E44765">
        <w:rPr>
          <w:rFonts w:ascii="Times New Roman" w:hAnsi="Times New Roman"/>
        </w:rPr>
        <w:t>ltera</w:t>
      </w:r>
      <w:r>
        <w:rPr>
          <w:rFonts w:ascii="Times New Roman" w:hAnsi="Times New Roman"/>
        </w:rPr>
        <w:t>ção</w:t>
      </w:r>
      <w:r w:rsidR="00E44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E44765">
        <w:rPr>
          <w:rFonts w:ascii="Times New Roman" w:hAnsi="Times New Roman"/>
        </w:rPr>
        <w:t xml:space="preserve">a data da 72ª Sessão Plenária </w:t>
      </w:r>
      <w:r w:rsidR="0010163C">
        <w:rPr>
          <w:rFonts w:ascii="Times New Roman" w:hAnsi="Times New Roman"/>
        </w:rPr>
        <w:t xml:space="preserve">do CAU/RS </w:t>
      </w:r>
      <w:r w:rsidR="00E44765">
        <w:rPr>
          <w:rFonts w:ascii="Times New Roman" w:hAnsi="Times New Roman"/>
        </w:rPr>
        <w:t>para o dia 24 de abril de 2017</w:t>
      </w:r>
      <w:r w:rsidR="00467CEE" w:rsidRPr="00B62FDB">
        <w:rPr>
          <w:rFonts w:ascii="Times New Roman" w:hAnsi="Times New Roman"/>
        </w:rPr>
        <w:t>.</w:t>
      </w:r>
    </w:p>
    <w:p w:rsidR="00FF44FD" w:rsidRPr="00B62FDB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O PLENÁRIO DO CONSELHO DE ARQUITETURA E URBANISMO DO </w:t>
      </w:r>
      <w:r w:rsidR="004B3B33" w:rsidRPr="00B62FDB">
        <w:rPr>
          <w:rFonts w:ascii="Times New Roman" w:hAnsi="Times New Roman"/>
        </w:rPr>
        <w:t>RIO GRANDE DO SUL</w:t>
      </w:r>
      <w:r w:rsidR="00A41D6C" w:rsidRPr="00B62FDB">
        <w:rPr>
          <w:rFonts w:ascii="Times New Roman" w:hAnsi="Times New Roman"/>
        </w:rPr>
        <w:t xml:space="preserve"> – </w:t>
      </w:r>
      <w:r w:rsidRPr="00B62FDB">
        <w:rPr>
          <w:rFonts w:ascii="Times New Roman" w:hAnsi="Times New Roman"/>
        </w:rPr>
        <w:t>C</w:t>
      </w:r>
      <w:r w:rsidR="00022648" w:rsidRPr="00B62FDB">
        <w:rPr>
          <w:rFonts w:ascii="Times New Roman" w:hAnsi="Times New Roman"/>
        </w:rPr>
        <w:t>AU/</w:t>
      </w:r>
      <w:r w:rsidR="004B3B33" w:rsidRPr="00B62FDB">
        <w:rPr>
          <w:rFonts w:ascii="Times New Roman" w:hAnsi="Times New Roman"/>
        </w:rPr>
        <w:t>RS</w:t>
      </w:r>
      <w:r w:rsidR="002903D9" w:rsidRPr="00B62FDB">
        <w:rPr>
          <w:rFonts w:ascii="Times New Roman" w:hAnsi="Times New Roman"/>
        </w:rPr>
        <w:t xml:space="preserve"> no exercício das competências e prerrogativas de que trata </w:t>
      </w:r>
      <w:r w:rsidR="00577E44" w:rsidRPr="00B62FDB">
        <w:rPr>
          <w:rFonts w:ascii="Times New Roman" w:hAnsi="Times New Roman"/>
        </w:rPr>
        <w:t>o</w:t>
      </w:r>
      <w:r w:rsidR="002903D9" w:rsidRPr="00B62FDB">
        <w:rPr>
          <w:rFonts w:ascii="Times New Roman" w:hAnsi="Times New Roman"/>
        </w:rPr>
        <w:t xml:space="preserve"> artigo </w:t>
      </w:r>
      <w:r w:rsidR="00C13231" w:rsidRPr="00B62FDB">
        <w:rPr>
          <w:rFonts w:ascii="Times New Roman" w:hAnsi="Times New Roman"/>
        </w:rPr>
        <w:t>10</w:t>
      </w:r>
      <w:r w:rsidR="00577E44" w:rsidRPr="00B62FDB">
        <w:rPr>
          <w:rFonts w:ascii="Times New Roman" w:hAnsi="Times New Roman"/>
        </w:rPr>
        <w:t>, X</w:t>
      </w:r>
      <w:r w:rsidR="00E44765">
        <w:rPr>
          <w:rFonts w:ascii="Times New Roman" w:hAnsi="Times New Roman"/>
        </w:rPr>
        <w:t>III</w:t>
      </w:r>
      <w:r w:rsidR="00577E44" w:rsidRPr="00B62FDB">
        <w:rPr>
          <w:rFonts w:ascii="Times New Roman" w:hAnsi="Times New Roman"/>
        </w:rPr>
        <w:t>,</w:t>
      </w:r>
      <w:r w:rsidR="002903D9" w:rsidRPr="00B62FDB">
        <w:rPr>
          <w:rFonts w:ascii="Times New Roman" w:hAnsi="Times New Roman"/>
        </w:rPr>
        <w:t xml:space="preserve"> do Regimento Interno</w:t>
      </w:r>
      <w:r w:rsidR="004B3B33" w:rsidRPr="00B62FDB">
        <w:rPr>
          <w:rFonts w:ascii="Times New Roman" w:hAnsi="Times New Roman"/>
        </w:rPr>
        <w:t xml:space="preserve"> do</w:t>
      </w:r>
      <w:r w:rsidR="003413CB" w:rsidRPr="00B62FDB">
        <w:rPr>
          <w:rFonts w:ascii="Times New Roman" w:hAnsi="Times New Roman"/>
        </w:rPr>
        <w:t xml:space="preserve"> CAU/</w:t>
      </w:r>
      <w:r w:rsidR="004B3B33" w:rsidRPr="00B62FDB">
        <w:rPr>
          <w:rFonts w:ascii="Times New Roman" w:hAnsi="Times New Roman"/>
        </w:rPr>
        <w:t>RS,</w:t>
      </w:r>
      <w:r w:rsidR="003413CB" w:rsidRPr="00B62FDB">
        <w:rPr>
          <w:rFonts w:ascii="Times New Roman" w:hAnsi="Times New Roman"/>
        </w:rPr>
        <w:t xml:space="preserve"> reunido </w:t>
      </w:r>
      <w:r w:rsidR="00A41D6C" w:rsidRPr="00B62FDB">
        <w:rPr>
          <w:rFonts w:ascii="Times New Roman" w:hAnsi="Times New Roman"/>
        </w:rPr>
        <w:t xml:space="preserve">ordinariamente em </w:t>
      </w:r>
      <w:r w:rsidR="00017BA2"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 na sede do CAU/</w:t>
      </w:r>
      <w:r w:rsidR="00017BA2" w:rsidRPr="00B62FDB">
        <w:rPr>
          <w:rFonts w:ascii="Times New Roman" w:hAnsi="Times New Roman"/>
        </w:rPr>
        <w:t>RS</w:t>
      </w:r>
      <w:r w:rsidR="00A41D6C" w:rsidRPr="00B62FDB">
        <w:rPr>
          <w:rFonts w:ascii="Times New Roman" w:hAnsi="Times New Roman"/>
        </w:rPr>
        <w:t xml:space="preserve">, no dia </w:t>
      </w:r>
      <w:r w:rsidR="006F0D5B" w:rsidRPr="00B62FDB">
        <w:rPr>
          <w:rFonts w:ascii="Times New Roman" w:hAnsi="Times New Roman"/>
        </w:rPr>
        <w:t>31 de março</w:t>
      </w:r>
      <w:r w:rsidR="00A41D6C" w:rsidRPr="00B62FDB">
        <w:rPr>
          <w:rFonts w:ascii="Times New Roman" w:hAnsi="Times New Roman"/>
        </w:rPr>
        <w:t xml:space="preserve"> de </w:t>
      </w:r>
      <w:r w:rsidR="00201ADD" w:rsidRPr="00B62FDB">
        <w:rPr>
          <w:rFonts w:ascii="Times New Roman" w:hAnsi="Times New Roman"/>
        </w:rPr>
        <w:t>2017;</w:t>
      </w:r>
      <w:r w:rsidR="00A41D6C" w:rsidRPr="00B62FDB">
        <w:rPr>
          <w:rFonts w:ascii="Times New Roman" w:hAnsi="Times New Roman"/>
        </w:rPr>
        <w:t xml:space="preserve"> </w:t>
      </w:r>
    </w:p>
    <w:p w:rsidR="00A41D6C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 </w:t>
      </w:r>
    </w:p>
    <w:p w:rsidR="00BE3A34" w:rsidRDefault="006F0D5B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Considerando </w:t>
      </w:r>
      <w:r w:rsidR="0019667A">
        <w:rPr>
          <w:rFonts w:ascii="Times New Roman" w:hAnsi="Times New Roman"/>
        </w:rPr>
        <w:t>a realização do Fórum de Presidentes</w:t>
      </w:r>
      <w:r w:rsidR="003C6C0B">
        <w:rPr>
          <w:rFonts w:ascii="Times New Roman" w:hAnsi="Times New Roman"/>
        </w:rPr>
        <w:t xml:space="preserve"> de CAU</w:t>
      </w:r>
      <w:r w:rsidR="0019667A">
        <w:rPr>
          <w:rFonts w:ascii="Times New Roman" w:hAnsi="Times New Roman"/>
        </w:rPr>
        <w:t xml:space="preserve">, em Brasília, </w:t>
      </w:r>
      <w:r w:rsidR="003C6C0B">
        <w:rPr>
          <w:rFonts w:ascii="Times New Roman" w:hAnsi="Times New Roman"/>
        </w:rPr>
        <w:t>n</w:t>
      </w:r>
      <w:r w:rsidR="0019667A">
        <w:rPr>
          <w:rFonts w:ascii="Times New Roman" w:hAnsi="Times New Roman"/>
        </w:rPr>
        <w:t>os dias 26 e 27 de abril de 2017;</w:t>
      </w:r>
    </w:p>
    <w:p w:rsidR="00E0696A" w:rsidRDefault="00E0696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0696A" w:rsidRDefault="00E0696A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na mesma </w:t>
      </w:r>
      <w:r w:rsidR="003C6C0B">
        <w:rPr>
          <w:rFonts w:ascii="Times New Roman" w:hAnsi="Times New Roman"/>
        </w:rPr>
        <w:t xml:space="preserve">data ocorre </w:t>
      </w:r>
      <w:r>
        <w:rPr>
          <w:rFonts w:ascii="Times New Roman" w:hAnsi="Times New Roman"/>
        </w:rPr>
        <w:t xml:space="preserve">o </w:t>
      </w:r>
      <w:r w:rsidR="003C6C0B">
        <w:rPr>
          <w:rFonts w:ascii="Times New Roman" w:hAnsi="Times New Roman"/>
        </w:rPr>
        <w:t>“</w:t>
      </w:r>
      <w:r>
        <w:rPr>
          <w:rFonts w:ascii="Times New Roman" w:hAnsi="Times New Roman"/>
        </w:rPr>
        <w:t>IV Encontro dos Municípios com o Desenvolvimento Sustentável</w:t>
      </w:r>
      <w:r w:rsidR="003C6C0B">
        <w:rPr>
          <w:rFonts w:ascii="Times New Roman" w:hAnsi="Times New Roman"/>
        </w:rPr>
        <w:t>”, evento do qual os presidentes dos CAU/</w:t>
      </w:r>
      <w:proofErr w:type="spellStart"/>
      <w:r w:rsidR="003C6C0B">
        <w:rPr>
          <w:rFonts w:ascii="Times New Roman" w:hAnsi="Times New Roman"/>
        </w:rPr>
        <w:t>UFs</w:t>
      </w:r>
      <w:proofErr w:type="spellEnd"/>
      <w:r w:rsidR="003C6C0B">
        <w:rPr>
          <w:rFonts w:ascii="Times New Roman" w:hAnsi="Times New Roman"/>
        </w:rPr>
        <w:t xml:space="preserve"> têm sua participação prevista na programação do Fórum; </w:t>
      </w:r>
    </w:p>
    <w:p w:rsidR="0019667A" w:rsidRDefault="0019667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E3A34" w:rsidRPr="00B62FDB" w:rsidRDefault="0019667A" w:rsidP="00E0696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72ª </w:t>
      </w:r>
      <w:r w:rsidR="00E0696A">
        <w:rPr>
          <w:rFonts w:ascii="Times New Roman" w:hAnsi="Times New Roman"/>
        </w:rPr>
        <w:t xml:space="preserve">Sessão Plenária do CAU/RS </w:t>
      </w:r>
      <w:r w:rsidR="003C6C0B">
        <w:rPr>
          <w:rFonts w:ascii="Times New Roman" w:hAnsi="Times New Roman"/>
        </w:rPr>
        <w:t xml:space="preserve">está agendada </w:t>
      </w:r>
      <w:r w:rsidR="00E0696A">
        <w:rPr>
          <w:rFonts w:ascii="Times New Roman" w:hAnsi="Times New Roman"/>
        </w:rPr>
        <w:t xml:space="preserve">para o dia 28 de abril de 2017, </w:t>
      </w:r>
      <w:r w:rsidR="003C6C0B">
        <w:rPr>
          <w:rFonts w:ascii="Times New Roman" w:hAnsi="Times New Roman"/>
        </w:rPr>
        <w:t>propõe-se a alteração da mesma para a segunda-feira, 24 de abril de 2017</w:t>
      </w:r>
      <w:r w:rsidR="00E0696A">
        <w:rPr>
          <w:rFonts w:ascii="Times New Roman" w:hAnsi="Times New Roman"/>
        </w:rPr>
        <w:t>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9F2390" w:rsidP="007B3C4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Pela </w:t>
      </w:r>
      <w:r w:rsidR="00AD7961">
        <w:rPr>
          <w:rFonts w:ascii="Times New Roman" w:hAnsi="Times New Roman"/>
        </w:rPr>
        <w:t xml:space="preserve">aprovação da </w:t>
      </w:r>
      <w:r w:rsidR="00E0696A">
        <w:rPr>
          <w:rFonts w:ascii="Times New Roman" w:hAnsi="Times New Roman"/>
        </w:rPr>
        <w:t>alteração da data da 72ª Sessão Plenária do CAU/RS para o dia 24 de abril de 2017.</w:t>
      </w:r>
    </w:p>
    <w:p w:rsidR="00C04C7C" w:rsidRPr="00B62FDB" w:rsidRDefault="00C04C7C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04C7C" w:rsidRPr="00B62FDB">
        <w:rPr>
          <w:rFonts w:ascii="Times New Roman" w:hAnsi="Times New Roman"/>
        </w:rPr>
        <w:t>8</w:t>
      </w:r>
      <w:r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(dez</w:t>
      </w:r>
      <w:r w:rsidR="00C04C7C" w:rsidRPr="00B62FDB">
        <w:rPr>
          <w:rFonts w:ascii="Times New Roman" w:hAnsi="Times New Roman"/>
        </w:rPr>
        <w:t>oito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6C0B" w:rsidRDefault="003C6C0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6C0B" w:rsidRPr="00B62FDB" w:rsidRDefault="003C6C0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6C0B" w:rsidRDefault="003C6C0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6C0B" w:rsidRPr="00B62FDB" w:rsidRDefault="003C6C0B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B62FDB" w:rsidRDefault="001874CC" w:rsidP="00E069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E0696A">
              <w:rPr>
                <w:rFonts w:ascii="Times New Roman" w:hAnsi="Times New Roman"/>
              </w:rPr>
              <w:t>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0163C">
              <w:rPr>
                <w:rFonts w:ascii="Times New Roman" w:hAnsi="Times New Roman"/>
              </w:rPr>
              <w:t>Aprova a al</w:t>
            </w:r>
            <w:r w:rsidR="00E0696A">
              <w:rPr>
                <w:rFonts w:ascii="Times New Roman" w:hAnsi="Times New Roman"/>
              </w:rPr>
              <w:t>tera</w:t>
            </w:r>
            <w:r w:rsidR="0010163C">
              <w:rPr>
                <w:rFonts w:ascii="Times New Roman" w:hAnsi="Times New Roman"/>
              </w:rPr>
              <w:t>ção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0163C">
              <w:rPr>
                <w:rFonts w:ascii="Times New Roman" w:hAnsi="Times New Roman"/>
              </w:rPr>
              <w:t>d</w:t>
            </w:r>
            <w:r w:rsidR="00E0696A">
              <w:rPr>
                <w:rFonts w:ascii="Times New Roman" w:hAnsi="Times New Roman"/>
              </w:rPr>
              <w:t xml:space="preserve">a data da 72ª Sessão Plenária </w:t>
            </w:r>
            <w:r w:rsidR="0010163C">
              <w:rPr>
                <w:rFonts w:ascii="Times New Roman" w:hAnsi="Times New Roman"/>
              </w:rPr>
              <w:t xml:space="preserve">do CAU/RS </w:t>
            </w:r>
            <w:r w:rsidR="00E0696A">
              <w:rPr>
                <w:rFonts w:ascii="Times New Roman" w:hAnsi="Times New Roman"/>
              </w:rPr>
              <w:t>para o dia 24 de abril de 2017</w:t>
            </w:r>
            <w:r w:rsidR="00E0696A" w:rsidRPr="00B62FDB">
              <w:rPr>
                <w:rFonts w:ascii="Times New Roman" w:hAnsi="Times New Roman"/>
              </w:rPr>
              <w:t>.</w:t>
            </w:r>
          </w:p>
          <w:p w:rsidR="00E0696A" w:rsidRPr="008D7E43" w:rsidRDefault="00E0696A" w:rsidP="00E069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04C7C">
              <w:rPr>
                <w:rFonts w:ascii="Times New Roman" w:hAnsi="Times New Roman"/>
              </w:rPr>
              <w:t>8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48" w:rsidRDefault="00300D48">
      <w:r>
        <w:separator/>
      </w:r>
    </w:p>
  </w:endnote>
  <w:endnote w:type="continuationSeparator" w:id="0">
    <w:p w:rsidR="00300D48" w:rsidRDefault="003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48" w:rsidRDefault="00300D48">
      <w:r>
        <w:separator/>
      </w:r>
    </w:p>
  </w:footnote>
  <w:footnote w:type="continuationSeparator" w:id="0">
    <w:p w:rsidR="00300D48" w:rsidRDefault="0030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6C0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C6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6C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8E7C-D5B7-4821-85E5-10A2C6B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31</cp:revision>
  <cp:lastPrinted>2017-04-19T13:09:00Z</cp:lastPrinted>
  <dcterms:created xsi:type="dcterms:W3CDTF">2016-03-08T14:30:00Z</dcterms:created>
  <dcterms:modified xsi:type="dcterms:W3CDTF">2017-04-19T13:10:00Z</dcterms:modified>
</cp:coreProperties>
</file>