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Temporária do Conselho Editorial</w:t>
            </w:r>
          </w:p>
        </w:tc>
      </w:tr>
      <w:tr w:rsidR="00FD7460" w:rsidRPr="00B62FDB" w:rsidTr="002B6125">
        <w:trPr>
          <w:trHeight w:hRule="exact" w:val="60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2B6125" w:rsidP="00E44765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Lista de livros a serem publicados – Edital de Chamada Pública 01/2016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2B6125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>
              <w:rPr>
                <w:rFonts w:ascii="Times New Roman" w:hAnsi="Times New Roman"/>
                <w:b/>
              </w:rPr>
              <w:t>706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67CEE" w:rsidRPr="00B62FDB" w:rsidRDefault="00AD7961" w:rsidP="002B612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 </w:t>
      </w:r>
      <w:r w:rsidR="002B6125">
        <w:rPr>
          <w:rFonts w:ascii="Times New Roman" w:hAnsi="Times New Roman"/>
        </w:rPr>
        <w:t>a lista de l</w:t>
      </w:r>
      <w:r w:rsidR="002B6125" w:rsidRPr="002B6125">
        <w:rPr>
          <w:rFonts w:ascii="Times New Roman" w:hAnsi="Times New Roman"/>
        </w:rPr>
        <w:t xml:space="preserve">ivros </w:t>
      </w:r>
      <w:r w:rsidR="001F7CC8">
        <w:rPr>
          <w:rFonts w:ascii="Times New Roman" w:hAnsi="Times New Roman"/>
        </w:rPr>
        <w:t>selecionados</w:t>
      </w:r>
      <w:r w:rsidR="002B6125" w:rsidRPr="002B6125">
        <w:rPr>
          <w:rFonts w:ascii="Times New Roman" w:hAnsi="Times New Roman"/>
        </w:rPr>
        <w:t xml:space="preserve"> </w:t>
      </w:r>
      <w:r w:rsidR="002B6125">
        <w:rPr>
          <w:rFonts w:ascii="Times New Roman" w:hAnsi="Times New Roman"/>
        </w:rPr>
        <w:t>p</w:t>
      </w:r>
      <w:r w:rsidR="002B6125" w:rsidRPr="002B6125">
        <w:rPr>
          <w:rFonts w:ascii="Times New Roman" w:hAnsi="Times New Roman"/>
        </w:rPr>
        <w:t>elo Conselho Editorial</w:t>
      </w:r>
      <w:r w:rsidR="002B6125">
        <w:rPr>
          <w:rFonts w:ascii="Times New Roman" w:hAnsi="Times New Roman"/>
        </w:rPr>
        <w:t xml:space="preserve"> referentes à Chamada Pública</w:t>
      </w:r>
      <w:r w:rsidR="002B6125" w:rsidRPr="002B6125">
        <w:rPr>
          <w:rFonts w:ascii="Times New Roman" w:hAnsi="Times New Roman"/>
        </w:rPr>
        <w:t xml:space="preserve"> </w:t>
      </w:r>
      <w:r w:rsidR="002B6125">
        <w:rPr>
          <w:rFonts w:ascii="Times New Roman" w:hAnsi="Times New Roman"/>
        </w:rPr>
        <w:t>d</w:t>
      </w:r>
      <w:r w:rsidR="002B6125" w:rsidRPr="002B6125">
        <w:rPr>
          <w:rFonts w:ascii="Times New Roman" w:hAnsi="Times New Roman"/>
        </w:rPr>
        <w:t xml:space="preserve">e Seleção </w:t>
      </w:r>
      <w:r w:rsidR="002B6125">
        <w:rPr>
          <w:rFonts w:ascii="Times New Roman" w:hAnsi="Times New Roman"/>
        </w:rPr>
        <w:t>d</w:t>
      </w:r>
      <w:r w:rsidR="002B6125" w:rsidRPr="002B6125">
        <w:rPr>
          <w:rFonts w:ascii="Times New Roman" w:hAnsi="Times New Roman"/>
        </w:rPr>
        <w:t xml:space="preserve">e Livros </w:t>
      </w:r>
      <w:r w:rsidR="002B6125">
        <w:rPr>
          <w:rFonts w:ascii="Times New Roman" w:hAnsi="Times New Roman"/>
        </w:rPr>
        <w:t>a</w:t>
      </w:r>
      <w:r w:rsidR="002B6125" w:rsidRPr="002B6125">
        <w:rPr>
          <w:rFonts w:ascii="Times New Roman" w:hAnsi="Times New Roman"/>
        </w:rPr>
        <w:t xml:space="preserve"> </w:t>
      </w:r>
      <w:r w:rsidR="002B6125">
        <w:rPr>
          <w:rFonts w:ascii="Times New Roman" w:hAnsi="Times New Roman"/>
        </w:rPr>
        <w:t>s</w:t>
      </w:r>
      <w:r w:rsidR="002B6125" w:rsidRPr="002B6125">
        <w:rPr>
          <w:rFonts w:ascii="Times New Roman" w:hAnsi="Times New Roman"/>
        </w:rPr>
        <w:t xml:space="preserve">erem </w:t>
      </w:r>
      <w:r w:rsidR="002B6125">
        <w:rPr>
          <w:rFonts w:ascii="Times New Roman" w:hAnsi="Times New Roman"/>
        </w:rPr>
        <w:t>publicados p</w:t>
      </w:r>
      <w:r w:rsidR="002B6125" w:rsidRPr="002B6125">
        <w:rPr>
          <w:rFonts w:ascii="Times New Roman" w:hAnsi="Times New Roman"/>
        </w:rPr>
        <w:t>elo C</w:t>
      </w:r>
      <w:r w:rsidR="002B6125">
        <w:rPr>
          <w:rFonts w:ascii="Times New Roman" w:hAnsi="Times New Roman"/>
        </w:rPr>
        <w:t>AU</w:t>
      </w:r>
      <w:r w:rsidR="002B6125" w:rsidRPr="002B6125">
        <w:rPr>
          <w:rFonts w:ascii="Times New Roman" w:hAnsi="Times New Roman"/>
        </w:rPr>
        <w:t>/R</w:t>
      </w:r>
      <w:r w:rsidR="002B6125">
        <w:rPr>
          <w:rFonts w:ascii="Times New Roman" w:hAnsi="Times New Roman"/>
        </w:rPr>
        <w:t>S n.</w:t>
      </w:r>
      <w:r w:rsidR="002B6125" w:rsidRPr="002B6125">
        <w:rPr>
          <w:rFonts w:ascii="Times New Roman" w:hAnsi="Times New Roman"/>
        </w:rPr>
        <w:t>º 01/2016</w:t>
      </w:r>
      <w:r w:rsidR="002B6125" w:rsidRPr="00B62FDB">
        <w:rPr>
          <w:rFonts w:ascii="Times New Roman" w:hAnsi="Times New Roman"/>
        </w:rPr>
        <w:t>.</w:t>
      </w:r>
    </w:p>
    <w:p w:rsidR="00FF44FD" w:rsidRPr="00B62FDB" w:rsidRDefault="00FF44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86F78" w:rsidRDefault="006D44F3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O PLENÁRIO DO CONSELHO DE ARQUITETURA E URBANISMO DO </w:t>
      </w:r>
      <w:r w:rsidR="004B3B33" w:rsidRPr="00B62FDB">
        <w:rPr>
          <w:rFonts w:ascii="Times New Roman" w:hAnsi="Times New Roman"/>
        </w:rPr>
        <w:t>RIO GRANDE DO SUL</w:t>
      </w:r>
      <w:r w:rsidR="00A41D6C" w:rsidRPr="00B62FDB">
        <w:rPr>
          <w:rFonts w:ascii="Times New Roman" w:hAnsi="Times New Roman"/>
        </w:rPr>
        <w:t xml:space="preserve"> – </w:t>
      </w:r>
      <w:r w:rsidRPr="00B62FDB">
        <w:rPr>
          <w:rFonts w:ascii="Times New Roman" w:hAnsi="Times New Roman"/>
        </w:rPr>
        <w:t>C</w:t>
      </w:r>
      <w:r w:rsidR="00022648" w:rsidRPr="00B62FDB">
        <w:rPr>
          <w:rFonts w:ascii="Times New Roman" w:hAnsi="Times New Roman"/>
        </w:rPr>
        <w:t>AU/</w:t>
      </w:r>
      <w:r w:rsidR="004B3B33" w:rsidRPr="00B62FDB">
        <w:rPr>
          <w:rFonts w:ascii="Times New Roman" w:hAnsi="Times New Roman"/>
        </w:rPr>
        <w:t>RS</w:t>
      </w:r>
      <w:r w:rsidR="002903D9" w:rsidRPr="00B62FDB">
        <w:rPr>
          <w:rFonts w:ascii="Times New Roman" w:hAnsi="Times New Roman"/>
        </w:rPr>
        <w:t xml:space="preserve"> no exercício das competências e prerrogativas de que trata </w:t>
      </w:r>
      <w:r w:rsidR="00577E44" w:rsidRPr="00B62FDB">
        <w:rPr>
          <w:rFonts w:ascii="Times New Roman" w:hAnsi="Times New Roman"/>
        </w:rPr>
        <w:t>o</w:t>
      </w:r>
      <w:r w:rsidR="002903D9" w:rsidRPr="00B62FDB">
        <w:rPr>
          <w:rFonts w:ascii="Times New Roman" w:hAnsi="Times New Roman"/>
        </w:rPr>
        <w:t xml:space="preserve"> artigo </w:t>
      </w:r>
      <w:r w:rsidR="00C13231" w:rsidRPr="00B62FDB">
        <w:rPr>
          <w:rFonts w:ascii="Times New Roman" w:hAnsi="Times New Roman"/>
        </w:rPr>
        <w:t>10</w:t>
      </w:r>
      <w:r w:rsidR="00577E44" w:rsidRPr="00B62FDB">
        <w:rPr>
          <w:rFonts w:ascii="Times New Roman" w:hAnsi="Times New Roman"/>
        </w:rPr>
        <w:t xml:space="preserve">, </w:t>
      </w:r>
      <w:r w:rsidR="00E86F78">
        <w:rPr>
          <w:rFonts w:ascii="Times New Roman" w:hAnsi="Times New Roman"/>
        </w:rPr>
        <w:t>XL</w:t>
      </w:r>
      <w:r w:rsidR="00577E44" w:rsidRPr="00B62FDB">
        <w:rPr>
          <w:rFonts w:ascii="Times New Roman" w:hAnsi="Times New Roman"/>
        </w:rPr>
        <w:t>,</w:t>
      </w:r>
      <w:r w:rsidR="002903D9" w:rsidRPr="00B62FDB">
        <w:rPr>
          <w:rFonts w:ascii="Times New Roman" w:hAnsi="Times New Roman"/>
        </w:rPr>
        <w:t xml:space="preserve"> do Regimento Interno</w:t>
      </w:r>
      <w:r w:rsidR="004B3B33" w:rsidRPr="00B62FDB">
        <w:rPr>
          <w:rFonts w:ascii="Times New Roman" w:hAnsi="Times New Roman"/>
        </w:rPr>
        <w:t xml:space="preserve"> do</w:t>
      </w:r>
      <w:r w:rsidR="003413CB" w:rsidRPr="00B62FDB">
        <w:rPr>
          <w:rFonts w:ascii="Times New Roman" w:hAnsi="Times New Roman"/>
        </w:rPr>
        <w:t xml:space="preserve"> CAU/</w:t>
      </w:r>
      <w:r w:rsidR="004B3B33" w:rsidRPr="00B62FDB">
        <w:rPr>
          <w:rFonts w:ascii="Times New Roman" w:hAnsi="Times New Roman"/>
        </w:rPr>
        <w:t>RS,</w:t>
      </w:r>
      <w:r w:rsidR="003413CB" w:rsidRPr="00B62FDB">
        <w:rPr>
          <w:rFonts w:ascii="Times New Roman" w:hAnsi="Times New Roman"/>
        </w:rPr>
        <w:t xml:space="preserve"> reunido </w:t>
      </w:r>
      <w:r w:rsidR="00A41D6C" w:rsidRPr="00B62FDB">
        <w:rPr>
          <w:rFonts w:ascii="Times New Roman" w:hAnsi="Times New Roman"/>
        </w:rPr>
        <w:t xml:space="preserve">ordinariamente em </w:t>
      </w:r>
      <w:r w:rsidR="00017BA2"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 na sede do CAU/</w:t>
      </w:r>
      <w:r w:rsidR="00017BA2" w:rsidRPr="00B62FDB">
        <w:rPr>
          <w:rFonts w:ascii="Times New Roman" w:hAnsi="Times New Roman"/>
        </w:rPr>
        <w:t>RS</w:t>
      </w:r>
      <w:r w:rsidR="00A41D6C" w:rsidRPr="00B62FDB">
        <w:rPr>
          <w:rFonts w:ascii="Times New Roman" w:hAnsi="Times New Roman"/>
        </w:rPr>
        <w:t xml:space="preserve">, no dia </w:t>
      </w:r>
      <w:r w:rsidR="006F0D5B" w:rsidRPr="00B62FDB">
        <w:rPr>
          <w:rFonts w:ascii="Times New Roman" w:hAnsi="Times New Roman"/>
        </w:rPr>
        <w:t>31 de março</w:t>
      </w:r>
      <w:r w:rsidR="00A41D6C" w:rsidRPr="00B62FDB">
        <w:rPr>
          <w:rFonts w:ascii="Times New Roman" w:hAnsi="Times New Roman"/>
        </w:rPr>
        <w:t xml:space="preserve"> de </w:t>
      </w:r>
      <w:r w:rsidR="00201ADD" w:rsidRPr="00B62FDB">
        <w:rPr>
          <w:rFonts w:ascii="Times New Roman" w:hAnsi="Times New Roman"/>
        </w:rPr>
        <w:t>2017;</w:t>
      </w:r>
    </w:p>
    <w:p w:rsidR="00E86F78" w:rsidRDefault="00E86F78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E86F78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Chamada Pública </w:t>
      </w:r>
      <w:r w:rsidR="00C82696">
        <w:rPr>
          <w:rFonts w:ascii="Times New Roman" w:hAnsi="Times New Roman"/>
        </w:rPr>
        <w:t xml:space="preserve">de Seleção de Livros a serem publicados pelo CAU/RS </w:t>
      </w:r>
      <w:r w:rsidR="00EC40CA">
        <w:rPr>
          <w:rFonts w:ascii="Times New Roman" w:hAnsi="Times New Roman"/>
        </w:rPr>
        <w:t>n.º 01/2016</w:t>
      </w:r>
      <w:r w:rsidR="00C82696">
        <w:rPr>
          <w:rFonts w:ascii="Times New Roman" w:hAnsi="Times New Roman"/>
        </w:rPr>
        <w:t>, a</w:t>
      </w:r>
      <w:r w:rsidR="00C82696" w:rsidRPr="00C82696">
        <w:rPr>
          <w:rFonts w:ascii="Times New Roman" w:hAnsi="Times New Roman"/>
        </w:rPr>
        <w:t>provada pela Deliberação Plenária DPL 636/2016 e cujo calendário foi modificado pela Deliberação Plenária DPL 651/2017</w:t>
      </w:r>
      <w:r w:rsidR="00C82696">
        <w:rPr>
          <w:rFonts w:ascii="Times New Roman" w:hAnsi="Times New Roman"/>
        </w:rPr>
        <w:t>;</w:t>
      </w:r>
    </w:p>
    <w:p w:rsidR="00A41D6C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 </w:t>
      </w:r>
    </w:p>
    <w:p w:rsidR="00C82696" w:rsidRDefault="004B7429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 w:rsidR="00E86F78">
        <w:rPr>
          <w:rFonts w:ascii="Times New Roman" w:hAnsi="Times New Roman"/>
        </w:rPr>
        <w:t xml:space="preserve">a </w:t>
      </w:r>
      <w:r w:rsidR="00E86F78" w:rsidRPr="00E86F78">
        <w:rPr>
          <w:rFonts w:ascii="Times New Roman" w:hAnsi="Times New Roman"/>
        </w:rPr>
        <w:t>Comissão Temporária do Conselho Editorial, reun</w:t>
      </w:r>
      <w:r w:rsidR="00C82696">
        <w:rPr>
          <w:rFonts w:ascii="Times New Roman" w:hAnsi="Times New Roman"/>
        </w:rPr>
        <w:t>iu-se em 21 de março de 2017</w:t>
      </w:r>
      <w:r w:rsidR="00E86F78" w:rsidRPr="00E86F78">
        <w:rPr>
          <w:rFonts w:ascii="Times New Roman" w:hAnsi="Times New Roman"/>
        </w:rPr>
        <w:t xml:space="preserve"> para análise final dos livros que tiveram suas súmulas aprovadas na </w:t>
      </w:r>
      <w:r w:rsidR="00E86F78">
        <w:rPr>
          <w:rFonts w:ascii="Times New Roman" w:hAnsi="Times New Roman"/>
        </w:rPr>
        <w:t>primeira e</w:t>
      </w:r>
      <w:r w:rsidR="00E86F78" w:rsidRPr="00E86F78">
        <w:rPr>
          <w:rFonts w:ascii="Times New Roman" w:hAnsi="Times New Roman"/>
        </w:rPr>
        <w:t>tapa</w:t>
      </w:r>
      <w:r w:rsidR="00C82696">
        <w:rPr>
          <w:rFonts w:ascii="Times New Roman" w:hAnsi="Times New Roman"/>
        </w:rPr>
        <w:t>; e</w:t>
      </w:r>
    </w:p>
    <w:p w:rsidR="00C82696" w:rsidRDefault="00C82696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86F78" w:rsidRDefault="00C82696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relação d</w:t>
      </w:r>
      <w:r w:rsidR="00E86F78" w:rsidRPr="00E86F78">
        <w:rPr>
          <w:rFonts w:ascii="Times New Roman" w:hAnsi="Times New Roman"/>
        </w:rPr>
        <w:t>os títulos aprovados na segunda etapa</w:t>
      </w:r>
      <w:r>
        <w:rPr>
          <w:rFonts w:ascii="Times New Roman" w:hAnsi="Times New Roman"/>
        </w:rPr>
        <w:t>.</w:t>
      </w:r>
    </w:p>
    <w:p w:rsidR="00FD7460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 xml:space="preserve">DELIBEROU: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C82696" w:rsidP="007B3C47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Pela aprovação da lista de l</w:t>
      </w:r>
      <w:r w:rsidRPr="002B6125">
        <w:rPr>
          <w:rFonts w:ascii="Times New Roman" w:hAnsi="Times New Roman"/>
        </w:rPr>
        <w:t xml:space="preserve">ivros </w:t>
      </w:r>
      <w:r>
        <w:rPr>
          <w:rFonts w:ascii="Times New Roman" w:hAnsi="Times New Roman"/>
        </w:rPr>
        <w:t>a</w:t>
      </w:r>
      <w:r w:rsidRPr="002B6125">
        <w:rPr>
          <w:rFonts w:ascii="Times New Roman" w:hAnsi="Times New Roman"/>
        </w:rPr>
        <w:t xml:space="preserve">provados </w:t>
      </w:r>
      <w:r>
        <w:rPr>
          <w:rFonts w:ascii="Times New Roman" w:hAnsi="Times New Roman"/>
        </w:rPr>
        <w:t>p</w:t>
      </w:r>
      <w:r w:rsidRPr="002B6125">
        <w:rPr>
          <w:rFonts w:ascii="Times New Roman" w:hAnsi="Times New Roman"/>
        </w:rPr>
        <w:t>elo Conselho Editorial</w:t>
      </w:r>
      <w:r>
        <w:rPr>
          <w:rFonts w:ascii="Times New Roman" w:hAnsi="Times New Roman"/>
        </w:rPr>
        <w:t xml:space="preserve"> referentes à Chamada Pública</w:t>
      </w:r>
      <w:r w:rsidRPr="002B61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2B6125">
        <w:rPr>
          <w:rFonts w:ascii="Times New Roman" w:hAnsi="Times New Roman"/>
        </w:rPr>
        <w:t xml:space="preserve">e Seleção </w:t>
      </w:r>
      <w:r>
        <w:rPr>
          <w:rFonts w:ascii="Times New Roman" w:hAnsi="Times New Roman"/>
        </w:rPr>
        <w:t>d</w:t>
      </w:r>
      <w:r w:rsidRPr="002B6125">
        <w:rPr>
          <w:rFonts w:ascii="Times New Roman" w:hAnsi="Times New Roman"/>
        </w:rPr>
        <w:t xml:space="preserve">e Livros </w:t>
      </w:r>
      <w:r>
        <w:rPr>
          <w:rFonts w:ascii="Times New Roman" w:hAnsi="Times New Roman"/>
        </w:rPr>
        <w:t>a</w:t>
      </w:r>
      <w:r w:rsidRPr="002B61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2B6125">
        <w:rPr>
          <w:rFonts w:ascii="Times New Roman" w:hAnsi="Times New Roman"/>
        </w:rPr>
        <w:t xml:space="preserve">erem </w:t>
      </w:r>
      <w:r>
        <w:rPr>
          <w:rFonts w:ascii="Times New Roman" w:hAnsi="Times New Roman"/>
        </w:rPr>
        <w:t>publicados p</w:t>
      </w:r>
      <w:r w:rsidRPr="002B6125">
        <w:rPr>
          <w:rFonts w:ascii="Times New Roman" w:hAnsi="Times New Roman"/>
        </w:rPr>
        <w:t>elo C</w:t>
      </w:r>
      <w:r>
        <w:rPr>
          <w:rFonts w:ascii="Times New Roman" w:hAnsi="Times New Roman"/>
        </w:rPr>
        <w:t>AU</w:t>
      </w:r>
      <w:r w:rsidRPr="002B6125">
        <w:rPr>
          <w:rFonts w:ascii="Times New Roman" w:hAnsi="Times New Roman"/>
        </w:rPr>
        <w:t>/R</w:t>
      </w:r>
      <w:r>
        <w:rPr>
          <w:rFonts w:ascii="Times New Roman" w:hAnsi="Times New Roman"/>
        </w:rPr>
        <w:t>S n.</w:t>
      </w:r>
      <w:r w:rsidRPr="002B6125">
        <w:rPr>
          <w:rFonts w:ascii="Times New Roman" w:hAnsi="Times New Roman"/>
        </w:rPr>
        <w:t>º 01/2016</w:t>
      </w:r>
      <w:r w:rsidR="004B7429">
        <w:rPr>
          <w:rFonts w:ascii="Times New Roman" w:hAnsi="Times New Roman"/>
        </w:rPr>
        <w:t xml:space="preserve">, </w:t>
      </w:r>
      <w:r w:rsidR="00172D8E">
        <w:rPr>
          <w:rFonts w:ascii="Times New Roman" w:hAnsi="Times New Roman"/>
        </w:rPr>
        <w:t xml:space="preserve">conforme o </w:t>
      </w:r>
      <w:r w:rsidR="004B7429">
        <w:rPr>
          <w:rFonts w:ascii="Times New Roman" w:hAnsi="Times New Roman"/>
        </w:rPr>
        <w:t xml:space="preserve">anexo </w:t>
      </w:r>
      <w:r w:rsidR="00172D8E">
        <w:rPr>
          <w:rFonts w:ascii="Times New Roman" w:hAnsi="Times New Roman"/>
        </w:rPr>
        <w:t xml:space="preserve">desta </w:t>
      </w:r>
      <w:r w:rsidR="004B7429">
        <w:rPr>
          <w:rFonts w:ascii="Times New Roman" w:hAnsi="Times New Roman"/>
        </w:rPr>
        <w:t>Deliberação.</w:t>
      </w:r>
    </w:p>
    <w:p w:rsidR="00C04C7C" w:rsidRPr="00B62FDB" w:rsidRDefault="00C04C7C" w:rsidP="00C04C7C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</w:rPr>
      </w:pPr>
    </w:p>
    <w:p w:rsidR="00A41D6C" w:rsidRPr="00B62FDB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>Esta deliberação entra em vigor nesta data.</w:t>
      </w:r>
      <w:r w:rsidR="00A41D6C" w:rsidRPr="00B62FDB">
        <w:rPr>
          <w:rFonts w:ascii="Times New Roman" w:hAnsi="Times New Roman"/>
        </w:rPr>
        <w:t xml:space="preserve"> 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Com </w:t>
      </w:r>
      <w:r w:rsidR="009F2390" w:rsidRPr="00B62FDB">
        <w:rPr>
          <w:rFonts w:ascii="Times New Roman" w:hAnsi="Times New Roman"/>
        </w:rPr>
        <w:t>1</w:t>
      </w:r>
      <w:r w:rsidR="00C82696">
        <w:rPr>
          <w:rFonts w:ascii="Times New Roman" w:hAnsi="Times New Roman"/>
        </w:rPr>
        <w:t>5</w:t>
      </w:r>
      <w:r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C82696">
        <w:rPr>
          <w:rFonts w:ascii="Times New Roman" w:hAnsi="Times New Roman"/>
        </w:rPr>
        <w:t>quinze</w:t>
      </w:r>
      <w:r w:rsidR="00636C38" w:rsidRPr="00B62FDB">
        <w:rPr>
          <w:rFonts w:ascii="Times New Roman" w:hAnsi="Times New Roman"/>
        </w:rPr>
        <w:t xml:space="preserve">) </w:t>
      </w:r>
      <w:r w:rsidRPr="00B62FDB">
        <w:rPr>
          <w:rFonts w:ascii="Times New Roman" w:hAnsi="Times New Roman"/>
        </w:rPr>
        <w:t>voto</w:t>
      </w:r>
      <w:r w:rsidR="003413CB" w:rsidRPr="00B62FDB">
        <w:rPr>
          <w:rFonts w:ascii="Times New Roman" w:hAnsi="Times New Roman"/>
        </w:rPr>
        <w:t>s</w:t>
      </w:r>
      <w:r w:rsidRPr="00B62FDB">
        <w:rPr>
          <w:rFonts w:ascii="Times New Roman" w:hAnsi="Times New Roman"/>
        </w:rPr>
        <w:t xml:space="preserve"> </w:t>
      </w:r>
      <w:r w:rsidR="003413CB" w:rsidRPr="00B62FDB">
        <w:rPr>
          <w:rFonts w:ascii="Times New Roman" w:hAnsi="Times New Roman"/>
        </w:rPr>
        <w:t>favoráveis,</w:t>
      </w:r>
      <w:r w:rsidR="00947E08" w:rsidRPr="00B62FDB">
        <w:rPr>
          <w:rFonts w:ascii="Times New Roman" w:hAnsi="Times New Roman"/>
        </w:rPr>
        <w:t xml:space="preserve">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votos contrá</w:t>
      </w:r>
      <w:r w:rsidRPr="00B62FDB">
        <w:rPr>
          <w:rFonts w:ascii="Times New Roman" w:hAnsi="Times New Roman"/>
        </w:rPr>
        <w:t>rio</w:t>
      </w:r>
      <w:r w:rsidR="003413CB" w:rsidRPr="00B62FDB">
        <w:rPr>
          <w:rFonts w:ascii="Times New Roman" w:hAnsi="Times New Roman"/>
        </w:rPr>
        <w:t xml:space="preserve">s,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abstenções</w:t>
      </w:r>
      <w:r w:rsidR="00A97750" w:rsidRPr="00B62FDB">
        <w:rPr>
          <w:rFonts w:ascii="Times New Roman" w:hAnsi="Times New Roman"/>
        </w:rPr>
        <w:t xml:space="preserve">, </w:t>
      </w:r>
      <w:r w:rsidR="00947E08" w:rsidRPr="00B62FDB">
        <w:rPr>
          <w:rFonts w:ascii="Times New Roman" w:hAnsi="Times New Roman"/>
        </w:rPr>
        <w:t>0</w:t>
      </w:r>
      <w:r w:rsidR="00C82696">
        <w:rPr>
          <w:rFonts w:ascii="Times New Roman" w:hAnsi="Times New Roman"/>
        </w:rPr>
        <w:t>3</w:t>
      </w:r>
      <w:r w:rsidR="00A97750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B56D3E">
        <w:rPr>
          <w:rFonts w:ascii="Times New Roman" w:hAnsi="Times New Roman"/>
        </w:rPr>
        <w:t>três</w:t>
      </w:r>
      <w:r w:rsidR="00636C38" w:rsidRPr="00B62FDB">
        <w:rPr>
          <w:rFonts w:ascii="Times New Roman" w:hAnsi="Times New Roman"/>
        </w:rPr>
        <w:t xml:space="preserve">) </w:t>
      </w:r>
      <w:r w:rsidR="00A97750" w:rsidRPr="00B62FDB">
        <w:rPr>
          <w:rFonts w:ascii="Times New Roman" w:hAnsi="Times New Roman"/>
        </w:rPr>
        <w:t>ausência</w:t>
      </w:r>
      <w:r w:rsidR="003C4DB0">
        <w:rPr>
          <w:rFonts w:ascii="Times New Roman" w:hAnsi="Times New Roman"/>
        </w:rPr>
        <w:t>s</w:t>
      </w:r>
      <w:r w:rsidR="00A97750" w:rsidRPr="00B62FDB">
        <w:rPr>
          <w:rFonts w:ascii="Times New Roman" w:hAnsi="Times New Roman"/>
        </w:rPr>
        <w:t>.</w:t>
      </w: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72D8E" w:rsidRDefault="00172D8E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72D8E" w:rsidRDefault="00172D8E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72D8E" w:rsidRPr="00B62FDB" w:rsidRDefault="00172D8E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6F0D5B" w:rsidRPr="00B62FDB">
        <w:rPr>
          <w:rFonts w:ascii="Times New Roman" w:hAnsi="Times New Roman"/>
        </w:rPr>
        <w:t>31 de março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72D8E" w:rsidRDefault="00172D8E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72D8E" w:rsidRDefault="00172D8E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72D8E" w:rsidRPr="00B62FDB" w:rsidRDefault="00172D8E" w:rsidP="00A41D6C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222ACC" w:rsidRPr="00B62FDB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E7082B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E0696A" w:rsidRPr="008D7E43" w:rsidRDefault="001874CC" w:rsidP="00396C9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82696">
              <w:rPr>
                <w:rFonts w:ascii="Times New Roman" w:hAnsi="Times New Roman"/>
              </w:rPr>
              <w:t>706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C82696">
              <w:rPr>
                <w:rFonts w:ascii="Times New Roman" w:hAnsi="Times New Roman"/>
              </w:rPr>
              <w:t xml:space="preserve"> Aprova a lista de l</w:t>
            </w:r>
            <w:r w:rsidR="00C82696" w:rsidRPr="002B6125">
              <w:rPr>
                <w:rFonts w:ascii="Times New Roman" w:hAnsi="Times New Roman"/>
              </w:rPr>
              <w:t xml:space="preserve">ivros </w:t>
            </w:r>
            <w:r w:rsidR="00C82696">
              <w:rPr>
                <w:rFonts w:ascii="Times New Roman" w:hAnsi="Times New Roman"/>
              </w:rPr>
              <w:t>a</w:t>
            </w:r>
            <w:r w:rsidR="00C82696" w:rsidRPr="002B6125">
              <w:rPr>
                <w:rFonts w:ascii="Times New Roman" w:hAnsi="Times New Roman"/>
              </w:rPr>
              <w:t xml:space="preserve">provados </w:t>
            </w:r>
            <w:r w:rsidR="00C82696">
              <w:rPr>
                <w:rFonts w:ascii="Times New Roman" w:hAnsi="Times New Roman"/>
              </w:rPr>
              <w:t>p</w:t>
            </w:r>
            <w:r w:rsidR="00C82696" w:rsidRPr="002B6125">
              <w:rPr>
                <w:rFonts w:ascii="Times New Roman" w:hAnsi="Times New Roman"/>
              </w:rPr>
              <w:t>elo Conselho Editorial</w:t>
            </w:r>
            <w:r w:rsidR="00C82696">
              <w:rPr>
                <w:rFonts w:ascii="Times New Roman" w:hAnsi="Times New Roman"/>
              </w:rPr>
              <w:t xml:space="preserve"> referentes à Chamada Pública</w:t>
            </w:r>
            <w:r w:rsidR="00C82696" w:rsidRPr="002B6125">
              <w:rPr>
                <w:rFonts w:ascii="Times New Roman" w:hAnsi="Times New Roman"/>
              </w:rPr>
              <w:t xml:space="preserve"> </w:t>
            </w:r>
            <w:r w:rsidR="00C82696">
              <w:rPr>
                <w:rFonts w:ascii="Times New Roman" w:hAnsi="Times New Roman"/>
              </w:rPr>
              <w:t>d</w:t>
            </w:r>
            <w:r w:rsidR="00C82696" w:rsidRPr="002B6125">
              <w:rPr>
                <w:rFonts w:ascii="Times New Roman" w:hAnsi="Times New Roman"/>
              </w:rPr>
              <w:t xml:space="preserve">e Seleção </w:t>
            </w:r>
            <w:r w:rsidR="00C82696">
              <w:rPr>
                <w:rFonts w:ascii="Times New Roman" w:hAnsi="Times New Roman"/>
              </w:rPr>
              <w:t>d</w:t>
            </w:r>
            <w:r w:rsidR="00C82696" w:rsidRPr="002B6125">
              <w:rPr>
                <w:rFonts w:ascii="Times New Roman" w:hAnsi="Times New Roman"/>
              </w:rPr>
              <w:t xml:space="preserve">e Livros </w:t>
            </w:r>
            <w:r w:rsidR="00C82696">
              <w:rPr>
                <w:rFonts w:ascii="Times New Roman" w:hAnsi="Times New Roman"/>
              </w:rPr>
              <w:t>a</w:t>
            </w:r>
            <w:r w:rsidR="00C82696" w:rsidRPr="002B6125">
              <w:rPr>
                <w:rFonts w:ascii="Times New Roman" w:hAnsi="Times New Roman"/>
              </w:rPr>
              <w:t xml:space="preserve"> </w:t>
            </w:r>
            <w:r w:rsidR="00C82696">
              <w:rPr>
                <w:rFonts w:ascii="Times New Roman" w:hAnsi="Times New Roman"/>
              </w:rPr>
              <w:t>s</w:t>
            </w:r>
            <w:r w:rsidR="00C82696" w:rsidRPr="002B6125">
              <w:rPr>
                <w:rFonts w:ascii="Times New Roman" w:hAnsi="Times New Roman"/>
              </w:rPr>
              <w:t xml:space="preserve">erem </w:t>
            </w:r>
            <w:r w:rsidR="00C82696">
              <w:rPr>
                <w:rFonts w:ascii="Times New Roman" w:hAnsi="Times New Roman"/>
              </w:rPr>
              <w:t>publicados p</w:t>
            </w:r>
            <w:r w:rsidR="00C82696" w:rsidRPr="002B6125">
              <w:rPr>
                <w:rFonts w:ascii="Times New Roman" w:hAnsi="Times New Roman"/>
              </w:rPr>
              <w:t>elo C</w:t>
            </w:r>
            <w:r w:rsidR="00C82696">
              <w:rPr>
                <w:rFonts w:ascii="Times New Roman" w:hAnsi="Times New Roman"/>
              </w:rPr>
              <w:t>AU</w:t>
            </w:r>
            <w:r w:rsidR="00C82696" w:rsidRPr="002B6125">
              <w:rPr>
                <w:rFonts w:ascii="Times New Roman" w:hAnsi="Times New Roman"/>
              </w:rPr>
              <w:t>/R</w:t>
            </w:r>
            <w:r w:rsidR="00C82696">
              <w:rPr>
                <w:rFonts w:ascii="Times New Roman" w:hAnsi="Times New Roman"/>
              </w:rPr>
              <w:t>S n.</w:t>
            </w:r>
            <w:r w:rsidR="00C82696" w:rsidRPr="002B6125">
              <w:rPr>
                <w:rFonts w:ascii="Times New Roman" w:hAnsi="Times New Roman"/>
              </w:rPr>
              <w:t>º 01/2016</w:t>
            </w:r>
            <w:r w:rsidR="00C82696" w:rsidRPr="00B62FDB">
              <w:rPr>
                <w:rFonts w:ascii="Times New Roman" w:hAnsi="Times New Roman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396C9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396C90">
              <w:rPr>
                <w:rFonts w:ascii="Times New Roman" w:hAnsi="Times New Roman"/>
              </w:rPr>
              <w:t>5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396C90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14" w:rsidRDefault="00475114">
      <w:r>
        <w:separator/>
      </w:r>
    </w:p>
  </w:endnote>
  <w:endnote w:type="continuationSeparator" w:id="0">
    <w:p w:rsidR="00475114" w:rsidRDefault="0047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14" w:rsidRDefault="00475114">
      <w:r>
        <w:separator/>
      </w:r>
    </w:p>
  </w:footnote>
  <w:footnote w:type="continuationSeparator" w:id="0">
    <w:p w:rsidR="00475114" w:rsidRDefault="0047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6F6F"/>
    <w:rsid w:val="0016484D"/>
    <w:rsid w:val="001671E8"/>
    <w:rsid w:val="00170C7D"/>
    <w:rsid w:val="00171DE2"/>
    <w:rsid w:val="00172D8E"/>
    <w:rsid w:val="00180166"/>
    <w:rsid w:val="001874CC"/>
    <w:rsid w:val="00193EE5"/>
    <w:rsid w:val="0019667A"/>
    <w:rsid w:val="001A0E79"/>
    <w:rsid w:val="001A3726"/>
    <w:rsid w:val="001D3CDB"/>
    <w:rsid w:val="001D558E"/>
    <w:rsid w:val="001D5784"/>
    <w:rsid w:val="001E15D4"/>
    <w:rsid w:val="001F7CC8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96C90"/>
    <w:rsid w:val="003B53CC"/>
    <w:rsid w:val="003C4DB0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28B2"/>
    <w:rsid w:val="0045317D"/>
    <w:rsid w:val="00467CEE"/>
    <w:rsid w:val="00472D57"/>
    <w:rsid w:val="00475114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3DBF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56D3E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0BAF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90912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172D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72D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4BD9-5652-44B5-8CC2-A40E4FCF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41</cp:revision>
  <cp:lastPrinted>2017-04-19T14:22:00Z</cp:lastPrinted>
  <dcterms:created xsi:type="dcterms:W3CDTF">2016-03-08T14:30:00Z</dcterms:created>
  <dcterms:modified xsi:type="dcterms:W3CDTF">2017-04-19T14:22:00Z</dcterms:modified>
</cp:coreProperties>
</file>