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1B" w:rsidRDefault="0027151B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p w:rsidR="00204766" w:rsidRDefault="00204766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</w:t>
      </w:r>
      <w:r w:rsidR="00204766">
        <w:rPr>
          <w:rFonts w:eastAsia="Cambria" w:cs="Times New Roman"/>
          <w:b/>
        </w:rPr>
        <w:t xml:space="preserve"> 9</w:t>
      </w:r>
      <w:r w:rsidR="005A0445">
        <w:rPr>
          <w:rFonts w:eastAsia="Cambria" w:cs="Times New Roman"/>
          <w:b/>
        </w:rPr>
        <w:t>1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 xml:space="preserve">Ordinária da Comissão </w:t>
      </w:r>
      <w:r w:rsidR="00452A37">
        <w:rPr>
          <w:rFonts w:eastAsia="Cambria" w:cs="Times New Roman"/>
          <w:b/>
        </w:rPr>
        <w:t>de Ética e Disciplina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9"/>
        <w:gridCol w:w="2777"/>
        <w:gridCol w:w="9"/>
        <w:gridCol w:w="852"/>
        <w:gridCol w:w="1953"/>
        <w:gridCol w:w="1817"/>
      </w:tblGrid>
      <w:tr w:rsidR="001176FB" w:rsidRPr="00E96F96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CB6A2E" w:rsidP="00CB6A2E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11/05</w:t>
            </w:r>
            <w:r w:rsidR="00C34E15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B56824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</w:t>
            </w:r>
            <w:r w:rsidR="00B56824">
              <w:rPr>
                <w:rFonts w:eastAsia="Cambria" w:cs="Times New Roman"/>
              </w:rPr>
              <w:t>15º andar</w:t>
            </w:r>
          </w:p>
        </w:tc>
      </w:tr>
      <w:tr w:rsidR="001176FB" w:rsidRPr="00E96F96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CB6A2E" w:rsidP="009F0D6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14h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B56824" w:rsidP="00CB6A2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CB6A2E">
              <w:rPr>
                <w:rFonts w:eastAsia="Cambria" w:cs="Times New Roman"/>
              </w:rPr>
              <w:t>7h</w:t>
            </w:r>
          </w:p>
        </w:tc>
      </w:tr>
      <w:tr w:rsidR="005610D3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2A2D58" w:rsidRDefault="00452A37" w:rsidP="00452A37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Marcelo Petrucci Maia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452A37" w:rsidP="00452A37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Rui Mineiro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CB6A2E" w:rsidRPr="00E96F96" w:rsidTr="008E3A1E">
        <w:tc>
          <w:tcPr>
            <w:tcW w:w="4669" w:type="dxa"/>
            <w:gridSpan w:val="3"/>
          </w:tcPr>
          <w:p w:rsidR="00CB6A2E" w:rsidRDefault="00CB6A2E" w:rsidP="00452A37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Márcio Gomes Lontra</w:t>
            </w:r>
          </w:p>
        </w:tc>
        <w:tc>
          <w:tcPr>
            <w:tcW w:w="4688" w:type="dxa"/>
            <w:gridSpan w:val="4"/>
          </w:tcPr>
          <w:p w:rsidR="00CB6A2E" w:rsidRPr="00E96F96" w:rsidRDefault="00CB6A2E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D10625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8E3A1E">
        <w:tc>
          <w:tcPr>
            <w:tcW w:w="4669" w:type="dxa"/>
            <w:gridSpan w:val="3"/>
          </w:tcPr>
          <w:p w:rsidR="007771F2" w:rsidRPr="00E96F96" w:rsidRDefault="00D10625" w:rsidP="00D10625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proofErr w:type="spellStart"/>
            <w:r>
              <w:rPr>
                <w:rFonts w:eastAsia="Cambria" w:cs="Times New Roman"/>
              </w:rPr>
              <w:t>Maríndia</w:t>
            </w:r>
            <w:proofErr w:type="spellEnd"/>
            <w:r>
              <w:rPr>
                <w:rFonts w:eastAsia="Cambria" w:cs="Times New Roman"/>
              </w:rPr>
              <w:t xml:space="preserve"> Izabel Girardello</w:t>
            </w:r>
          </w:p>
        </w:tc>
        <w:tc>
          <w:tcPr>
            <w:tcW w:w="4688" w:type="dxa"/>
            <w:gridSpan w:val="4"/>
          </w:tcPr>
          <w:p w:rsidR="007771F2" w:rsidRPr="00E96F96" w:rsidRDefault="00D10625" w:rsidP="00D1062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Técnica</w:t>
            </w:r>
          </w:p>
        </w:tc>
      </w:tr>
      <w:tr w:rsidR="00D10625" w:rsidRPr="00E96F96" w:rsidTr="008E3A1E">
        <w:tc>
          <w:tcPr>
            <w:tcW w:w="4669" w:type="dxa"/>
            <w:gridSpan w:val="3"/>
          </w:tcPr>
          <w:p w:rsidR="00D10625" w:rsidRDefault="00D10625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Eduardo Sprenger da Silva</w:t>
            </w:r>
          </w:p>
        </w:tc>
        <w:tc>
          <w:tcPr>
            <w:tcW w:w="4688" w:type="dxa"/>
            <w:gridSpan w:val="4"/>
          </w:tcPr>
          <w:p w:rsidR="00D10625" w:rsidRPr="00E96F96" w:rsidRDefault="00D10625" w:rsidP="00D1062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Administrativo</w:t>
            </w:r>
          </w:p>
        </w:tc>
      </w:tr>
      <w:tr w:rsidR="007771F2" w:rsidRPr="00E96F96" w:rsidTr="008E3A1E">
        <w:tc>
          <w:tcPr>
            <w:tcW w:w="4669" w:type="dxa"/>
            <w:gridSpan w:val="3"/>
          </w:tcPr>
          <w:p w:rsidR="007771F2" w:rsidRPr="00E96F96" w:rsidRDefault="008E3A1E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688" w:type="dxa"/>
            <w:gridSpan w:val="4"/>
          </w:tcPr>
          <w:p w:rsidR="007771F2" w:rsidRPr="00E96F96" w:rsidRDefault="00D10625" w:rsidP="00D1062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Secretária Executiva</w:t>
            </w:r>
          </w:p>
        </w:tc>
      </w:tr>
    </w:tbl>
    <w:p w:rsidR="007C0120" w:rsidRDefault="007C0120" w:rsidP="00A43211">
      <w:pPr>
        <w:jc w:val="both"/>
        <w:rPr>
          <w:rFonts w:cs="Calibri"/>
          <w:b/>
        </w:rPr>
      </w:pPr>
    </w:p>
    <w:p w:rsidR="008F31DB" w:rsidRPr="00A43211" w:rsidRDefault="00072369" w:rsidP="00A43211">
      <w:pPr>
        <w:jc w:val="both"/>
        <w:rPr>
          <w:rFonts w:cs="Calibri"/>
          <w:b/>
        </w:rPr>
      </w:pPr>
      <w:r w:rsidRPr="00A43211">
        <w:rPr>
          <w:rFonts w:cs="Calibri"/>
          <w:b/>
        </w:rPr>
        <w:t>PAUTA:</w:t>
      </w:r>
    </w:p>
    <w:p w:rsidR="00AF37FE" w:rsidRPr="00B042F0" w:rsidRDefault="00AF37FE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Verificação do quórum</w:t>
      </w:r>
      <w:r w:rsidR="009F0D65" w:rsidRPr="00B042F0">
        <w:rPr>
          <w:rFonts w:ascii="Calibri" w:hAnsi="Calibri"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B042F0" w:rsidTr="00B61CBB">
        <w:tc>
          <w:tcPr>
            <w:tcW w:w="1999" w:type="dxa"/>
            <w:vAlign w:val="center"/>
          </w:tcPr>
          <w:p w:rsidR="00041ED0" w:rsidRPr="00B042F0" w:rsidRDefault="00041ED0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B042F0" w:rsidRDefault="00BD4DB7" w:rsidP="00B042F0">
            <w:pPr>
              <w:pStyle w:val="PargrafodaLista"/>
              <w:ind w:left="0"/>
              <w:jc w:val="both"/>
              <w:rPr>
                <w:rFonts w:ascii="Calibri" w:hAnsi="Calibri" w:cs="Calibri"/>
                <w:highlight w:val="yellow"/>
              </w:rPr>
            </w:pPr>
            <w:r w:rsidRPr="00BD4DB7">
              <w:rPr>
                <w:rFonts w:ascii="Calibri" w:hAnsi="Calibri" w:cs="Calibri"/>
              </w:rPr>
              <w:t>Estando todos presentes, a reunião é iniciada.</w:t>
            </w:r>
          </w:p>
        </w:tc>
      </w:tr>
      <w:tr w:rsidR="00041ED0" w:rsidRPr="00B042F0" w:rsidTr="00B61CBB">
        <w:tc>
          <w:tcPr>
            <w:tcW w:w="1999" w:type="dxa"/>
            <w:vAlign w:val="center"/>
          </w:tcPr>
          <w:p w:rsidR="00041ED0" w:rsidRPr="00B042F0" w:rsidRDefault="00041ED0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B042F0" w:rsidRDefault="00BD4DB7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B26BCA" w:rsidRPr="00B042F0" w:rsidRDefault="00B26BCA" w:rsidP="00B042F0">
      <w:pPr>
        <w:pStyle w:val="PargrafodaLista"/>
        <w:spacing w:after="0" w:line="240" w:lineRule="auto"/>
        <w:rPr>
          <w:rFonts w:ascii="Calibri" w:hAnsi="Calibri" w:cs="Calibri"/>
          <w:b/>
        </w:rPr>
      </w:pPr>
    </w:p>
    <w:p w:rsidR="00AF37FE" w:rsidRPr="00B042F0" w:rsidRDefault="00AF37FE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Verificação da pauta e inclusão de assuntos extras</w:t>
      </w:r>
      <w:r w:rsidR="009F0D65" w:rsidRPr="00B042F0">
        <w:rPr>
          <w:rFonts w:ascii="Calibri" w:hAnsi="Calibri"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B042F0" w:rsidTr="00BA7EBE">
        <w:tc>
          <w:tcPr>
            <w:tcW w:w="1999" w:type="dxa"/>
            <w:vAlign w:val="center"/>
          </w:tcPr>
          <w:p w:rsidR="00AF37FE" w:rsidRPr="00B042F0" w:rsidRDefault="00AF37FE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F37FE" w:rsidRPr="00B042F0" w:rsidRDefault="00BD4DB7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assuntos a serem incluídos.</w:t>
            </w:r>
          </w:p>
        </w:tc>
      </w:tr>
      <w:tr w:rsidR="00AF37FE" w:rsidRPr="00B042F0" w:rsidTr="00BA7EBE">
        <w:tc>
          <w:tcPr>
            <w:tcW w:w="1999" w:type="dxa"/>
            <w:vAlign w:val="center"/>
          </w:tcPr>
          <w:p w:rsidR="00AF37FE" w:rsidRPr="00B042F0" w:rsidRDefault="00AF37FE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B042F0" w:rsidRDefault="00BD4DB7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B26BCA" w:rsidRPr="00B042F0" w:rsidRDefault="00B26BCA" w:rsidP="00B042F0">
      <w:pPr>
        <w:pStyle w:val="PargrafodaLista"/>
        <w:spacing w:after="0" w:line="240" w:lineRule="auto"/>
        <w:ind w:left="714"/>
        <w:rPr>
          <w:rFonts w:ascii="Calibri" w:hAnsi="Calibri" w:cs="Calibri"/>
          <w:b/>
        </w:rPr>
      </w:pPr>
    </w:p>
    <w:p w:rsidR="002B396B" w:rsidRPr="00B042F0" w:rsidRDefault="005E420D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 xml:space="preserve">Aprovação </w:t>
      </w:r>
      <w:r w:rsidR="00D135B9" w:rsidRPr="00B042F0">
        <w:rPr>
          <w:rFonts w:ascii="Calibri" w:hAnsi="Calibri" w:cs="Calibri"/>
          <w:b/>
        </w:rPr>
        <w:t>da súmula da reunião anterior</w:t>
      </w:r>
      <w:r w:rsidR="009F0D65" w:rsidRPr="00B042F0">
        <w:rPr>
          <w:rFonts w:ascii="Calibri" w:hAnsi="Calibri"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B042F0" w:rsidTr="00CB6A2E">
        <w:tc>
          <w:tcPr>
            <w:tcW w:w="1999" w:type="dxa"/>
            <w:vAlign w:val="center"/>
          </w:tcPr>
          <w:p w:rsidR="00721F33" w:rsidRPr="00B042F0" w:rsidRDefault="00721F33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B042F0" w:rsidRDefault="00892820" w:rsidP="0089282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súmula é aprovada pelos presentes e assinada pelo Coordenador.</w:t>
            </w:r>
          </w:p>
        </w:tc>
      </w:tr>
      <w:tr w:rsidR="00721F33" w:rsidRPr="00B042F0" w:rsidTr="00CB6A2E">
        <w:tc>
          <w:tcPr>
            <w:tcW w:w="1999" w:type="dxa"/>
            <w:vAlign w:val="center"/>
          </w:tcPr>
          <w:p w:rsidR="00721F33" w:rsidRPr="00B042F0" w:rsidRDefault="00721F33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B042F0" w:rsidRDefault="00892820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B26BCA" w:rsidRPr="00B042F0" w:rsidRDefault="00B26BCA" w:rsidP="00B042F0">
      <w:pPr>
        <w:pStyle w:val="PargrafodaLista"/>
        <w:spacing w:after="0" w:line="240" w:lineRule="auto"/>
        <w:rPr>
          <w:rFonts w:ascii="Calibri" w:hAnsi="Calibri" w:cs="Calibri"/>
          <w:b/>
        </w:rPr>
      </w:pPr>
    </w:p>
    <w:p w:rsidR="00A57332" w:rsidRPr="00B042F0" w:rsidRDefault="00E537E0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Comunicações</w:t>
      </w:r>
      <w:r w:rsidR="009F0D65" w:rsidRPr="00B042F0">
        <w:rPr>
          <w:rFonts w:ascii="Calibri" w:hAnsi="Calibri"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B042F0" w:rsidTr="00D10625">
        <w:tc>
          <w:tcPr>
            <w:tcW w:w="1999" w:type="dxa"/>
            <w:vAlign w:val="center"/>
          </w:tcPr>
          <w:p w:rsidR="00E537E0" w:rsidRPr="00B042F0" w:rsidRDefault="00E537E0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92820" w:rsidRPr="00B042F0" w:rsidRDefault="0032368B" w:rsidP="0089282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comunicações.</w:t>
            </w:r>
          </w:p>
        </w:tc>
      </w:tr>
      <w:tr w:rsidR="00E537E0" w:rsidRPr="00B042F0" w:rsidTr="00D10625">
        <w:tc>
          <w:tcPr>
            <w:tcW w:w="1999" w:type="dxa"/>
            <w:vAlign w:val="center"/>
          </w:tcPr>
          <w:p w:rsidR="00E537E0" w:rsidRPr="00B042F0" w:rsidRDefault="00E537E0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B042F0" w:rsidRDefault="0032368B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B26BCA" w:rsidRPr="00B042F0" w:rsidRDefault="00B26BCA" w:rsidP="00B042F0">
      <w:pPr>
        <w:pStyle w:val="PargrafodaLista"/>
        <w:spacing w:after="0" w:line="240" w:lineRule="auto"/>
        <w:rPr>
          <w:rFonts w:ascii="Calibri" w:hAnsi="Calibri" w:cs="Calibri"/>
          <w:b/>
        </w:rPr>
      </w:pPr>
    </w:p>
    <w:p w:rsidR="00E537E0" w:rsidRPr="00B042F0" w:rsidRDefault="00E537E0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Ordem do dia</w:t>
      </w:r>
      <w:r w:rsidR="009F0D65" w:rsidRPr="00B042F0">
        <w:rPr>
          <w:rFonts w:ascii="Calibri" w:hAnsi="Calibri" w:cs="Calibri"/>
          <w:b/>
        </w:rPr>
        <w:t>.</w:t>
      </w:r>
    </w:p>
    <w:p w:rsidR="00D10625" w:rsidRPr="00B042F0" w:rsidRDefault="00D10625" w:rsidP="00B042F0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 xml:space="preserve">5.1 </w:t>
      </w:r>
      <w:r w:rsidR="00CB6A2E">
        <w:rPr>
          <w:rFonts w:ascii="Calibri" w:hAnsi="Calibri" w:cs="Calibri"/>
          <w:b/>
        </w:rPr>
        <w:t>Pauta da Plenária Extraordinária: Editais de Patrocínio e Apoio.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7149B" w:rsidRPr="00B042F0" w:rsidTr="0032368B">
        <w:tc>
          <w:tcPr>
            <w:tcW w:w="1999" w:type="dxa"/>
            <w:vAlign w:val="center"/>
          </w:tcPr>
          <w:p w:rsidR="0077149B" w:rsidRPr="00B042F0" w:rsidRDefault="0077149B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51B00" w:rsidRPr="00B042F0" w:rsidRDefault="0032368B" w:rsidP="000F05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 editais de </w:t>
            </w:r>
            <w:r w:rsidR="000F05F0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poio, </w:t>
            </w:r>
            <w:r w:rsidR="000F05F0"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 xml:space="preserve">atrocínio e de </w:t>
            </w:r>
            <w:r w:rsidR="000F05F0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ssistência técnica foram revisados e a Comiss</w:t>
            </w:r>
            <w:r w:rsidR="000F05F0">
              <w:rPr>
                <w:rFonts w:ascii="Calibri" w:hAnsi="Calibri" w:cs="Calibri"/>
              </w:rPr>
              <w:t>ão</w:t>
            </w:r>
            <w:r>
              <w:rPr>
                <w:rFonts w:ascii="Calibri" w:hAnsi="Calibri" w:cs="Calibri"/>
              </w:rPr>
              <w:t xml:space="preserve"> fez suas contribuições. O Gerente Jurídico Cristiano e o Coordenador Alexandre participam da reunião para esclarecer alguns pontos</w:t>
            </w:r>
            <w:r w:rsidR="000F05F0">
              <w:rPr>
                <w:rFonts w:ascii="Calibri" w:hAnsi="Calibri" w:cs="Calibri"/>
              </w:rPr>
              <w:t xml:space="preserve"> dos editais</w:t>
            </w:r>
            <w:r>
              <w:rPr>
                <w:rFonts w:ascii="Calibri" w:hAnsi="Calibri" w:cs="Calibri"/>
              </w:rPr>
              <w:t>. Uma vez revisados, os editais foram encaminhados para a assessoria jurídica, que está compilando as informações num documento único para a apresentação na Plenária Extraordinária do dia 12/05/2017.</w:t>
            </w:r>
          </w:p>
        </w:tc>
      </w:tr>
      <w:tr w:rsidR="0077149B" w:rsidRPr="00B042F0" w:rsidTr="0032368B">
        <w:tc>
          <w:tcPr>
            <w:tcW w:w="1999" w:type="dxa"/>
            <w:vAlign w:val="center"/>
          </w:tcPr>
          <w:p w:rsidR="0077149B" w:rsidRPr="00B042F0" w:rsidRDefault="0077149B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7149B" w:rsidRPr="00B042F0" w:rsidRDefault="0032368B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77149B" w:rsidRPr="00B042F0" w:rsidRDefault="0077149B" w:rsidP="00B042F0">
      <w:pPr>
        <w:pStyle w:val="PargrafodaLista"/>
        <w:shd w:val="clear" w:color="auto" w:fill="FFFFFF"/>
        <w:spacing w:after="0" w:line="240" w:lineRule="auto"/>
        <w:ind w:firstLine="414"/>
        <w:jc w:val="both"/>
        <w:rPr>
          <w:rFonts w:ascii="Calibri" w:hAnsi="Calibri" w:cs="Calibri"/>
          <w:b/>
        </w:rPr>
      </w:pPr>
    </w:p>
    <w:p w:rsidR="0032368B" w:rsidRDefault="0032368B" w:rsidP="0032368B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Calibri" w:hAnsi="Calibri" w:cs="Calibri"/>
          <w:b/>
        </w:rPr>
      </w:pPr>
    </w:p>
    <w:p w:rsidR="0032368B" w:rsidRDefault="0032368B" w:rsidP="0032368B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Calibri" w:hAnsi="Calibri" w:cs="Calibri"/>
          <w:b/>
        </w:rPr>
      </w:pPr>
    </w:p>
    <w:p w:rsidR="00D10625" w:rsidRPr="0032368B" w:rsidRDefault="00D10625" w:rsidP="0032368B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lastRenderedPageBreak/>
        <w:t>5.2</w:t>
      </w:r>
      <w:r w:rsidR="00CB6A2E" w:rsidRPr="0032368B">
        <w:rPr>
          <w:rFonts w:ascii="Calibri" w:hAnsi="Calibri" w:cs="Calibri"/>
          <w:b/>
        </w:rPr>
        <w:t xml:space="preserve"> </w:t>
      </w:r>
      <w:r w:rsidR="00CB6A2E" w:rsidRPr="0032368B">
        <w:rPr>
          <w:b/>
        </w:rPr>
        <w:t>Avaliação da palestra da CED no evento “Encontros CAU/RS” em Caxias do Sul – participação da Assessora de Comunicação e da Mônica Marques - Unidade de Eventos.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7149B" w:rsidRPr="00B042F0" w:rsidTr="0071028E">
        <w:tc>
          <w:tcPr>
            <w:tcW w:w="1999" w:type="dxa"/>
            <w:vAlign w:val="center"/>
          </w:tcPr>
          <w:p w:rsidR="0077149B" w:rsidRPr="00B042F0" w:rsidRDefault="0077149B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9529F" w:rsidRPr="00B042F0" w:rsidRDefault="0032368B" w:rsidP="000F05F0">
            <w:pPr>
              <w:shd w:val="clear" w:color="auto" w:fill="FFFFFF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Assessora de Comunicação Flávia e a Assistente</w:t>
            </w:r>
            <w:r w:rsidR="000F05F0">
              <w:rPr>
                <w:rFonts w:ascii="Calibri" w:hAnsi="Calibri" w:cs="Calibri"/>
              </w:rPr>
              <w:t xml:space="preserve"> Administrativa </w:t>
            </w:r>
            <w:r>
              <w:rPr>
                <w:rFonts w:ascii="Calibri" w:hAnsi="Calibri" w:cs="Calibri"/>
              </w:rPr>
              <w:t>Mônica</w:t>
            </w:r>
            <w:r w:rsidR="000F05F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apresentam o resultado da pesquisa realizada sobre a apresentação/participação da CED/RS nos “Encontros do CAU/RS”. </w:t>
            </w:r>
            <w:r w:rsidR="0019529F">
              <w:rPr>
                <w:rFonts w:ascii="Calibri" w:hAnsi="Calibri" w:cs="Calibri"/>
              </w:rPr>
              <w:t>A Comissão adaptará a apresentação de forma que fique mais compacta e que reste mais tempo para discussão com os participantes.</w:t>
            </w:r>
          </w:p>
        </w:tc>
      </w:tr>
      <w:tr w:rsidR="0077149B" w:rsidRPr="00B042F0" w:rsidTr="0071028E">
        <w:tc>
          <w:tcPr>
            <w:tcW w:w="1999" w:type="dxa"/>
            <w:vAlign w:val="center"/>
          </w:tcPr>
          <w:p w:rsidR="0077149B" w:rsidRPr="00B042F0" w:rsidRDefault="0077149B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7149B" w:rsidRPr="00B042F0" w:rsidRDefault="0019529F" w:rsidP="00A4732C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A43211" w:rsidRDefault="00A43211" w:rsidP="00B042F0">
      <w:pPr>
        <w:pStyle w:val="PargrafodaLista"/>
        <w:spacing w:after="0" w:line="240" w:lineRule="auto"/>
        <w:ind w:left="714"/>
        <w:rPr>
          <w:rFonts w:ascii="Calibri" w:hAnsi="Calibri" w:cs="Calibri"/>
          <w:b/>
        </w:rPr>
      </w:pPr>
    </w:p>
    <w:p w:rsidR="00CB6A2E" w:rsidRDefault="00CB6A2E" w:rsidP="00CB6A2E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5.3 Pauta da Gerência Técnica.</w:t>
      </w:r>
    </w:p>
    <w:p w:rsidR="00CB6A2E" w:rsidRPr="00B042F0" w:rsidRDefault="00CB6A2E" w:rsidP="00CB6A2E">
      <w:pPr>
        <w:pStyle w:val="PargrafodaLista"/>
        <w:shd w:val="clear" w:color="auto" w:fill="FFFFFF"/>
        <w:spacing w:after="0" w:line="240" w:lineRule="auto"/>
        <w:ind w:left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5.3.1 </w:t>
      </w:r>
      <w:r w:rsidRPr="00CB6A2E">
        <w:rPr>
          <w:b/>
        </w:rPr>
        <w:t>Seminário Regional CED-CAU/BR – 18 e 19 de maio de 2017: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B6A2E" w:rsidRPr="00B042F0" w:rsidTr="000C3141">
        <w:tc>
          <w:tcPr>
            <w:tcW w:w="1999" w:type="dxa"/>
            <w:vAlign w:val="center"/>
          </w:tcPr>
          <w:p w:rsidR="00CB6A2E" w:rsidRPr="00B042F0" w:rsidRDefault="00CB6A2E" w:rsidP="000C3141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B6A2E" w:rsidRPr="00B042F0" w:rsidRDefault="00704170" w:rsidP="00E11977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 Cons. Márcio Lontra e Marcelo Maia participarão do Seminário. O Cons. Rui </w:t>
            </w:r>
            <w:r w:rsidR="00E11977">
              <w:rPr>
                <w:rFonts w:ascii="Calibri" w:hAnsi="Calibri" w:cs="Calibri"/>
              </w:rPr>
              <w:t>representará a Comissão na</w:t>
            </w:r>
            <w:r>
              <w:rPr>
                <w:rFonts w:ascii="Calibri" w:hAnsi="Calibri" w:cs="Calibri"/>
              </w:rPr>
              <w:t xml:space="preserve"> Plenária do dia 19/05.</w:t>
            </w:r>
          </w:p>
        </w:tc>
      </w:tr>
      <w:tr w:rsidR="00CB6A2E" w:rsidRPr="00B042F0" w:rsidTr="000C3141">
        <w:tc>
          <w:tcPr>
            <w:tcW w:w="1999" w:type="dxa"/>
            <w:vAlign w:val="center"/>
          </w:tcPr>
          <w:p w:rsidR="00CB6A2E" w:rsidRPr="00B042F0" w:rsidRDefault="00CB6A2E" w:rsidP="000C3141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B6A2E" w:rsidRPr="00B042F0" w:rsidRDefault="00704170" w:rsidP="000C3141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CB6A2E" w:rsidRPr="00B042F0" w:rsidRDefault="00CB6A2E" w:rsidP="00CB6A2E">
      <w:pPr>
        <w:pStyle w:val="PargrafodaLista"/>
        <w:shd w:val="clear" w:color="auto" w:fill="FFFFFF"/>
        <w:spacing w:after="0" w:line="240" w:lineRule="auto"/>
        <w:ind w:firstLine="414"/>
        <w:jc w:val="both"/>
        <w:rPr>
          <w:rFonts w:ascii="Calibri" w:hAnsi="Calibri" w:cs="Calibri"/>
          <w:b/>
        </w:rPr>
      </w:pPr>
    </w:p>
    <w:p w:rsidR="00CB6A2E" w:rsidRPr="00B042F0" w:rsidRDefault="00CB6A2E" w:rsidP="00CB6A2E">
      <w:pPr>
        <w:pStyle w:val="PargrafodaLista"/>
        <w:shd w:val="clear" w:color="auto" w:fill="FFFFFF"/>
        <w:spacing w:after="0" w:line="240" w:lineRule="auto"/>
        <w:ind w:left="709"/>
        <w:jc w:val="both"/>
        <w:rPr>
          <w:rFonts w:ascii="Calibri" w:hAnsi="Calibri" w:cs="Calibri"/>
          <w:b/>
        </w:rPr>
      </w:pPr>
      <w:r w:rsidRPr="00CB6A2E">
        <w:rPr>
          <w:rFonts w:ascii="Calibri" w:hAnsi="Calibri" w:cs="Calibri"/>
          <w:b/>
        </w:rPr>
        <w:t>5.3.2 Palestras: Retorno dos agendamentos junto às IES.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B6A2E" w:rsidRPr="00B042F0" w:rsidTr="000C3141">
        <w:tc>
          <w:tcPr>
            <w:tcW w:w="1999" w:type="dxa"/>
            <w:vAlign w:val="center"/>
          </w:tcPr>
          <w:p w:rsidR="00CB6A2E" w:rsidRPr="00B042F0" w:rsidRDefault="00CB6A2E" w:rsidP="000C3141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B6A2E" w:rsidRDefault="00361ADC" w:rsidP="00E11977">
            <w:pPr>
              <w:pStyle w:val="PargrafodaLista"/>
              <w:numPr>
                <w:ilvl w:val="0"/>
                <w:numId w:val="26"/>
              </w:numPr>
              <w:tabs>
                <w:tab w:val="left" w:pos="156"/>
              </w:tabs>
              <w:ind w:left="0" w:hanging="1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UNICRUZ</w:t>
            </w:r>
            <w:r w:rsidR="00704170">
              <w:rPr>
                <w:rFonts w:ascii="Calibri" w:hAnsi="Calibri" w:cs="Calibri"/>
              </w:rPr>
              <w:t>: Está confirmada a vinda dos estudantes no dia 17/05, 11h</w:t>
            </w:r>
            <w:r w:rsidR="00E11977">
              <w:rPr>
                <w:rFonts w:ascii="Calibri" w:hAnsi="Calibri" w:cs="Calibri"/>
              </w:rPr>
              <w:t xml:space="preserve">. O </w:t>
            </w:r>
            <w:r>
              <w:rPr>
                <w:rFonts w:ascii="Calibri" w:hAnsi="Calibri" w:cs="Calibri"/>
              </w:rPr>
              <w:t>Cons. Rui Mineiro</w:t>
            </w:r>
            <w:r w:rsidR="00E11977">
              <w:rPr>
                <w:rFonts w:ascii="Calibri" w:hAnsi="Calibri" w:cs="Calibri"/>
              </w:rPr>
              <w:t xml:space="preserve"> os receberá e ministrará a palestra.</w:t>
            </w:r>
          </w:p>
          <w:p w:rsidR="00704170" w:rsidRDefault="00704170" w:rsidP="00361ADC">
            <w:pPr>
              <w:pStyle w:val="PargrafodaLista"/>
              <w:numPr>
                <w:ilvl w:val="0"/>
                <w:numId w:val="26"/>
              </w:numPr>
              <w:ind w:left="128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UNISINOS: confirmado dia 23/05, 17h – Cons. Rui Mineiro.</w:t>
            </w:r>
          </w:p>
          <w:p w:rsidR="00704170" w:rsidRDefault="00704170" w:rsidP="00361ADC">
            <w:pPr>
              <w:pStyle w:val="PargrafodaLista"/>
              <w:numPr>
                <w:ilvl w:val="0"/>
                <w:numId w:val="26"/>
              </w:numPr>
              <w:ind w:left="128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IPA: solicitou </w:t>
            </w:r>
            <w:r w:rsidR="00361ADC">
              <w:rPr>
                <w:rFonts w:ascii="Calibri" w:hAnsi="Calibri" w:cs="Calibri"/>
              </w:rPr>
              <w:t>palestra dia 24/05, 17h30 – Cons. Marcelo Maia e Rui Mineiro.</w:t>
            </w:r>
          </w:p>
          <w:p w:rsidR="00361ADC" w:rsidRPr="00361ADC" w:rsidRDefault="00361ADC" w:rsidP="00361ADC">
            <w:pPr>
              <w:pStyle w:val="PargrafodaLista"/>
              <w:numPr>
                <w:ilvl w:val="0"/>
                <w:numId w:val="26"/>
              </w:numPr>
              <w:ind w:left="128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UNICRUZ: agendado para o dia 08/06 – Cons. Marcelo Maia e Rui Mineiro.</w:t>
            </w:r>
          </w:p>
        </w:tc>
      </w:tr>
      <w:tr w:rsidR="00CB6A2E" w:rsidRPr="00B042F0" w:rsidTr="000C3141">
        <w:tc>
          <w:tcPr>
            <w:tcW w:w="1999" w:type="dxa"/>
            <w:vAlign w:val="center"/>
          </w:tcPr>
          <w:p w:rsidR="00CB6A2E" w:rsidRPr="00B042F0" w:rsidRDefault="00CB6A2E" w:rsidP="000C3141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B6A2E" w:rsidRPr="00361ADC" w:rsidRDefault="00361ADC" w:rsidP="000C3141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GETEC - </w:t>
            </w:r>
            <w:r w:rsidRPr="00361ADC">
              <w:rPr>
                <w:rFonts w:ascii="Calibri" w:hAnsi="Calibri" w:cs="Calibri"/>
              </w:rPr>
              <w:t xml:space="preserve">Bianca: </w:t>
            </w:r>
            <w:r>
              <w:rPr>
                <w:rFonts w:ascii="Calibri" w:hAnsi="Calibri" w:cs="Calibri"/>
              </w:rPr>
              <w:t>providenciar os trâmites para a participação dos Conselheiros.</w:t>
            </w:r>
          </w:p>
        </w:tc>
      </w:tr>
    </w:tbl>
    <w:p w:rsidR="00CB6A2E" w:rsidRDefault="00CB6A2E" w:rsidP="00CB6A2E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</w:rPr>
      </w:pPr>
    </w:p>
    <w:p w:rsidR="009F0D65" w:rsidRPr="00B042F0" w:rsidRDefault="009F0D65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Análise de processos.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9F0D65" w:rsidRPr="00B042F0" w:rsidTr="00E8487B">
        <w:tc>
          <w:tcPr>
            <w:tcW w:w="1985" w:type="dxa"/>
            <w:vAlign w:val="center"/>
          </w:tcPr>
          <w:p w:rsidR="009F0D65" w:rsidRPr="00B042F0" w:rsidRDefault="009F0D65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CB1704" w:rsidRPr="00F606BA" w:rsidRDefault="00CB1704" w:rsidP="00CB1704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 w:rsidRPr="00F606BA">
              <w:rPr>
                <w:rFonts w:eastAsia="Times New Roman"/>
                <w:bCs/>
                <w:color w:val="000000"/>
                <w:u w:val="single"/>
                <w:lang w:eastAsia="pt-BR"/>
              </w:rPr>
              <w:t>Para Análise do Coord. Conselheiro Marcelo Maia:</w:t>
            </w:r>
          </w:p>
          <w:p w:rsidR="00CB1704" w:rsidRDefault="00CB1704" w:rsidP="00CB1704">
            <w:pPr>
              <w:pStyle w:val="PargrafodaLista"/>
              <w:numPr>
                <w:ilvl w:val="0"/>
                <w:numId w:val="26"/>
              </w:numPr>
              <w:tabs>
                <w:tab w:val="left" w:pos="346"/>
              </w:tabs>
              <w:ind w:left="204" w:hanging="204"/>
              <w:jc w:val="both"/>
            </w:pPr>
            <w:r>
              <w:t>Processo nº 103/2013 – SICCAU nº 55959/2013 – Assinado termo de arquivamento do processo. Finalizar processo no módulo ético do SICCAU, desativar denúncia e arquivar protocolo.</w:t>
            </w:r>
          </w:p>
          <w:p w:rsidR="00CB1704" w:rsidRDefault="00CB1704" w:rsidP="00CB1704">
            <w:pPr>
              <w:pStyle w:val="PargrafodaLista"/>
              <w:numPr>
                <w:ilvl w:val="0"/>
                <w:numId w:val="26"/>
              </w:numPr>
              <w:tabs>
                <w:tab w:val="left" w:pos="346"/>
              </w:tabs>
              <w:ind w:left="204" w:hanging="204"/>
              <w:jc w:val="both"/>
            </w:pPr>
            <w:r>
              <w:t xml:space="preserve">Processo nº 171776/2014 – Assinado termo de arquivamento do processo. Finalizar processo no módulo ético do SICCAU, desativar denúncia e arquivar protocolo. </w:t>
            </w:r>
          </w:p>
          <w:p w:rsidR="00CB1704" w:rsidRDefault="00CB1704" w:rsidP="00CB1704">
            <w:pPr>
              <w:pStyle w:val="PargrafodaLista"/>
              <w:numPr>
                <w:ilvl w:val="0"/>
                <w:numId w:val="26"/>
              </w:numPr>
              <w:tabs>
                <w:tab w:val="left" w:pos="346"/>
              </w:tabs>
              <w:ind w:left="204" w:hanging="204"/>
              <w:jc w:val="both"/>
            </w:pPr>
            <w:r>
              <w:t>Denúncia nº 9212 – Protocolo nº 405826/2016 – Assinado termo de arquivamento da denúncia. Desativar denúncia e arquivar protocolo no SICCAU.</w:t>
            </w:r>
          </w:p>
          <w:p w:rsidR="00CB1704" w:rsidRPr="00F606BA" w:rsidRDefault="00CB1704" w:rsidP="00CB1704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:rsidR="00CB1704" w:rsidRPr="00F606BA" w:rsidRDefault="00CB1704" w:rsidP="00CB1704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 w:rsidRPr="00F606BA">
              <w:rPr>
                <w:rFonts w:eastAsia="Times New Roman"/>
                <w:bCs/>
                <w:color w:val="000000"/>
                <w:u w:val="single"/>
                <w:lang w:eastAsia="pt-BR"/>
              </w:rPr>
              <w:t>Para Análise do Cons. Rui Mineiro:</w:t>
            </w:r>
          </w:p>
          <w:p w:rsidR="00CB1704" w:rsidRPr="00CB1704" w:rsidRDefault="00CB1704" w:rsidP="00CB1704">
            <w:pPr>
              <w:pStyle w:val="PargrafodaLista"/>
              <w:numPr>
                <w:ilvl w:val="0"/>
                <w:numId w:val="26"/>
              </w:numPr>
              <w:tabs>
                <w:tab w:val="left" w:pos="346"/>
              </w:tabs>
              <w:ind w:left="204" w:hanging="204"/>
              <w:jc w:val="both"/>
            </w:pPr>
            <w:r w:rsidRPr="00CB1704">
              <w:t xml:space="preserve">Processo nº 224574/2015 – processo apreciado pelo relator, antes da audiência de instrução de 15/05/2017. </w:t>
            </w:r>
          </w:p>
          <w:p w:rsidR="00CB1704" w:rsidRDefault="00CB1704" w:rsidP="00CB1704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:rsidR="00CB1704" w:rsidRDefault="00CB1704" w:rsidP="00CB1704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>
              <w:rPr>
                <w:rFonts w:eastAsia="Times New Roman"/>
                <w:bCs/>
                <w:color w:val="000000"/>
                <w:u w:val="single"/>
                <w:lang w:eastAsia="pt-BR"/>
              </w:rPr>
              <w:t>Juízo</w:t>
            </w:r>
            <w:r w:rsidRPr="00054939">
              <w:rPr>
                <w:rFonts w:eastAsia="Times New Roman"/>
                <w:bCs/>
                <w:color w:val="000000"/>
                <w:u w:val="single"/>
                <w:lang w:eastAsia="pt-BR"/>
              </w:rPr>
              <w:t xml:space="preserve"> de Admissibilidade:</w:t>
            </w:r>
          </w:p>
          <w:p w:rsidR="00CB1704" w:rsidRPr="00CB1704" w:rsidRDefault="00CB1704" w:rsidP="004B4FBC">
            <w:pPr>
              <w:pStyle w:val="PargrafodaLista"/>
              <w:numPr>
                <w:ilvl w:val="0"/>
                <w:numId w:val="26"/>
              </w:numPr>
              <w:tabs>
                <w:tab w:val="left" w:pos="346"/>
              </w:tabs>
              <w:ind w:left="204" w:hanging="204"/>
              <w:jc w:val="both"/>
              <w:rPr>
                <w:rFonts w:ascii="Calibri" w:hAnsi="Calibri" w:cs="Calibri"/>
              </w:rPr>
            </w:pPr>
            <w:r w:rsidRPr="00CB1704">
              <w:t>Denúncia nº 8156 – Assinado relatório, parecer e deliberação pela inadmissão da denúncia, uma vez que houve conciliação exitosa. Enviar ofício às partes.</w:t>
            </w:r>
          </w:p>
          <w:p w:rsidR="00CB1704" w:rsidRDefault="00CB1704" w:rsidP="007349D3">
            <w:pPr>
              <w:jc w:val="both"/>
              <w:rPr>
                <w:rFonts w:ascii="Calibri" w:hAnsi="Calibri" w:cs="Calibri"/>
              </w:rPr>
            </w:pPr>
          </w:p>
          <w:p w:rsidR="009F0D65" w:rsidRPr="004E618A" w:rsidRDefault="00CB1704" w:rsidP="00CB17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 demais processos s</w:t>
            </w:r>
            <w:r w:rsidR="004E618A" w:rsidRPr="004E618A">
              <w:rPr>
                <w:rFonts w:ascii="Calibri" w:hAnsi="Calibri" w:cs="Calibri"/>
              </w:rPr>
              <w:t>erão analisados na reunião do dia 26/06.</w:t>
            </w:r>
          </w:p>
        </w:tc>
      </w:tr>
      <w:tr w:rsidR="009F0D65" w:rsidRPr="00B042F0" w:rsidTr="00CB1704">
        <w:trPr>
          <w:trHeight w:val="303"/>
        </w:trPr>
        <w:tc>
          <w:tcPr>
            <w:tcW w:w="1985" w:type="dxa"/>
            <w:vAlign w:val="center"/>
          </w:tcPr>
          <w:p w:rsidR="009F0D65" w:rsidRPr="00B042F0" w:rsidRDefault="009F0D65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9F0D65" w:rsidRPr="00B042F0" w:rsidRDefault="004E618A" w:rsidP="00B042F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9F0D65" w:rsidRDefault="009F0D65" w:rsidP="00B042F0">
      <w:pPr>
        <w:spacing w:after="0" w:line="240" w:lineRule="auto"/>
        <w:ind w:firstLine="284"/>
        <w:rPr>
          <w:rFonts w:ascii="Calibri" w:hAnsi="Calibri" w:cs="Calibri"/>
          <w:b/>
        </w:rPr>
      </w:pPr>
    </w:p>
    <w:p w:rsidR="00CB1704" w:rsidRPr="00B042F0" w:rsidRDefault="00CB1704" w:rsidP="00B042F0">
      <w:pPr>
        <w:spacing w:after="0" w:line="240" w:lineRule="auto"/>
        <w:ind w:firstLine="284"/>
        <w:rPr>
          <w:rFonts w:ascii="Calibri" w:hAnsi="Calibri" w:cs="Calibri"/>
          <w:b/>
        </w:rPr>
      </w:pPr>
    </w:p>
    <w:p w:rsidR="00B26BCA" w:rsidRPr="00B042F0" w:rsidRDefault="009E3B40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Pauta para a próxima reunião.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B042F0" w:rsidTr="005B63D8">
        <w:tc>
          <w:tcPr>
            <w:tcW w:w="1985" w:type="dxa"/>
            <w:vAlign w:val="center"/>
          </w:tcPr>
          <w:p w:rsidR="00B26BCA" w:rsidRPr="00B042F0" w:rsidRDefault="00B26BCA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26BCA" w:rsidRPr="00B042F0" w:rsidRDefault="004E618A" w:rsidP="00A4732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pauta da próxima reunião constará somente a análise dos processos.</w:t>
            </w:r>
          </w:p>
        </w:tc>
      </w:tr>
      <w:tr w:rsidR="00B26BCA" w:rsidRPr="00B042F0" w:rsidTr="005B63D8">
        <w:tc>
          <w:tcPr>
            <w:tcW w:w="1985" w:type="dxa"/>
            <w:vAlign w:val="center"/>
          </w:tcPr>
          <w:p w:rsidR="00B26BCA" w:rsidRPr="00B042F0" w:rsidRDefault="00B26BCA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B042F0" w:rsidRDefault="004E618A" w:rsidP="00B042F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A43211" w:rsidRDefault="00A43211" w:rsidP="00B042F0">
      <w:pPr>
        <w:suppressLineNumbers/>
        <w:spacing w:after="0" w:line="240" w:lineRule="auto"/>
        <w:jc w:val="center"/>
        <w:rPr>
          <w:rFonts w:ascii="Calibri" w:hAnsi="Calibri" w:cs="Calibri"/>
          <w:b/>
        </w:rPr>
      </w:pPr>
    </w:p>
    <w:p w:rsidR="009E3B40" w:rsidRPr="009E3B40" w:rsidRDefault="009E3B40" w:rsidP="009E3B4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Assuntos gerais | 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9E3B40" w:rsidRPr="00B042F0" w:rsidTr="000C3141">
        <w:tc>
          <w:tcPr>
            <w:tcW w:w="1985" w:type="dxa"/>
            <w:vAlign w:val="center"/>
          </w:tcPr>
          <w:p w:rsidR="009E3B40" w:rsidRPr="00B042F0" w:rsidRDefault="009E3B40" w:rsidP="000C3141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  <w:bookmarkStart w:id="0" w:name="_GoBack"/>
            <w:bookmarkEnd w:id="0"/>
          </w:p>
        </w:tc>
        <w:tc>
          <w:tcPr>
            <w:tcW w:w="7371" w:type="dxa"/>
            <w:vAlign w:val="center"/>
          </w:tcPr>
          <w:p w:rsidR="009E3B40" w:rsidRPr="00704170" w:rsidRDefault="00892820" w:rsidP="000C3141">
            <w:pPr>
              <w:jc w:val="both"/>
              <w:rPr>
                <w:rFonts w:ascii="Calibri" w:hAnsi="Calibri" w:cs="Calibri"/>
                <w:b/>
              </w:rPr>
            </w:pPr>
            <w:r w:rsidRPr="00704170">
              <w:rPr>
                <w:rFonts w:ascii="Calibri" w:hAnsi="Calibri" w:cs="Calibri"/>
                <w:b/>
              </w:rPr>
              <w:t>8.1 Ofício de convocação para audiências:</w:t>
            </w:r>
          </w:p>
          <w:p w:rsidR="00892820" w:rsidRPr="00B042F0" w:rsidRDefault="00892820" w:rsidP="0070417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 Cons. Rui Mineiro diz que o modelo de ofício encaminhado às partes para as audiências não contempla a confirmação de presença das mesmas. A fim de prever tal informação, o Cons. Rui tratou com a assessoria jurídica a possibilidade de incluir tal texto, ainda estabelecendo o prazo de 10 dias para manifestação. A Comissão está de acordo com a proposta.</w:t>
            </w:r>
          </w:p>
        </w:tc>
      </w:tr>
      <w:tr w:rsidR="009E3B40" w:rsidRPr="00B042F0" w:rsidTr="000C3141">
        <w:tc>
          <w:tcPr>
            <w:tcW w:w="1985" w:type="dxa"/>
            <w:vAlign w:val="center"/>
          </w:tcPr>
          <w:p w:rsidR="009E3B40" w:rsidRPr="00B042F0" w:rsidRDefault="009E3B40" w:rsidP="000C3141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9E3B40" w:rsidRPr="00B042F0" w:rsidRDefault="00704170" w:rsidP="000C31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A43211" w:rsidRDefault="00A43211" w:rsidP="00A43211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A43211" w:rsidRDefault="00A43211" w:rsidP="00A43211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A43211" w:rsidRDefault="00A43211" w:rsidP="00A43211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A43211" w:rsidRDefault="00A43211" w:rsidP="00A43211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6F3755" w:rsidRPr="00E96F96" w:rsidRDefault="00A43211" w:rsidP="00A43211">
      <w:pPr>
        <w:suppressLineNumbers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Marcelo Petrucci Maia</w:t>
      </w:r>
    </w:p>
    <w:p w:rsidR="00176844" w:rsidRPr="00E96F96" w:rsidRDefault="00120632" w:rsidP="00A43211">
      <w:pPr>
        <w:suppressLineNumbers/>
        <w:spacing w:after="0" w:line="240" w:lineRule="auto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 xml:space="preserve">de </w:t>
      </w:r>
      <w:r w:rsidR="00A43211">
        <w:rPr>
          <w:rFonts w:cs="Times New Roman"/>
          <w:b/>
        </w:rPr>
        <w:t>Ética e Disciplina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704">
          <w:rPr>
            <w:noProof/>
          </w:rPr>
          <w:t>3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3" w15:restartNumberingAfterBreak="0">
    <w:nsid w:val="7A6430B3"/>
    <w:multiLevelType w:val="hybridMultilevel"/>
    <w:tmpl w:val="A132AA68"/>
    <w:lvl w:ilvl="0" w:tplc="5426A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7"/>
  </w:num>
  <w:num w:numId="5">
    <w:abstractNumId w:val="24"/>
  </w:num>
  <w:num w:numId="6">
    <w:abstractNumId w:val="21"/>
  </w:num>
  <w:num w:numId="7">
    <w:abstractNumId w:val="5"/>
  </w:num>
  <w:num w:numId="8">
    <w:abstractNumId w:val="14"/>
  </w:num>
  <w:num w:numId="9">
    <w:abstractNumId w:val="15"/>
  </w:num>
  <w:num w:numId="10">
    <w:abstractNumId w:val="22"/>
  </w:num>
  <w:num w:numId="11">
    <w:abstractNumId w:val="4"/>
  </w:num>
  <w:num w:numId="12">
    <w:abstractNumId w:val="12"/>
  </w:num>
  <w:num w:numId="13">
    <w:abstractNumId w:val="16"/>
  </w:num>
  <w:num w:numId="14">
    <w:abstractNumId w:val="18"/>
  </w:num>
  <w:num w:numId="15">
    <w:abstractNumId w:val="2"/>
  </w:num>
  <w:num w:numId="16">
    <w:abstractNumId w:val="0"/>
  </w:num>
  <w:num w:numId="17">
    <w:abstractNumId w:val="7"/>
  </w:num>
  <w:num w:numId="18">
    <w:abstractNumId w:val="19"/>
  </w:num>
  <w:num w:numId="19">
    <w:abstractNumId w:val="13"/>
  </w:num>
  <w:num w:numId="20">
    <w:abstractNumId w:val="3"/>
  </w:num>
  <w:num w:numId="21">
    <w:abstractNumId w:val="10"/>
  </w:num>
  <w:num w:numId="22">
    <w:abstractNumId w:val="8"/>
  </w:num>
  <w:num w:numId="23">
    <w:abstractNumId w:val="11"/>
  </w:num>
  <w:num w:numId="24">
    <w:abstractNumId w:val="9"/>
  </w:num>
  <w:num w:numId="25">
    <w:abstractNumId w:val="25"/>
  </w:num>
  <w:num w:numId="2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0269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05F0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29F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766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2368B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ADC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2A37"/>
    <w:rsid w:val="00454598"/>
    <w:rsid w:val="00455CE5"/>
    <w:rsid w:val="0045617D"/>
    <w:rsid w:val="004563FD"/>
    <w:rsid w:val="00456E05"/>
    <w:rsid w:val="004606F7"/>
    <w:rsid w:val="00461D80"/>
    <w:rsid w:val="00462FB3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3A"/>
    <w:rsid w:val="004A0D83"/>
    <w:rsid w:val="004A26E8"/>
    <w:rsid w:val="004A2ECA"/>
    <w:rsid w:val="004A4208"/>
    <w:rsid w:val="004A431E"/>
    <w:rsid w:val="004A436F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18A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1B00"/>
    <w:rsid w:val="00552864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45"/>
    <w:rsid w:val="005A04EB"/>
    <w:rsid w:val="005A0618"/>
    <w:rsid w:val="005A0621"/>
    <w:rsid w:val="005A0AE4"/>
    <w:rsid w:val="005A0CB8"/>
    <w:rsid w:val="005A1129"/>
    <w:rsid w:val="005A1390"/>
    <w:rsid w:val="005A1F26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70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9D3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060E"/>
    <w:rsid w:val="007520B2"/>
    <w:rsid w:val="00752A31"/>
    <w:rsid w:val="007530C2"/>
    <w:rsid w:val="00753125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149B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120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20DE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91190"/>
    <w:rsid w:val="0089119B"/>
    <w:rsid w:val="00892820"/>
    <w:rsid w:val="00892A22"/>
    <w:rsid w:val="008930A7"/>
    <w:rsid w:val="00894C27"/>
    <w:rsid w:val="008961FE"/>
    <w:rsid w:val="00897905"/>
    <w:rsid w:val="00897AA9"/>
    <w:rsid w:val="008A0955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B738E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607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B40"/>
    <w:rsid w:val="009E3F02"/>
    <w:rsid w:val="009E45D6"/>
    <w:rsid w:val="009E4F12"/>
    <w:rsid w:val="009E57FC"/>
    <w:rsid w:val="009E593A"/>
    <w:rsid w:val="009E6058"/>
    <w:rsid w:val="009F0D65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3211"/>
    <w:rsid w:val="00A43EA0"/>
    <w:rsid w:val="00A449F1"/>
    <w:rsid w:val="00A466B1"/>
    <w:rsid w:val="00A4732C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30C"/>
    <w:rsid w:val="00AF2C17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AF7942"/>
    <w:rsid w:val="00B0033E"/>
    <w:rsid w:val="00B00CF3"/>
    <w:rsid w:val="00B01352"/>
    <w:rsid w:val="00B03919"/>
    <w:rsid w:val="00B042F0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6824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DB7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704"/>
    <w:rsid w:val="00CB1BFA"/>
    <w:rsid w:val="00CB1E04"/>
    <w:rsid w:val="00CB20DE"/>
    <w:rsid w:val="00CB28D0"/>
    <w:rsid w:val="00CB428D"/>
    <w:rsid w:val="00CB45A1"/>
    <w:rsid w:val="00CB5D9E"/>
    <w:rsid w:val="00CB6A2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6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5EFA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C61D0"/>
    <w:rsid w:val="00DC6AE7"/>
    <w:rsid w:val="00DD071C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1977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9BE9-B158-4FF4-A7C8-26A435BB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4</cp:revision>
  <cp:lastPrinted>2017-03-10T18:22:00Z</cp:lastPrinted>
  <dcterms:created xsi:type="dcterms:W3CDTF">2017-05-17T18:03:00Z</dcterms:created>
  <dcterms:modified xsi:type="dcterms:W3CDTF">2017-05-17T20:05:00Z</dcterms:modified>
</cp:coreProperties>
</file>