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8C15" w14:textId="77777777" w:rsidR="006B5BC2" w:rsidRDefault="006B5BC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66FBF9BB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2C266E">
        <w:rPr>
          <w:rFonts w:ascii="Times New Roman" w:hAnsi="Times New Roman" w:cs="Times New Roman"/>
          <w:b/>
          <w:sz w:val="22"/>
          <w:szCs w:val="22"/>
        </w:rPr>
        <w:t>8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401FBFAE" w14:textId="77777777" w:rsidR="007A245F" w:rsidRDefault="007A245F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72FED2" w14:textId="77777777" w:rsidR="002A46D5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5B5E8BD" w:rsidR="00D65EE0" w:rsidRPr="00AF567B" w:rsidRDefault="002C266E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26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406321">
              <w:rPr>
                <w:rFonts w:ascii="Times New Roman" w:eastAsia="MS Mincho" w:hAnsi="Times New Roman" w:cs="Times New Roman"/>
                <w:sz w:val="22"/>
                <w:szCs w:val="22"/>
              </w:rPr>
              <w:t>setembro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0824859" w:rsidR="00D65EE0" w:rsidRPr="00AF567B" w:rsidRDefault="002C266E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14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</w:t>
            </w:r>
            <w:r w:rsidR="00186221">
              <w:rPr>
                <w:rFonts w:ascii="Times New Roman" w:eastAsia="MS Mincho" w:hAnsi="Times New Roman" w:cs="Times New Roman"/>
                <w:sz w:val="22"/>
                <w:szCs w:val="22"/>
              </w:rPr>
              <w:t>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17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7F5166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30E13559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E489011" w14:textId="7028267E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3C2319C7" w:rsidR="007F5166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7F5166" w:rsidRPr="00AF567B" w14:paraId="6B9C44E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D80206" w14:textId="77777777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0D261F8" w14:textId="717F57B5" w:rsidR="007F5166" w:rsidRPr="00AF567B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12052D01" w14:textId="3D54A66D" w:rsidR="007F5166" w:rsidRPr="00AF567B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7F5166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0C7298F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280845" w14:textId="2362E65E" w:rsidR="007F5166" w:rsidRPr="00AF567B" w:rsidRDefault="007F5166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F5166" w:rsidRPr="00AF567B" w14:paraId="13142472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C934B43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9BAFDDD" w14:textId="164BA017" w:rsidR="007F5166" w:rsidRPr="005A75AC" w:rsidRDefault="002C266E" w:rsidP="007F5166">
            <w:pPr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2C266E"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75A9EDC9" w14:textId="2AF8050E" w:rsidR="007F5166" w:rsidRPr="005A75AC" w:rsidRDefault="002C266E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C869A5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C869A5" w:rsidRDefault="00C869A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1981C032" w:rsidR="00C869A5" w:rsidRPr="00AF567B" w:rsidRDefault="00C869A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C869A5" w:rsidRPr="00AF567B" w:rsidRDefault="00C869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C869A5" w:rsidRPr="00AF567B" w14:paraId="34659F8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41A10C1" w14:textId="77777777" w:rsidR="00C869A5" w:rsidRDefault="00C869A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18AF0" w14:textId="2FAA965F" w:rsidR="00C869A5" w:rsidRDefault="00C869A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413BF653" w14:textId="10044C04" w:rsidR="00C869A5" w:rsidRDefault="00C869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251B4F4E" w:rsidR="00096558" w:rsidRPr="00AF567B" w:rsidRDefault="005A75AC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94628D" w:rsidRPr="00AF567B" w14:paraId="1F93CDF1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F2D9A25" w14:textId="1FDFE4E0" w:rsidR="0094628D" w:rsidRDefault="0094628D" w:rsidP="002C266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</w:t>
            </w:r>
          </w:p>
        </w:tc>
        <w:tc>
          <w:tcPr>
            <w:tcW w:w="3373" w:type="dxa"/>
          </w:tcPr>
          <w:p w14:paraId="037F3EEF" w14:textId="6636D877" w:rsidR="0094628D" w:rsidRDefault="0094628D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Tales Volker</w:t>
            </w:r>
          </w:p>
        </w:tc>
        <w:tc>
          <w:tcPr>
            <w:tcW w:w="3985" w:type="dxa"/>
          </w:tcPr>
          <w:p w14:paraId="439E00DC" w14:textId="39DE2C39" w:rsidR="0094628D" w:rsidRDefault="0094628D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Geral</w:t>
            </w:r>
          </w:p>
        </w:tc>
      </w:tr>
      <w:tr w:rsidR="0094628D" w:rsidRPr="00AF567B" w14:paraId="0C59CBBD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5C31EB9" w14:textId="1105A036" w:rsidR="0094628D" w:rsidRDefault="0094628D" w:rsidP="002C266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97E78C0" w14:textId="2C9102A5" w:rsidR="0094628D" w:rsidRDefault="0094628D" w:rsidP="002C2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23EB138D" w14:textId="18F2CF56" w:rsidR="0094628D" w:rsidRDefault="0094628D" w:rsidP="002C266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Fiscalização</w:t>
            </w:r>
          </w:p>
        </w:tc>
      </w:tr>
      <w:tr w:rsidR="0094628D" w:rsidRPr="00AF567B" w14:paraId="56EA2AA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2C0AAB0" w14:textId="77777777" w:rsidR="0094628D" w:rsidRDefault="0094628D" w:rsidP="002C266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46105BD" w14:textId="40097F4C" w:rsidR="0094628D" w:rsidRDefault="0094628D" w:rsidP="002C2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1DB6">
              <w:rPr>
                <w:rFonts w:ascii="Times New Roman" w:hAnsi="Times New Roman" w:cs="Times New Roman"/>
                <w:sz w:val="22"/>
                <w:szCs w:val="22"/>
              </w:rPr>
              <w:t>Thaís Cristina da Luz</w:t>
            </w:r>
          </w:p>
        </w:tc>
        <w:tc>
          <w:tcPr>
            <w:tcW w:w="3985" w:type="dxa"/>
          </w:tcPr>
          <w:p w14:paraId="492621C4" w14:textId="4BBA7EA2" w:rsidR="0094628D" w:rsidRDefault="0094628D" w:rsidP="002C266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21DB6">
              <w:rPr>
                <w:rFonts w:ascii="Times New Roman" w:eastAsia="MS Mincho" w:hAnsi="Times New Roman" w:cs="Times New Roman"/>
                <w:sz w:val="22"/>
                <w:szCs w:val="22"/>
              </w:rPr>
              <w:t>Supervisora da Unidade de Fiscalização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48B27B70" w:rsidR="00753D8C" w:rsidRPr="00AF567B" w:rsidRDefault="00C95F8D" w:rsidP="00173C0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3C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173C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690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>
              <w:rPr>
                <w:rFonts w:ascii="Times New Roman" w:hAnsi="Times New Roman" w:cs="Times New Roman"/>
                <w:sz w:val="22"/>
                <w:szCs w:val="22"/>
              </w:rPr>
              <w:t>participantes</w:t>
            </w:r>
            <w:r w:rsidR="00116905">
              <w:rPr>
                <w:rFonts w:ascii="Times New Roman" w:hAnsi="Times New Roman" w:cs="Times New Roman"/>
                <w:sz w:val="22"/>
                <w:szCs w:val="22"/>
              </w:rPr>
              <w:t xml:space="preserve"> acima nominados, após todas as instalações da sala terem sido resolvidas e o quórum </w:t>
            </w:r>
            <w:r w:rsidR="00173C08">
              <w:rPr>
                <w:rFonts w:ascii="Times New Roman" w:hAnsi="Times New Roman" w:cs="Times New Roman"/>
                <w:sz w:val="22"/>
                <w:szCs w:val="22"/>
              </w:rPr>
              <w:t>ter sido verificado</w:t>
            </w:r>
            <w:r w:rsidR="001169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CE1002" w:rsidRPr="00AF567B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365ADE" w:rsidRDefault="0010338E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3B5E5239" w:rsidR="00CE1002" w:rsidRPr="006D0ED4" w:rsidRDefault="0010338E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 houve comunicações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4399BCC" w14:textId="77777777" w:rsidR="0062650B" w:rsidRDefault="0062650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1627DB" w:rsidRPr="00AF567B" w14:paraId="426775D9" w14:textId="77777777" w:rsidTr="00F318DD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C59F9" w:rsidRPr="00AF567B" w14:paraId="2FE66222" w14:textId="77777777" w:rsidTr="00F318DD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8EF1FE" w14:textId="3806DB01" w:rsidR="00AC59F9" w:rsidRPr="00AC59F9" w:rsidRDefault="0006144D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Não foram retirados itens de pauta.</w:t>
            </w:r>
          </w:p>
        </w:tc>
      </w:tr>
      <w:tr w:rsidR="00EC5DCD" w:rsidRPr="00AF567B" w14:paraId="7A2B89A9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1CDE16E3" w:rsidR="00EC5DCD" w:rsidRPr="00C72181" w:rsidRDefault="002C266E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66298">
              <w:rPr>
                <w:rFonts w:ascii="Times New Roman" w:hAnsi="Times New Roman"/>
                <w:b/>
                <w:sz w:val="22"/>
                <w:szCs w:val="22"/>
              </w:rPr>
              <w:t>Nota Técnica - Pregão para serviços de arquitetura</w:t>
            </w:r>
          </w:p>
        </w:tc>
      </w:tr>
      <w:tr w:rsidR="0006144D" w:rsidRPr="00AF567B" w14:paraId="7CD53764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06144D" w:rsidRPr="00AF567B" w:rsidRDefault="0006144D" w:rsidP="0006144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7D0D4CB6" w:rsidR="0006144D" w:rsidRPr="00AF567B" w:rsidRDefault="002C266E" w:rsidP="0006144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 e Raquel Dias Coll Oliveira</w:t>
            </w:r>
          </w:p>
        </w:tc>
      </w:tr>
      <w:tr w:rsidR="000A7462" w:rsidRPr="00AF567B" w14:paraId="4FE4BA7D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C39EC" w14:textId="22E54E91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0E85" w14:textId="48557260" w:rsidR="000A7462" w:rsidRPr="00C679E7" w:rsidRDefault="002C266E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853975/2019: Atribuição Profissional</w:t>
            </w:r>
          </w:p>
        </w:tc>
      </w:tr>
      <w:tr w:rsidR="000A7462" w:rsidRPr="00AF567B" w14:paraId="35EAC68D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64058" w14:textId="5203E545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F3115" w14:textId="37911489" w:rsidR="000A7462" w:rsidRPr="003F5E09" w:rsidRDefault="002C266E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0A7462" w:rsidRPr="00AF567B" w14:paraId="54E822F3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ECC9B3" w14:textId="1BF147B7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28D01" w14:textId="01E19695" w:rsidR="000A7462" w:rsidRPr="000A7462" w:rsidRDefault="002C266E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F14782">
              <w:rPr>
                <w:rFonts w:ascii="Times New Roman" w:hAnsi="Times New Roman"/>
                <w:b/>
                <w:sz w:val="22"/>
                <w:szCs w:val="22"/>
              </w:rPr>
              <w:t>Relatório Trimestral de Atendimento e Fiscalização - 2º Trimestre</w:t>
            </w:r>
          </w:p>
        </w:tc>
      </w:tr>
      <w:tr w:rsidR="000A7462" w:rsidRPr="00AF567B" w14:paraId="190F7AEF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B9ED65" w14:textId="7CA9F797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5118F" w14:textId="34B5420E" w:rsidR="000A7462" w:rsidRDefault="002C266E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2C266E" w:rsidRPr="00AF567B" w14:paraId="5705421D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5910CB" w14:textId="140C8FA7" w:rsidR="002C266E" w:rsidRPr="00AF567B" w:rsidRDefault="002C266E" w:rsidP="002C266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60973" w14:textId="5C22C904" w:rsidR="002C266E" w:rsidRDefault="002C266E" w:rsidP="002C266E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Fiscalização 2020</w:t>
            </w:r>
          </w:p>
        </w:tc>
      </w:tr>
      <w:tr w:rsidR="002C266E" w:rsidRPr="00AF567B" w14:paraId="47F3933B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15B3F" w14:textId="46173302" w:rsidR="002C266E" w:rsidRPr="00AF567B" w:rsidRDefault="002C266E" w:rsidP="002C266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664BD" w14:textId="030CBD4E" w:rsidR="002C266E" w:rsidRDefault="002C266E" w:rsidP="002C266E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2C266E" w:rsidRPr="00AF567B" w14:paraId="2B8B56EC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35D2C2" w14:textId="4D7F8A27" w:rsidR="002C266E" w:rsidRPr="00AF567B" w:rsidRDefault="002C266E" w:rsidP="002C266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32190" w14:textId="4645349D" w:rsidR="002C266E" w:rsidRDefault="002C266E" w:rsidP="002C266E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Oferta Gratuita de Serviços de Arquitetura e Urbanismo</w:t>
            </w:r>
          </w:p>
        </w:tc>
      </w:tr>
      <w:tr w:rsidR="002C266E" w:rsidRPr="00AF567B" w14:paraId="0D332167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BC22E" w14:textId="30E3E338" w:rsidR="002C266E" w:rsidRPr="00AF567B" w:rsidRDefault="002C266E" w:rsidP="002C266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52B82" w14:textId="3AB99269" w:rsidR="002C266E" w:rsidRDefault="002C266E" w:rsidP="002C266E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986"/>
        <w:gridCol w:w="7663"/>
      </w:tblGrid>
      <w:tr w:rsidR="0029196A" w:rsidRPr="00AF567B" w14:paraId="090E54AF" w14:textId="77777777" w:rsidTr="00405B2D"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9C0E7E" w:rsidRPr="00AF567B" w14:paraId="0E824024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9C0E7E" w:rsidRPr="000948DD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63B578DF" w:rsidR="009C0E7E" w:rsidRPr="007C1024" w:rsidRDefault="00FE0C88" w:rsidP="007A245F">
            <w:pPr>
              <w:autoSpaceDE w:val="0"/>
              <w:autoSpaceDN w:val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Encontro Nacional das CEP/UF</w:t>
            </w:r>
          </w:p>
        </w:tc>
      </w:tr>
      <w:tr w:rsidR="009C0E7E" w:rsidRPr="00AF567B" w14:paraId="13EDACE2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755957AF" w:rsidR="009C0E7E" w:rsidRPr="007C1024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D21DB6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9C0E7E" w:rsidRPr="00AF567B" w14:paraId="7EB63D84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61DE9D76" w:rsidR="009C0E7E" w:rsidRPr="007C1024" w:rsidRDefault="007F5166" w:rsidP="009C0E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6B6D4" w14:textId="75B78075" w:rsidR="00DB28AD" w:rsidRDefault="00D21DB6" w:rsidP="00502B9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relata que até o momento h</w:t>
            </w:r>
            <w:r w:rsidR="00C222F0">
              <w:rPr>
                <w:rFonts w:ascii="Times New Roman" w:hAnsi="Times New Roman" w:cs="Times New Roman"/>
                <w:sz w:val="22"/>
                <w:szCs w:val="22"/>
              </w:rPr>
              <w:t>ouve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pouca procura por parte das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CEPs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/UF em participar do evento</w:t>
            </w:r>
            <w:r w:rsidR="007C6116">
              <w:rPr>
                <w:rFonts w:ascii="Times New Roman" w:hAnsi="Times New Roman" w:cs="Times New Roman"/>
                <w:sz w:val="22"/>
                <w:szCs w:val="22"/>
              </w:rPr>
              <w:t>, aguarda resposta das comissões ao e-mail enviado solicitando o material a ser apresentado por elas no evento.</w:t>
            </w:r>
          </w:p>
          <w:p w14:paraId="5D9C8AEE" w14:textId="0FC78AC0" w:rsidR="00C222F0" w:rsidRPr="003B2286" w:rsidRDefault="00C222F0" w:rsidP="00502B9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Será elaborado material a ser apresentado pela CEP-CAU/RS no evento e encaminhado aos membros da comissão.</w:t>
            </w:r>
          </w:p>
        </w:tc>
      </w:tr>
      <w:tr w:rsidR="007F5166" w:rsidRPr="00AF567B" w14:paraId="0334E113" w14:textId="77777777" w:rsidTr="00405B2D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5D7DF3A7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01471F3C" w:rsidR="007F5166" w:rsidRPr="00AF567B" w:rsidRDefault="00C222F0" w:rsidP="007F5166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Elaborar material</w:t>
            </w:r>
            <w:bookmarkStart w:id="0" w:name="_GoBack"/>
            <w:bookmarkEnd w:id="0"/>
          </w:p>
        </w:tc>
      </w:tr>
      <w:tr w:rsidR="00AE05F7" w:rsidRPr="00AF567B" w14:paraId="7F63B620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3F7E4492" w:rsidR="00AE05F7" w:rsidRPr="00AF567B" w:rsidRDefault="00C222F0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5951EA" w:rsidRPr="00AF567B" w14:paraId="2D2FC2F3" w14:textId="77777777" w:rsidTr="00405B2D">
        <w:tc>
          <w:tcPr>
            <w:tcW w:w="964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F9E10" w14:textId="77777777" w:rsidR="000158B6" w:rsidRPr="00AF567B" w:rsidRDefault="000158B6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7E" w:rsidRPr="00AF567B" w14:paraId="4A315924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63F2211B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2F59658C" w:rsidR="009C0E7E" w:rsidRPr="00AF567B" w:rsidRDefault="00FE0C88" w:rsidP="009C0E7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Frente de Arquitetura de Interiores</w:t>
            </w:r>
          </w:p>
        </w:tc>
      </w:tr>
      <w:tr w:rsidR="007F5166" w:rsidRPr="00AF567B" w14:paraId="73D20CF8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2FCD94BE" w:rsidR="007F5166" w:rsidRPr="00AF567B" w:rsidRDefault="007F5166" w:rsidP="007F51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D21DB6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7F5166" w:rsidRPr="00AF567B" w14:paraId="7CAE0994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2372B84E" w:rsidR="007F5166" w:rsidRPr="00AF567B" w:rsidRDefault="007F5166" w:rsidP="007F51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A4112" w:rsidRPr="00AF567B" w14:paraId="30345F2F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385E4" w14:textId="595B3D9B" w:rsidR="00BD164A" w:rsidRPr="00AF567B" w:rsidRDefault="00BD164A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Raquel Coll relata que irá conversar com a equipe responsável pelos eventos com os síndicos, e informará que não há previsão legal para contratação do aluguel dos espaços</w:t>
            </w:r>
            <w:r w:rsidR="00E8640C">
              <w:rPr>
                <w:rFonts w:ascii="Times New Roman" w:hAnsi="Times New Roman" w:cs="Times New Roman"/>
                <w:sz w:val="22"/>
                <w:szCs w:val="22"/>
              </w:rPr>
              <w:t xml:space="preserve"> que solicitam ao CAU/RS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no entanto, buscará oferecer a possibilidade de contrapartida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>que julgarem convenientes, tais como divulgação em site, disponibilização de cadernos técnicos, a possibilidade de algum apoio jurídico, etc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assessora Raquel Coll 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 xml:space="preserve">também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disponibilizará material já elaborado pelo CAU</w:t>
            </w:r>
            <w:r w:rsidR="00E8640C">
              <w:rPr>
                <w:rFonts w:ascii="Times New Roman" w:hAnsi="Times New Roman" w:cs="Times New Roman"/>
                <w:sz w:val="22"/>
                <w:szCs w:val="22"/>
              </w:rPr>
              <w:t>/RS a respeito do tema,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aos membros da comissão, para futuras apresentações nas palestras.</w:t>
            </w:r>
          </w:p>
        </w:tc>
      </w:tr>
      <w:tr w:rsidR="007F5166" w:rsidRPr="00AF567B" w14:paraId="5A3116DA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57BC6E5F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317C04E9" w:rsidR="007F5166" w:rsidRPr="00AF567B" w:rsidRDefault="00774B37" w:rsidP="007F51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Entrar em contato com a equipe </w:t>
            </w:r>
            <w:proofErr w:type="spellStart"/>
            <w:r w:rsidRPr="00774B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Clicksíndicos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disponibilizar o material à comissão</w:t>
            </w:r>
          </w:p>
        </w:tc>
      </w:tr>
      <w:tr w:rsidR="00AE05F7" w:rsidRPr="00AF567B" w14:paraId="139DA008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76DEDB67" w:rsidR="00AE05F7" w:rsidRPr="00AF567B" w:rsidRDefault="00BD164A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 xml:space="preserve"> da comissão</w:t>
            </w:r>
          </w:p>
        </w:tc>
      </w:tr>
      <w:tr w:rsidR="00FE0C88" w:rsidRPr="00AF567B" w14:paraId="3966DF71" w14:textId="77777777" w:rsidTr="00A92E51">
        <w:tc>
          <w:tcPr>
            <w:tcW w:w="964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FC5E0" w14:textId="77777777" w:rsidR="00FE0C88" w:rsidRPr="00AF567B" w:rsidRDefault="00FE0C8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C88" w:rsidRPr="00AF567B" w14:paraId="6D17D2CF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96CD50" w14:textId="77777777" w:rsidR="00FE0C88" w:rsidRPr="00AF567B" w:rsidRDefault="00FE0C8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F590B" w14:textId="7FC0410E" w:rsidR="00FE0C88" w:rsidRPr="00AF567B" w:rsidRDefault="00FE0C8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4BF">
              <w:rPr>
                <w:rFonts w:ascii="Times New Roman" w:hAnsi="Times New Roman"/>
                <w:b/>
                <w:sz w:val="22"/>
                <w:szCs w:val="22"/>
              </w:rPr>
              <w:t>Registros de Pessoa Física - Suspensão</w:t>
            </w:r>
          </w:p>
        </w:tc>
      </w:tr>
      <w:tr w:rsidR="00FE0C88" w:rsidRPr="00AF567B" w14:paraId="3143FE2D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FF4AE8" w14:textId="77777777" w:rsidR="00FE0C88" w:rsidRPr="00AF567B" w:rsidRDefault="00FE0C8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97BEC" w14:textId="77777777" w:rsidR="00FE0C88" w:rsidRPr="00AF567B" w:rsidRDefault="00FE0C8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E0C88" w:rsidRPr="00AF567B" w14:paraId="33401820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7ADE7D" w14:textId="77777777" w:rsidR="00FE0C88" w:rsidRPr="00AF567B" w:rsidRDefault="00FE0C8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62898" w14:textId="77777777" w:rsidR="00FE0C88" w:rsidRPr="00AF567B" w:rsidRDefault="00FE0C8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E0C88" w:rsidRPr="00AF567B" w14:paraId="0AB3854D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A5359" w14:textId="77777777" w:rsidR="00FE0C88" w:rsidRPr="00AF567B" w:rsidRDefault="00FE0C8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DCF32" w14:textId="77777777" w:rsidR="00FE0C88" w:rsidRDefault="00FE0C88" w:rsidP="00FE0C88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Apresentadas minutas de deliberações que tratam de suspensão de registros, as quais foram assinadas e aprovadas:</w:t>
            </w:r>
          </w:p>
          <w:p w14:paraId="100F7044" w14:textId="5AD94CF8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eliberação CEP 048-2019 - Protocolo 831912</w:t>
            </w:r>
          </w:p>
          <w:p w14:paraId="471E5304" w14:textId="77777777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049-2019 - Protocolo 844657</w:t>
            </w:r>
          </w:p>
          <w:p w14:paraId="6D589A19" w14:textId="6524BDAB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050-2019 - Protocolo 847082</w:t>
            </w:r>
          </w:p>
          <w:p w14:paraId="4D8D2A61" w14:textId="3C841E7B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051-2019 - Protocolo 848097</w:t>
            </w:r>
          </w:p>
          <w:p w14:paraId="33921D24" w14:textId="2FAA252D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052-2019 - Protocolo 855137</w:t>
            </w:r>
          </w:p>
          <w:p w14:paraId="2D61067E" w14:textId="6414A250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053-2019 - Protocolo 855178</w:t>
            </w:r>
          </w:p>
          <w:p w14:paraId="06A3B57A" w14:textId="4528447B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054-2019 - Protocolo 864887</w:t>
            </w:r>
          </w:p>
          <w:p w14:paraId="34D7FDCC" w14:textId="3E312DAA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055-2019 - Protocolo 864896</w:t>
            </w:r>
          </w:p>
          <w:p w14:paraId="7FB1AF5E" w14:textId="0BA299F7" w:rsidR="00367969" w:rsidRDefault="00367969" w:rsidP="00FE0C8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056-2019 - Protocolo 864898</w:t>
            </w:r>
          </w:p>
          <w:p w14:paraId="613D60B2" w14:textId="18EAE1D8" w:rsidR="00FE0C88" w:rsidRPr="00AF567B" w:rsidRDefault="00367969" w:rsidP="0036796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>Deliberação CEP 057-2019 - Protocolo 873573</w:t>
            </w:r>
            <w:r w:rsidR="00FE0C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E0C88" w:rsidRPr="00AF567B" w14:paraId="079AC776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0D9F62" w14:textId="77777777" w:rsidR="00FE0C88" w:rsidRPr="00AF567B" w:rsidRDefault="00FE0C8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84639" w14:textId="77777777" w:rsidR="00FE0C88" w:rsidRPr="00AF567B" w:rsidRDefault="00FE0C8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Continuar com os devidos tramites processuais</w:t>
            </w:r>
          </w:p>
        </w:tc>
      </w:tr>
      <w:tr w:rsidR="00FE0C88" w:rsidRPr="00AF567B" w14:paraId="21F65A54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E2A9AC" w14:textId="77777777" w:rsidR="00FE0C88" w:rsidRPr="00AF567B" w:rsidRDefault="00FE0C8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400FB" w14:textId="77777777" w:rsidR="00FE0C88" w:rsidRPr="00AF567B" w:rsidRDefault="00FE0C8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1E0548" w:rsidRPr="00AF567B" w14:paraId="5BBE45F3" w14:textId="77777777" w:rsidTr="00A92E51">
        <w:tc>
          <w:tcPr>
            <w:tcW w:w="964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1E0548" w:rsidRPr="00AF567B" w:rsidRDefault="001E054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548" w:rsidRPr="00AF567B" w14:paraId="130C34BD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E6B85" w14:textId="46905B76" w:rsidR="001E0548" w:rsidRPr="00AF567B" w:rsidRDefault="001E054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FAAE7" w14:textId="4B15D1FC" w:rsidR="001E0548" w:rsidRPr="00AF567B" w:rsidRDefault="001E054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Processos de F</w:t>
            </w:r>
            <w:r w:rsidRPr="004C34BF">
              <w:rPr>
                <w:rFonts w:ascii="Times New Roman" w:hAnsi="Times New Roman"/>
                <w:b/>
                <w:sz w:val="22"/>
                <w:szCs w:val="22"/>
              </w:rPr>
              <w:t>iscalização</w:t>
            </w:r>
          </w:p>
        </w:tc>
      </w:tr>
      <w:tr w:rsidR="001E0548" w:rsidRPr="00AF567B" w14:paraId="1876EECE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5001D0" w14:textId="77777777" w:rsidR="001E0548" w:rsidRPr="00AF567B" w:rsidRDefault="001E054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26985" w14:textId="77777777" w:rsidR="001E0548" w:rsidRPr="00AF567B" w:rsidRDefault="001E054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E0548" w:rsidRPr="00AF567B" w14:paraId="5A4E01D7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4265C" w14:textId="77777777" w:rsidR="001E0548" w:rsidRPr="00AF567B" w:rsidRDefault="001E0548" w:rsidP="00A92E5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062E1" w14:textId="77777777" w:rsidR="001E0548" w:rsidRPr="00AF567B" w:rsidRDefault="001E054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1E0548" w:rsidRPr="00AF567B" w14:paraId="36E1DDB5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98678" w14:textId="77777777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66720" w14:textId="77777777" w:rsidR="001E0548" w:rsidRDefault="001E0548" w:rsidP="001E054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Levados os seguintes processos para a reunião:</w:t>
            </w:r>
          </w:p>
          <w:p w14:paraId="0BD64A02" w14:textId="4FBEF81C" w:rsidR="001E0548" w:rsidRPr="00AF567B" w:rsidRDefault="00BD164A" w:rsidP="00D2002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apreciada</w:t>
            </w:r>
            <w:r w:rsidR="00D20028">
              <w:rPr>
                <w:rFonts w:ascii="Times New Roman" w:hAnsi="Times New Roman" w:cs="Times New Roman"/>
                <w:sz w:val="22"/>
                <w:szCs w:val="22"/>
              </w:rPr>
              <w:t xml:space="preserve"> e novamente discutida a</w:t>
            </w:r>
            <w:r w:rsidR="00C429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29CB" w:rsidRPr="006E5446">
              <w:rPr>
                <w:rFonts w:ascii="Times New Roman" w:eastAsia="MS Mincho" w:hAnsi="Times New Roman" w:cs="Times New Roman"/>
                <w:sz w:val="22"/>
                <w:szCs w:val="22"/>
              </w:rPr>
              <w:t>Deliberação CEP 04</w:t>
            </w:r>
            <w:r w:rsidR="00C429CB"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  <w:r w:rsidR="00C429CB" w:rsidRPr="006E5446">
              <w:rPr>
                <w:rFonts w:ascii="Times New Roman" w:eastAsia="MS Mincho" w:hAnsi="Times New Roman" w:cs="Times New Roman"/>
                <w:sz w:val="22"/>
                <w:szCs w:val="22"/>
              </w:rPr>
              <w:t>-2019</w:t>
            </w:r>
            <w:r w:rsidR="00C429C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referente ao p</w:t>
            </w:r>
            <w:r w:rsidR="00C429CB" w:rsidRPr="0055581C">
              <w:rPr>
                <w:rFonts w:ascii="Times New Roman" w:hAnsi="Times New Roman" w:cs="Times New Roman"/>
                <w:sz w:val="22"/>
                <w:szCs w:val="22"/>
              </w:rPr>
              <w:t>roc</w:t>
            </w:r>
            <w:r w:rsidR="00C429CB">
              <w:rPr>
                <w:rFonts w:ascii="Times New Roman" w:hAnsi="Times New Roman" w:cs="Times New Roman"/>
                <w:sz w:val="22"/>
                <w:szCs w:val="22"/>
              </w:rPr>
              <w:t>esso</w:t>
            </w:r>
            <w:r w:rsidR="00C429CB" w:rsidRPr="0055581C">
              <w:rPr>
                <w:rFonts w:ascii="Times New Roman" w:hAnsi="Times New Roman" w:cs="Times New Roman"/>
                <w:sz w:val="22"/>
                <w:szCs w:val="22"/>
              </w:rPr>
              <w:t xml:space="preserve"> 1000090276-2019</w:t>
            </w:r>
            <w:r w:rsidR="00C429C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</w:t>
            </w:r>
            <w:r w:rsidR="00460B1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e a </w:t>
            </w:r>
            <w:r w:rsidR="00C429CB">
              <w:rPr>
                <w:rFonts w:ascii="Times New Roman" w:eastAsia="MS Mincho" w:hAnsi="Times New Roman" w:cs="Times New Roman"/>
                <w:sz w:val="22"/>
                <w:szCs w:val="22"/>
              </w:rPr>
              <w:t>assinada e aprovada na 307ª reunião.</w:t>
            </w:r>
          </w:p>
        </w:tc>
      </w:tr>
      <w:tr w:rsidR="001E0548" w:rsidRPr="00AF567B" w14:paraId="7C487A72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033E53" w14:textId="77777777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ABA44" w14:textId="0DB684F2" w:rsidR="001E0548" w:rsidRPr="00AF567B" w:rsidRDefault="001E0548" w:rsidP="001E054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Continuar com os devidos tramites processuais</w:t>
            </w:r>
          </w:p>
        </w:tc>
      </w:tr>
      <w:tr w:rsidR="001E0548" w:rsidRPr="00AF567B" w14:paraId="2BD635EE" w14:textId="77777777" w:rsidTr="00A92E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8E6D04" w14:textId="77777777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8E0D6" w14:textId="3EBEBF1B" w:rsidR="001E0548" w:rsidRPr="00AF567B" w:rsidRDefault="001E0548" w:rsidP="001E054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574332" w:rsidRPr="00AF567B" w14:paraId="6C9B7877" w14:textId="77777777" w:rsidTr="00405B2D"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AE67F7F" w14:textId="77777777" w:rsidR="00574332" w:rsidRDefault="00574332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2455A" w14:textId="5308FD33" w:rsidR="00415A4C" w:rsidRPr="00AF567B" w:rsidRDefault="00415A4C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332" w:rsidRPr="00AF567B" w14:paraId="2A84EC10" w14:textId="77777777" w:rsidTr="00405B2D"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574332" w:rsidRPr="0029196A" w:rsidRDefault="00574332" w:rsidP="0057433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2F27" w:rsidRPr="00AF567B" w14:paraId="6E4A44C7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8A2F27" w:rsidRPr="001318A3" w:rsidRDefault="008A2F27" w:rsidP="008A2F2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5849EFAE" w:rsidR="008A2F27" w:rsidRPr="001318A3" w:rsidRDefault="001E0548" w:rsidP="008A2F27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66298">
              <w:rPr>
                <w:rFonts w:ascii="Times New Roman" w:hAnsi="Times New Roman"/>
                <w:b/>
                <w:sz w:val="22"/>
                <w:szCs w:val="22"/>
              </w:rPr>
              <w:t>Nota Técnica - Pregão para serviços de arquitetura</w:t>
            </w:r>
          </w:p>
        </w:tc>
      </w:tr>
      <w:tr w:rsidR="001E0548" w:rsidRPr="00AF567B" w14:paraId="6E59E9E6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138BFC3B" w:rsidR="001E0548" w:rsidRPr="00AF567B" w:rsidRDefault="001E0548" w:rsidP="001E05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E0548" w:rsidRPr="00AF567B" w14:paraId="035C21FE" w14:textId="77777777" w:rsidTr="00405B2D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591AC9D6" w:rsidR="001E0548" w:rsidRPr="00AF567B" w:rsidRDefault="001E0548" w:rsidP="001E0548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 e Raquel Dias Coll Oliveira</w:t>
            </w:r>
          </w:p>
        </w:tc>
      </w:tr>
      <w:tr w:rsidR="00FD123F" w:rsidRPr="00AF567B" w14:paraId="28E59C9A" w14:textId="77777777" w:rsidTr="00405B2D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BF657" w14:textId="5BB0ABA0" w:rsidR="00FD123F" w:rsidRDefault="00173C08" w:rsidP="008A2F2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assessora 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 xml:space="preserve">Raquel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relata que 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>foi assinado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novo Decreto, 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que resultou na alteração da minuta da Nota Técnica. Foram apresentadas as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 xml:space="preserve"> alterações.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B4F750" w14:textId="20BA250E" w:rsidR="00173C08" w:rsidRDefault="00173C08" w:rsidP="008A2F2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 assessor jurídico Flávio S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moni faz esclarecimentos do Decreto 10.024/2019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que trata de licitação na modalidade pregão para serviços comuns 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 xml:space="preserve">de engenharia, 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>informa que o mesmo deixa as questões mais claras.</w:t>
            </w:r>
          </w:p>
          <w:p w14:paraId="4E3380EB" w14:textId="72A24598" w:rsidR="00367969" w:rsidRPr="004C58E1" w:rsidRDefault="00367969" w:rsidP="00367969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 assinado o 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Memorando </w:t>
            </w: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 xml:space="preserve">032-2019 CEP-CAURS - À Presidência - Nota Técnica Pregão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67969">
              <w:rPr>
                <w:rFonts w:ascii="Times New Roman" w:hAnsi="Times New Roman" w:cs="Times New Roman"/>
                <w:sz w:val="22"/>
                <w:szCs w:val="22"/>
              </w:rPr>
              <w:t xml:space="preserve"> Decreto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”.</w:t>
            </w:r>
          </w:p>
        </w:tc>
      </w:tr>
      <w:tr w:rsidR="00FD123F" w:rsidRPr="00AF567B" w14:paraId="110229C0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C4660E9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24A4FFCA" w:rsidR="00FD123F" w:rsidRPr="00B8263D" w:rsidRDefault="00367969" w:rsidP="00FD123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 o memorando à Presidência</w:t>
            </w:r>
          </w:p>
        </w:tc>
      </w:tr>
      <w:tr w:rsidR="00AE05F7" w:rsidRPr="00AF567B" w14:paraId="09A75729" w14:textId="77777777" w:rsidTr="00405B2D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3764D1C6" w:rsidR="00AE05F7" w:rsidRPr="00AF567B" w:rsidRDefault="00367969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  <w:r w:rsidR="00774B37">
              <w:rPr>
                <w:rFonts w:ascii="Times New Roman" w:hAnsi="Times New Roman" w:cs="Times New Roman"/>
                <w:sz w:val="22"/>
                <w:szCs w:val="22"/>
              </w:rPr>
              <w:t xml:space="preserve"> da comissão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3F5E09" w:rsidRPr="001318A3" w14:paraId="4F80B9F0" w14:textId="77777777" w:rsidTr="00405B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3F5E09" w:rsidRPr="001318A3" w:rsidRDefault="003F5E09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6735E5B4" w:rsidR="003F5E09" w:rsidRPr="0058302E" w:rsidRDefault="001E0548" w:rsidP="003F5E09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853975/2019: Atribuição Profissional</w:t>
            </w:r>
          </w:p>
        </w:tc>
      </w:tr>
      <w:tr w:rsidR="001E0548" w:rsidRPr="00AF567B" w14:paraId="2462A7AE" w14:textId="77777777" w:rsidTr="00405B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1BD2CA0D" w:rsidR="001E0548" w:rsidRPr="00AF567B" w:rsidRDefault="001E0548" w:rsidP="001E05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D21DB6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1E0548" w:rsidRPr="00AF567B" w14:paraId="299218A6" w14:textId="77777777" w:rsidTr="00405B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74B3BD0A" w:rsidR="001E0548" w:rsidRPr="00AF567B" w:rsidRDefault="001E0548" w:rsidP="001E0548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8302E" w:rsidRPr="004C58E1" w14:paraId="131D09BA" w14:textId="77777777" w:rsidTr="00405B2D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E1BE0" w14:textId="66810021" w:rsidR="00D21DB6" w:rsidRDefault="00367969" w:rsidP="0055581C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Raquel Coll traz os questionamentos do referido protocolo</w:t>
            </w:r>
            <w:r w:rsidR="00D21DB6">
              <w:rPr>
                <w:rFonts w:ascii="Times New Roman" w:hAnsi="Times New Roman" w:cs="Times New Roman"/>
                <w:sz w:val="22"/>
                <w:szCs w:val="22"/>
              </w:rPr>
              <w:t xml:space="preserve"> e relata que há diversos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outros questionamentos</w:t>
            </w:r>
            <w:r w:rsidR="00D21DB6">
              <w:rPr>
                <w:rFonts w:ascii="Times New Roman" w:hAnsi="Times New Roman" w:cs="Times New Roman"/>
                <w:sz w:val="22"/>
                <w:szCs w:val="22"/>
              </w:rPr>
              <w:t xml:space="preserve"> relativos ao mesmo assunto: atribuição do arquiteto nas atividades 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drenagem, pavimentaç</w:t>
            </w:r>
            <w:r w:rsidR="00BD164A">
              <w:rPr>
                <w:rFonts w:ascii="Times New Roman" w:hAnsi="Times New Roman" w:cs="Times New Roman"/>
                <w:sz w:val="22"/>
                <w:szCs w:val="22"/>
              </w:rPr>
              <w:t xml:space="preserve">ão e terraplenagem. </w:t>
            </w:r>
          </w:p>
          <w:p w14:paraId="4E9F56CB" w14:textId="3140AB82" w:rsidR="00BD164A" w:rsidRDefault="00BD164A" w:rsidP="0055581C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entendimento atualmente desfavorável </w:t>
            </w:r>
            <w:r w:rsidR="00D21DB6">
              <w:rPr>
                <w:rFonts w:ascii="Times New Roman" w:hAnsi="Times New Roman" w:cs="Times New Roman"/>
                <w:sz w:val="22"/>
                <w:szCs w:val="22"/>
              </w:rPr>
              <w:t>quanto a possibilidade 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atribui</w:t>
            </w:r>
            <w:r w:rsidR="00D21DB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DB6">
              <w:rPr>
                <w:rFonts w:ascii="Times New Roman" w:hAnsi="Times New Roman" w:cs="Times New Roman"/>
                <w:sz w:val="22"/>
                <w:szCs w:val="22"/>
              </w:rPr>
              <w:t>ao profissional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arquiteto e urbanista </w:t>
            </w:r>
            <w:r w:rsidR="00D21DB6">
              <w:rPr>
                <w:rFonts w:ascii="Times New Roman" w:hAnsi="Times New Roman" w:cs="Times New Roman"/>
                <w:sz w:val="22"/>
                <w:szCs w:val="22"/>
              </w:rPr>
              <w:t>tais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atividade</w:t>
            </w:r>
            <w:r w:rsidR="00D21DB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8EF65B0" w14:textId="14DB7826" w:rsidR="0058302E" w:rsidRPr="004C58E1" w:rsidRDefault="00BD164A" w:rsidP="00BD164A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comissão seguirá orientando os profissionais de acordo com os entendimentos atuais, porém 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>elabora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rá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 xml:space="preserve"> minuta de deliberação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 questionamentos</w:t>
            </w:r>
            <w:r w:rsidR="00367969">
              <w:rPr>
                <w:rFonts w:ascii="Times New Roman" w:hAnsi="Times New Roman" w:cs="Times New Roman"/>
                <w:sz w:val="22"/>
                <w:szCs w:val="22"/>
              </w:rPr>
              <w:t xml:space="preserve"> à 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P-CAU/BR.</w:t>
            </w:r>
          </w:p>
        </w:tc>
      </w:tr>
      <w:tr w:rsidR="0058302E" w:rsidRPr="00B8263D" w14:paraId="754BAD3A" w14:textId="77777777" w:rsidTr="00405B2D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56D1DDD4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59E2B85D" w:rsidR="0058302E" w:rsidRPr="00B8263D" w:rsidRDefault="00D21DB6" w:rsidP="0055581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Elaborar minuta de deliberação e pautar na próxima reunião </w:t>
            </w:r>
          </w:p>
        </w:tc>
      </w:tr>
      <w:tr w:rsidR="0058302E" w:rsidRPr="00AF567B" w14:paraId="2644A58C" w14:textId="77777777" w:rsidTr="00405B2D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117BB036" w:rsidR="0058302E" w:rsidRPr="00AF567B" w:rsidRDefault="00D21DB6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</w:tbl>
    <w:p w14:paraId="72D79BE0" w14:textId="77777777" w:rsidR="00FA12FB" w:rsidRDefault="00FA12FB" w:rsidP="00FA12F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FA12FB" w:rsidRPr="001318A3" w14:paraId="25D9D7FF" w14:textId="77777777" w:rsidTr="00386E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3E7FF" w14:textId="6E0BAD55" w:rsidR="00FA12FB" w:rsidRPr="001318A3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5.3 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67F2C8" w14:textId="5AFFFBF8" w:rsidR="00FA12FB" w:rsidRPr="0058302E" w:rsidRDefault="00FA12FB" w:rsidP="00FA12FB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F14782">
              <w:rPr>
                <w:rFonts w:ascii="Times New Roman" w:hAnsi="Times New Roman"/>
                <w:b/>
                <w:sz w:val="22"/>
                <w:szCs w:val="22"/>
              </w:rPr>
              <w:t>Relatório Trimestral de Atendimento e Fiscalização - 2º Trimestre</w:t>
            </w:r>
          </w:p>
        </w:tc>
      </w:tr>
      <w:tr w:rsidR="00FA12FB" w:rsidRPr="00AF567B" w14:paraId="39C51C7F" w14:textId="77777777" w:rsidTr="00386E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01659" w14:textId="1DB6E563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61D77" w14:textId="41952D6C" w:rsidR="00FA12FB" w:rsidRPr="00AF567B" w:rsidRDefault="00FA12FB" w:rsidP="00FA12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FA12FB" w:rsidRPr="00AF567B" w14:paraId="5F6A91A1" w14:textId="77777777" w:rsidTr="00386EB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E30BCE" w14:textId="74E7001E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8BC3E" w14:textId="5CE442C8" w:rsidR="00FA12FB" w:rsidRPr="00AF567B" w:rsidRDefault="00FA12FB" w:rsidP="00FA12FB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Marina Leivas Proto e </w:t>
            </w:r>
            <w:r w:rsidRPr="00D21DB6">
              <w:rPr>
                <w:rFonts w:ascii="Times New Roman" w:hAnsi="Times New Roman" w:cs="Times New Roman"/>
                <w:sz w:val="22"/>
                <w:szCs w:val="22"/>
              </w:rPr>
              <w:t>Thaís Cristina da Luz</w:t>
            </w:r>
          </w:p>
        </w:tc>
      </w:tr>
      <w:tr w:rsidR="00FA12FB" w:rsidRPr="004C58E1" w14:paraId="719D28EE" w14:textId="77777777" w:rsidTr="00386EB0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61B81D" w14:textId="07DD0987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D3557" w14:textId="77777777" w:rsidR="00FA12FB" w:rsidRDefault="00FA12FB" w:rsidP="00FA12F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 relatoras trazem os dados de atendimento no trimestre. Os conselheiros levantam questionamentos quanto à eficiência do serviço entre a sede regional versus atuação itinerante, a gerente Marina, conclui que a tendência é que as sedes serão eficientes quanto às atividades de fiscalização, e o CAU Mais Perto quanto às atividades de atendimento.</w:t>
            </w:r>
          </w:p>
          <w:p w14:paraId="71D4476F" w14:textId="77777777" w:rsidR="00FA12FB" w:rsidRDefault="00FA12FB" w:rsidP="00FA12F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comissão faz questionamentos quanto às diversas formas de atendimento do CAU/RS, as relatoras tiram as dúvidas, e também levantam possibilidades.</w:t>
            </w:r>
          </w:p>
          <w:p w14:paraId="77C55ED6" w14:textId="77777777" w:rsidR="00FA12FB" w:rsidRDefault="00FA12FB" w:rsidP="00FA12F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Marina Proto evidencia um aumento significativo de ações no estado em relação ao mesmo período do ano passado.</w:t>
            </w:r>
          </w:p>
          <w:p w14:paraId="69D43F23" w14:textId="77777777" w:rsidR="00FA12FB" w:rsidRDefault="00FA12FB" w:rsidP="00FA12F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Apresentam os dados relativos às obras fiscalizadas, feiras, eventos no trimestre, sendo que pouco mais de 90% do que foi fiscalizado, estava regular.</w:t>
            </w:r>
          </w:p>
          <w:p w14:paraId="0E870440" w14:textId="77777777" w:rsidR="00FA12FB" w:rsidRDefault="00FA12FB" w:rsidP="00FA12F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Apresentam dados relativos aos editais analisados: destes, os editais fiscalizados e impugnados, 42% foram retificados.</w:t>
            </w:r>
          </w:p>
          <w:p w14:paraId="6CBAB941" w14:textId="77777777" w:rsidR="00FA12FB" w:rsidRDefault="00FA12FB" w:rsidP="00FA12F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Quanto às denúncias recebidas, houve uma pequena redução.</w:t>
            </w:r>
          </w:p>
          <w:p w14:paraId="5261E0AF" w14:textId="77777777" w:rsidR="00FA12FB" w:rsidRDefault="00FA12FB" w:rsidP="00FA12F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apresentados também dados relativos aos relatórios de fiscalização, às notificações preventivas e aos autos de infração. Verificam que há uma grande eficiência de regularização na fase de notificação.</w:t>
            </w:r>
          </w:p>
          <w:p w14:paraId="4DD14DA9" w14:textId="0FF56CF9" w:rsidR="00FA12FB" w:rsidRPr="004C58E1" w:rsidRDefault="00FA12FB" w:rsidP="00FA12F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conselheiro Oritz Campos sugere a possibilidade de ser oferecido um curso aos conselheiros, no início de todo mandato, para conhecerem as ferramentas do SICCAU, pois a ferramenta pode oferecer boas possibilidades de levantamento de dados e informação.</w:t>
            </w:r>
          </w:p>
        </w:tc>
      </w:tr>
      <w:tr w:rsidR="00FA12FB" w:rsidRPr="00B8263D" w14:paraId="1E52E1D1" w14:textId="77777777" w:rsidTr="00386EB0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3818D0" w14:textId="362FDA81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CC232" w14:textId="415ED481" w:rsidR="00FA12FB" w:rsidRPr="00B8263D" w:rsidRDefault="00FA12FB" w:rsidP="00FA12F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Continuar com os levantamentos dos dados para o próximo trimestre</w:t>
            </w:r>
          </w:p>
        </w:tc>
      </w:tr>
      <w:tr w:rsidR="00FA12FB" w:rsidRPr="00AF567B" w14:paraId="7C953866" w14:textId="77777777" w:rsidTr="00386EB0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ADC6BF" w14:textId="3DAAE050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E7396" w14:textId="57717758" w:rsidR="00FA12FB" w:rsidRPr="00AF567B" w:rsidRDefault="00FA12FB" w:rsidP="00FA12F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</w:tbl>
    <w:p w14:paraId="6F5C0879" w14:textId="77777777" w:rsidR="00FA12FB" w:rsidRDefault="00FA12FB" w:rsidP="00FA12F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557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5"/>
        <w:gridCol w:w="1961"/>
        <w:gridCol w:w="70"/>
        <w:gridCol w:w="7290"/>
        <w:gridCol w:w="201"/>
      </w:tblGrid>
      <w:tr w:rsidR="00FA12FB" w:rsidRPr="0058302E" w14:paraId="4CD063DD" w14:textId="77777777" w:rsidTr="00FA12FB">
        <w:trPr>
          <w:gridBefore w:val="1"/>
          <w:wBefore w:w="35" w:type="dxa"/>
          <w:trHeight w:val="263"/>
        </w:trPr>
        <w:tc>
          <w:tcPr>
            <w:tcW w:w="1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9C427" w14:textId="77777777" w:rsidR="00FA12FB" w:rsidRPr="001318A3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5.4 </w:t>
            </w:r>
          </w:p>
        </w:tc>
        <w:tc>
          <w:tcPr>
            <w:tcW w:w="7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E6EAF5" w14:textId="77777777" w:rsidR="00FA12FB" w:rsidRPr="0058302E" w:rsidRDefault="00FA12FB" w:rsidP="00386EB0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Fiscalização 2020</w:t>
            </w:r>
          </w:p>
        </w:tc>
      </w:tr>
      <w:tr w:rsidR="00FA12FB" w:rsidRPr="00AF567B" w14:paraId="5D186AD5" w14:textId="77777777" w:rsidTr="00FA12FB">
        <w:trPr>
          <w:gridBefore w:val="1"/>
          <w:wBefore w:w="35" w:type="dxa"/>
          <w:trHeight w:val="263"/>
        </w:trPr>
        <w:tc>
          <w:tcPr>
            <w:tcW w:w="1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3EB3A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3F705" w14:textId="77777777" w:rsidR="00FA12FB" w:rsidRPr="00AF567B" w:rsidRDefault="00FA12FB" w:rsidP="00386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FA12FB" w:rsidRPr="00AF567B" w14:paraId="207EDEE7" w14:textId="77777777" w:rsidTr="00FA12FB">
        <w:trPr>
          <w:gridBefore w:val="1"/>
          <w:wBefore w:w="35" w:type="dxa"/>
          <w:trHeight w:val="300"/>
        </w:trPr>
        <w:tc>
          <w:tcPr>
            <w:tcW w:w="1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C75C6D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17C6A" w14:textId="77777777" w:rsidR="00FA12FB" w:rsidRPr="00AF567B" w:rsidRDefault="00FA12FB" w:rsidP="00386EB0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FA12FB" w:rsidRPr="004C58E1" w14:paraId="7397763C" w14:textId="77777777" w:rsidTr="00FA12FB">
        <w:trPr>
          <w:gridBefore w:val="1"/>
          <w:wBefore w:w="35" w:type="dxa"/>
          <w:trHeight w:val="135"/>
        </w:trPr>
        <w:tc>
          <w:tcPr>
            <w:tcW w:w="1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A0914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B10D7" w14:textId="77777777" w:rsidR="00FA12FB" w:rsidRDefault="00FA12FB" w:rsidP="00386EB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Marina Proto apresenta o Plano de Fiscalização para 2020. Informa as previsões de ações e gastos que envolvem a fiscalização, nas sedes do CAU/RS. Apresenta os objetivos para o ano seguinte.</w:t>
            </w:r>
          </w:p>
          <w:p w14:paraId="3341FA5F" w14:textId="77777777" w:rsidR="00FA12FB" w:rsidRDefault="00FA12FB" w:rsidP="00386EB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 os principais dados e o planejamento de atuação do CAU/RS para cada região do estado.</w:t>
            </w:r>
          </w:p>
          <w:p w14:paraId="052EE86E" w14:textId="77777777" w:rsidR="00FA12FB" w:rsidRPr="004C58E1" w:rsidRDefault="00FA12FB" w:rsidP="00386EB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Gerente Geral, Tales Volker, comparece à reunião e relata o panorama da arrecadação, cortes necessários em alguns setores, bem como as previsões de gastos com pessoal no CAU/RS.</w:t>
            </w:r>
          </w:p>
        </w:tc>
      </w:tr>
      <w:tr w:rsidR="00FA12FB" w:rsidRPr="00B8263D" w14:paraId="6A02CD48" w14:textId="77777777" w:rsidTr="00FA12FB">
        <w:trPr>
          <w:gridBefore w:val="1"/>
          <w:wBefore w:w="35" w:type="dxa"/>
          <w:trHeight w:val="119"/>
        </w:trPr>
        <w:tc>
          <w:tcPr>
            <w:tcW w:w="1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9FD76E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865B6" w14:textId="77777777" w:rsidR="00FA12FB" w:rsidRPr="00B8263D" w:rsidRDefault="00FA12FB" w:rsidP="00386EB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Será concluído e encaminhado à plenária para apresentação</w:t>
            </w:r>
          </w:p>
        </w:tc>
      </w:tr>
      <w:tr w:rsidR="00FA12FB" w:rsidRPr="00AF567B" w14:paraId="2FCE5E73" w14:textId="77777777" w:rsidTr="00FA12FB">
        <w:trPr>
          <w:gridBefore w:val="1"/>
          <w:wBefore w:w="35" w:type="dxa"/>
          <w:trHeight w:val="72"/>
        </w:trPr>
        <w:tc>
          <w:tcPr>
            <w:tcW w:w="1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8A3F04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3998" w14:textId="77777777" w:rsidR="00FA12FB" w:rsidRPr="00AF567B" w:rsidRDefault="00FA12FB" w:rsidP="00386EB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FA12FB" w:rsidRPr="00AF567B" w14:paraId="5CB07B48" w14:textId="77777777" w:rsidTr="00FA12FB">
        <w:trPr>
          <w:gridAfter w:val="1"/>
          <w:wAfter w:w="201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12CF89" w14:textId="77777777" w:rsidR="00FA12FB" w:rsidRPr="00AF567B" w:rsidRDefault="00FA12FB" w:rsidP="00386EB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2FB" w:rsidRPr="00AF567B" w14:paraId="4D9C9850" w14:textId="77777777" w:rsidTr="00FA12FB">
        <w:trPr>
          <w:gridAfter w:val="1"/>
          <w:wAfter w:w="201" w:type="dxa"/>
          <w:trHeight w:val="225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6620D" w14:textId="77777777" w:rsidR="00FA12FB" w:rsidRPr="00AF567B" w:rsidRDefault="00FA12FB" w:rsidP="00386EB0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A12FB" w:rsidRPr="00B6275D" w14:paraId="4F422CF1" w14:textId="77777777" w:rsidTr="00FA12FB">
        <w:trPr>
          <w:gridAfter w:val="1"/>
          <w:wAfter w:w="201" w:type="dxa"/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C1E31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EEB36" w14:textId="77777777" w:rsidR="00FA12FB" w:rsidRPr="00B6275D" w:rsidRDefault="00FA12FB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Registros de Pessoa Física - Suspensão</w:t>
            </w:r>
          </w:p>
        </w:tc>
      </w:tr>
      <w:tr w:rsidR="00FA12FB" w:rsidRPr="006D6B04" w14:paraId="6276B5C6" w14:textId="77777777" w:rsidTr="00FA12FB">
        <w:trPr>
          <w:gridAfter w:val="1"/>
          <w:wAfter w:w="201" w:type="dxa"/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C2E77A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370991" w14:textId="77777777" w:rsidR="00FA12FB" w:rsidRPr="006D6B04" w:rsidRDefault="00FA12FB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FA12FB" w:rsidRPr="00CD45BC" w14:paraId="6F092A75" w14:textId="77777777" w:rsidTr="00FA12FB">
        <w:trPr>
          <w:gridAfter w:val="1"/>
          <w:wAfter w:w="201" w:type="dxa"/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4C4F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47BAB" w14:textId="77777777" w:rsidR="00FA12FB" w:rsidRPr="00CD45BC" w:rsidRDefault="00FA12FB" w:rsidP="00386E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Processos de fiscalização</w:t>
            </w:r>
          </w:p>
        </w:tc>
      </w:tr>
      <w:tr w:rsidR="00FA12FB" w14:paraId="36193C34" w14:textId="77777777" w:rsidTr="00FA12FB">
        <w:trPr>
          <w:gridAfter w:val="1"/>
          <w:wAfter w:w="201" w:type="dxa"/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EB474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4D99FC" w14:textId="77777777" w:rsidR="00FA12FB" w:rsidRDefault="00FA12FB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FA12FB" w14:paraId="042AA16E" w14:textId="77777777" w:rsidTr="00FA12FB">
        <w:trPr>
          <w:gridAfter w:val="1"/>
          <w:wAfter w:w="201" w:type="dxa"/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51CFE" w14:textId="7FF398BB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60780" w14:textId="259F27A3" w:rsidR="00FA12FB" w:rsidRDefault="00FA12FB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Atribuição Profissional: questionamentos sobre o exercício do arquiteto e urbanista nas atividades de drenagem, pavimentação e terraplenagem.</w:t>
            </w:r>
          </w:p>
        </w:tc>
      </w:tr>
      <w:tr w:rsidR="00FA12FB" w14:paraId="3A3126E3" w14:textId="77777777" w:rsidTr="00FA12FB">
        <w:trPr>
          <w:gridAfter w:val="1"/>
          <w:wAfter w:w="201" w:type="dxa"/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43CDA" w14:textId="45579676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2F35D5" w14:textId="4C340D39" w:rsidR="00FA12FB" w:rsidRDefault="00FA12FB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696C17BD" w14:textId="18CD6370" w:rsidR="00FA12FB" w:rsidRDefault="00FA12FB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FA12FB" w:rsidRPr="00AF567B" w14:paraId="151A6385" w14:textId="77777777" w:rsidTr="00386EB0">
        <w:trPr>
          <w:trHeight w:val="239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98399" w14:textId="7460BA9C" w:rsidR="00FA12FB" w:rsidRPr="00FA12FB" w:rsidRDefault="00FA12FB" w:rsidP="00FA12FB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308ª Reunião Ordinária da CEP-CAU/RS</w:t>
            </w:r>
          </w:p>
        </w:tc>
      </w:tr>
      <w:tr w:rsidR="00FA12FB" w:rsidRPr="005A4112" w14:paraId="1CBEC180" w14:textId="77777777" w:rsidTr="00386EB0">
        <w:trPr>
          <w:trHeight w:val="23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89E1D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868C3D" w14:textId="77777777" w:rsidR="00FA12FB" w:rsidRPr="005A4112" w:rsidRDefault="00FA12FB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</w:tbl>
    <w:p w14:paraId="1A6C85E6" w14:textId="7DF412CC" w:rsidR="00FA12FB" w:rsidRDefault="00FA12FB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09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559"/>
      </w:tblGrid>
      <w:tr w:rsidR="00130B29" w:rsidRPr="00D55A6F" w14:paraId="59991AD4" w14:textId="77777777" w:rsidTr="00130B29">
        <w:trPr>
          <w:trHeight w:val="4069"/>
        </w:trPr>
        <w:tc>
          <w:tcPr>
            <w:tcW w:w="4750" w:type="dxa"/>
          </w:tcPr>
          <w:p w14:paraId="550C6B5C" w14:textId="77777777" w:rsidR="00130B29" w:rsidRDefault="00130B29" w:rsidP="00386E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7F9A89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586C1C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384F0F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  <w:p w14:paraId="5C3DA09B" w14:textId="77777777" w:rsidR="00130B29" w:rsidRPr="00DA7B5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3472FF4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076EB9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2F62D5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F64FD" w14:textId="77777777" w:rsidR="00130B29" w:rsidRPr="00AF567B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68020F0E" w14:textId="77777777" w:rsidR="00130B29" w:rsidRPr="00AF567B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3208816D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9F74F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715AD5" w14:textId="77777777" w:rsidR="00130B29" w:rsidRPr="00B66402" w:rsidRDefault="00130B29" w:rsidP="00386EB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38B65BA5" w14:textId="77777777" w:rsidR="00130B29" w:rsidRPr="00D96FDF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46E6A09B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Assessor Jurídico </w:t>
            </w:r>
          </w:p>
          <w:p w14:paraId="53796336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81A7A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1A5EB4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C1397B" w14:textId="77777777" w:rsidR="00130B29" w:rsidRPr="00D327F5" w:rsidRDefault="00130B29" w:rsidP="00130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F5">
              <w:rPr>
                <w:rFonts w:ascii="Times New Roman" w:hAnsi="Times New Roman" w:cs="Times New Roman"/>
                <w:b/>
                <w:sz w:val="22"/>
                <w:szCs w:val="22"/>
              </w:rPr>
              <w:t>MARINA LEIVAS PROTO</w:t>
            </w:r>
          </w:p>
          <w:p w14:paraId="3F625C5D" w14:textId="77777777" w:rsidR="00130B29" w:rsidRDefault="00130B29" w:rsidP="00130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F5">
              <w:rPr>
                <w:rFonts w:ascii="Times New Roman" w:hAnsi="Times New Roman" w:cs="Times New Roman"/>
                <w:sz w:val="22"/>
                <w:szCs w:val="22"/>
              </w:rPr>
              <w:t>Gerente de Atendimento e Fiscalização</w:t>
            </w:r>
          </w:p>
          <w:p w14:paraId="715B09A2" w14:textId="521FC5DF" w:rsidR="0094628D" w:rsidRDefault="0094628D" w:rsidP="00130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F6CD03" w14:textId="77777777" w:rsidR="0094628D" w:rsidRDefault="0094628D" w:rsidP="00130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AD12D" w14:textId="1D155AC2" w:rsidR="0094628D" w:rsidRPr="00D327F5" w:rsidRDefault="0094628D" w:rsidP="009462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TALES VOLKER</w:t>
            </w:r>
          </w:p>
          <w:p w14:paraId="2C077C7F" w14:textId="596D5341" w:rsidR="0094628D" w:rsidRDefault="0094628D" w:rsidP="009462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Geral</w:t>
            </w:r>
          </w:p>
          <w:p w14:paraId="18AC4815" w14:textId="16035CC6" w:rsidR="0094628D" w:rsidRPr="00890931" w:rsidRDefault="0094628D" w:rsidP="00130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9" w:type="dxa"/>
          </w:tcPr>
          <w:p w14:paraId="24560514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0D93A1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E54648" w14:textId="7CB90D8B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7BF104" w14:textId="77777777" w:rsidR="00130B29" w:rsidRPr="00130B29" w:rsidRDefault="00130B29" w:rsidP="00130B2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30B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4DD9F068" w14:textId="77777777" w:rsidR="00130B29" w:rsidRPr="00130B29" w:rsidRDefault="00130B29" w:rsidP="00130B2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B29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adjunta</w:t>
            </w:r>
          </w:p>
          <w:p w14:paraId="545DF8CF" w14:textId="341F06ED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5970E4" w14:textId="734C968B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3849C8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8C5F3E0" w14:textId="77777777" w:rsidR="00130B29" w:rsidRPr="00AF567B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7D29A94B" w14:textId="77777777" w:rsidR="00130B29" w:rsidRPr="00AF567B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250A90B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1DC25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7BDC22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F53B94" w14:textId="77777777" w:rsidR="00130B29" w:rsidRPr="00AF567B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4FFB8C42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0040A49C" w14:textId="77777777" w:rsidR="00130B29" w:rsidRDefault="00130B29" w:rsidP="00386E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F7A5F9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72F3B" w14:textId="77777777" w:rsidR="00130B29" w:rsidRPr="00D96FDF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BB044" w14:textId="033C5807" w:rsidR="00130B29" w:rsidRPr="00D96FDF" w:rsidRDefault="00130B29" w:rsidP="00386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JÉSSICA NATALY SANTOS DE LIMA</w:t>
            </w:r>
          </w:p>
          <w:p w14:paraId="4A3605A2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DF"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  <w:p w14:paraId="6DB597F0" w14:textId="77777777" w:rsidR="00130B29" w:rsidRDefault="00130B29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05649" w14:textId="77777777" w:rsidR="0094628D" w:rsidRDefault="0094628D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A2D38" w14:textId="77777777" w:rsidR="0094628D" w:rsidRDefault="0094628D" w:rsidP="009462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2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THAÍS CRISTINA DA LUZ </w:t>
            </w:r>
          </w:p>
          <w:p w14:paraId="1582E508" w14:textId="0E70ECF5" w:rsidR="0094628D" w:rsidRPr="00D55A6F" w:rsidRDefault="0094628D" w:rsidP="00386E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28D">
              <w:rPr>
                <w:rFonts w:ascii="Times New Roman" w:hAnsi="Times New Roman" w:cs="Times New Roman"/>
                <w:sz w:val="22"/>
                <w:szCs w:val="22"/>
              </w:rPr>
              <w:t xml:space="preserve">Supervisora da Unidade de Fiscalização </w:t>
            </w:r>
          </w:p>
        </w:tc>
      </w:tr>
    </w:tbl>
    <w:p w14:paraId="75BFAAE8" w14:textId="77777777" w:rsidR="00130B29" w:rsidRPr="00D55A6F" w:rsidRDefault="00130B29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130B29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0338E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0338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4"/>
  </w:num>
  <w:num w:numId="9">
    <w:abstractNumId w:val="1"/>
  </w:num>
  <w:num w:numId="10">
    <w:abstractNumId w:val="4"/>
  </w:num>
  <w:num w:numId="11">
    <w:abstractNumId w:val="12"/>
  </w:num>
  <w:num w:numId="12">
    <w:abstractNumId w:val="31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2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3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 w:numId="3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458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08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085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3FB9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CC8"/>
    <w:rsid w:val="00611F67"/>
    <w:rsid w:val="00612308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6C7"/>
    <w:rsid w:val="00664C4A"/>
    <w:rsid w:val="00664FB9"/>
    <w:rsid w:val="00664FFB"/>
    <w:rsid w:val="006651A8"/>
    <w:rsid w:val="00665AB1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2E61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4B37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116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5AA6"/>
    <w:rsid w:val="00BF60C0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2F0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CBB"/>
    <w:rsid w:val="00C65F2E"/>
    <w:rsid w:val="00C67217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5E0D"/>
    <w:rsid w:val="00E8640C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2FB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4B19-DB41-4618-B891-B3CAF5E1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1389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Jéssica Nataly Santos de Lima</cp:lastModifiedBy>
  <cp:revision>391</cp:revision>
  <cp:lastPrinted>2019-06-06T15:26:00Z</cp:lastPrinted>
  <dcterms:created xsi:type="dcterms:W3CDTF">2019-07-19T11:39:00Z</dcterms:created>
  <dcterms:modified xsi:type="dcterms:W3CDTF">2019-09-27T17:23:00Z</dcterms:modified>
</cp:coreProperties>
</file>