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7363A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3002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30025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530025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30025" w:rsidRDefault="008E613E" w:rsidP="008E613E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530025">
              <w:rPr>
                <w:rFonts w:asciiTheme="minorHAnsi" w:hAnsiTheme="minorHAnsi" w:cstheme="minorHAnsi"/>
                <w:bCs/>
                <w:lang w:eastAsia="pt-BR"/>
              </w:rPr>
              <w:t>635186/2018</w:t>
            </w:r>
          </w:p>
        </w:tc>
      </w:tr>
      <w:tr w:rsidR="00C61353" w:rsidRPr="00530025" w:rsidTr="002800E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1353" w:rsidRPr="00530025" w:rsidRDefault="00C61353" w:rsidP="00C61353">
            <w:pPr>
              <w:rPr>
                <w:rFonts w:asciiTheme="minorHAnsi" w:hAnsiTheme="minorHAnsi" w:cstheme="minorHAnsi"/>
              </w:rPr>
            </w:pPr>
            <w:r w:rsidRPr="00530025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61353" w:rsidRPr="00530025" w:rsidRDefault="00C61353" w:rsidP="00C61353">
            <w:pPr>
              <w:rPr>
                <w:rFonts w:asciiTheme="minorHAnsi" w:hAnsiTheme="minorHAnsi" w:cstheme="minorHAnsi"/>
              </w:rPr>
            </w:pPr>
            <w:r w:rsidRPr="00530025">
              <w:rPr>
                <w:rFonts w:asciiTheme="minorHAnsi" w:hAnsiTheme="minorHAnsi" w:cstheme="minorHAnsi"/>
              </w:rPr>
              <w:t>M. S. M.</w:t>
            </w:r>
          </w:p>
        </w:tc>
      </w:tr>
      <w:tr w:rsidR="00C61353" w:rsidRPr="00530025" w:rsidTr="00C93F4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C61353" w:rsidRPr="00530025" w:rsidRDefault="00C61353" w:rsidP="00C61353">
            <w:pPr>
              <w:rPr>
                <w:rFonts w:asciiTheme="minorHAnsi" w:hAnsiTheme="minorHAnsi" w:cstheme="minorHAnsi"/>
              </w:rPr>
            </w:pPr>
            <w:r w:rsidRPr="00530025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61353" w:rsidRPr="00530025" w:rsidRDefault="00C61353" w:rsidP="00C61353">
            <w:pPr>
              <w:rPr>
                <w:rFonts w:asciiTheme="minorHAnsi" w:hAnsiTheme="minorHAnsi" w:cstheme="minorHAnsi"/>
              </w:rPr>
            </w:pPr>
            <w:r w:rsidRPr="00530025">
              <w:rPr>
                <w:rFonts w:asciiTheme="minorHAnsi" w:hAnsiTheme="minorHAnsi" w:cstheme="minorHAnsi"/>
              </w:rPr>
              <w:t>J. G. T. F.</w:t>
            </w:r>
          </w:p>
        </w:tc>
      </w:tr>
      <w:tr w:rsidR="00FD4628" w:rsidRPr="0053002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30025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530025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30025" w:rsidRDefault="00C61353" w:rsidP="00C61353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530025">
              <w:rPr>
                <w:rFonts w:asciiTheme="minorHAnsi" w:hAnsiTheme="minorHAnsi" w:cstheme="minorHAnsi"/>
                <w:bCs/>
                <w:lang w:eastAsia="pt-BR"/>
              </w:rPr>
              <w:t>CED-</w:t>
            </w:r>
            <w:r w:rsidR="00FD4628" w:rsidRPr="00530025">
              <w:rPr>
                <w:rFonts w:asciiTheme="minorHAnsi" w:hAnsiTheme="minorHAnsi" w:cstheme="minorHAnsi"/>
                <w:bCs/>
                <w:lang w:eastAsia="pt-BR"/>
              </w:rPr>
              <w:t xml:space="preserve">CAU/RS </w:t>
            </w:r>
          </w:p>
        </w:tc>
      </w:tr>
      <w:tr w:rsidR="00FD4628" w:rsidRPr="00530025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30025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530025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30025" w:rsidRDefault="00C61353" w:rsidP="004F14B6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530025">
              <w:rPr>
                <w:rFonts w:asciiTheme="minorHAnsi" w:hAnsiTheme="minorHAnsi" w:cstheme="minorHAnsi"/>
                <w:bCs/>
                <w:lang w:eastAsia="pt-BR"/>
              </w:rPr>
              <w:t>Processo Ético-Disciplinar</w:t>
            </w:r>
          </w:p>
        </w:tc>
      </w:tr>
    </w:tbl>
    <w:p w:rsidR="00124A49" w:rsidRPr="00530025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DELIBERAÇÃO PLENÁRIA DPO</w:t>
      </w:r>
      <w:r w:rsidR="00E56097" w:rsidRPr="00530025">
        <w:rPr>
          <w:rFonts w:asciiTheme="minorHAnsi" w:hAnsiTheme="minorHAnsi" w:cstheme="minorHAnsi"/>
          <w:lang w:eastAsia="pt-BR"/>
        </w:rPr>
        <w:t>/RS</w:t>
      </w:r>
      <w:r w:rsidRPr="00530025">
        <w:rPr>
          <w:rFonts w:asciiTheme="minorHAnsi" w:hAnsiTheme="minorHAnsi" w:cstheme="minorHAnsi"/>
          <w:lang w:eastAsia="pt-BR"/>
        </w:rPr>
        <w:t xml:space="preserve"> Nº </w:t>
      </w:r>
      <w:r w:rsidR="00C63E50" w:rsidRPr="00530025">
        <w:rPr>
          <w:rFonts w:asciiTheme="minorHAnsi" w:hAnsiTheme="minorHAnsi" w:cstheme="minorHAnsi"/>
          <w:lang w:eastAsia="pt-BR"/>
        </w:rPr>
        <w:t>120</w:t>
      </w:r>
      <w:r w:rsidR="008E613E" w:rsidRPr="00530025">
        <w:rPr>
          <w:rFonts w:asciiTheme="minorHAnsi" w:hAnsiTheme="minorHAnsi" w:cstheme="minorHAnsi"/>
          <w:lang w:eastAsia="pt-BR"/>
        </w:rPr>
        <w:t>1</w:t>
      </w:r>
      <w:r w:rsidRPr="00530025">
        <w:rPr>
          <w:rFonts w:asciiTheme="minorHAnsi" w:hAnsiTheme="minorHAnsi" w:cstheme="minorHAnsi"/>
          <w:lang w:eastAsia="pt-BR"/>
        </w:rPr>
        <w:t>/</w:t>
      </w:r>
      <w:r w:rsidR="0049173E" w:rsidRPr="00530025">
        <w:rPr>
          <w:rFonts w:asciiTheme="minorHAnsi" w:hAnsiTheme="minorHAnsi" w:cstheme="minorHAnsi"/>
          <w:lang w:eastAsia="pt-BR"/>
        </w:rPr>
        <w:t>20</w:t>
      </w:r>
      <w:r w:rsidR="009316CB" w:rsidRPr="00530025">
        <w:rPr>
          <w:rFonts w:asciiTheme="minorHAnsi" w:hAnsiTheme="minorHAnsi" w:cstheme="minorHAnsi"/>
          <w:lang w:eastAsia="pt-BR"/>
        </w:rPr>
        <w:t>20</w:t>
      </w:r>
    </w:p>
    <w:p w:rsidR="00124A49" w:rsidRPr="0067363A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67363A" w:rsidRDefault="008E613E" w:rsidP="005D6DF2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67363A">
        <w:rPr>
          <w:rFonts w:asciiTheme="minorHAnsi" w:hAnsiTheme="minorHAnsi" w:cstheme="minorHAnsi"/>
          <w:bCs/>
          <w:sz w:val="20"/>
          <w:szCs w:val="22"/>
          <w:lang w:eastAsia="pt-BR"/>
        </w:rPr>
        <w:t>Aprova o relatório e o voto fundamentado do Conselheiro Relator, nos autos do protocolo nº 635186/2018 e dá outras providências</w:t>
      </w:r>
      <w:r w:rsidR="00E7666F" w:rsidRPr="0067363A">
        <w:rPr>
          <w:rFonts w:asciiTheme="minorHAnsi" w:hAnsiTheme="minorHAnsi" w:cstheme="minorHAnsi"/>
          <w:bCs/>
          <w:sz w:val="20"/>
          <w:szCs w:val="22"/>
          <w:lang w:eastAsia="pt-BR"/>
        </w:rPr>
        <w:t>.</w:t>
      </w:r>
    </w:p>
    <w:p w:rsidR="005D6DF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A5612" w:rsidRPr="0067363A" w:rsidRDefault="006A561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530025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1E3D05">
        <w:rPr>
          <w:rFonts w:asciiTheme="minorHAnsi" w:hAnsiTheme="minorHAnsi" w:cstheme="minorHAnsi"/>
          <w:lang w:eastAsia="pt-BR"/>
        </w:rPr>
        <w:t>RS</w:t>
      </w:r>
      <w:r w:rsidRPr="00530025">
        <w:rPr>
          <w:rFonts w:asciiTheme="minorHAnsi" w:hAnsiTheme="minorHAnsi" w:cstheme="minorHAnsi"/>
          <w:lang w:eastAsia="pt-BR"/>
        </w:rPr>
        <w:t>) no exercício das competências e prerr</w:t>
      </w:r>
      <w:r w:rsidR="006C14F3" w:rsidRPr="00530025">
        <w:rPr>
          <w:rFonts w:asciiTheme="minorHAnsi" w:hAnsiTheme="minorHAnsi" w:cstheme="minorHAnsi"/>
          <w:lang w:eastAsia="pt-BR"/>
        </w:rPr>
        <w:t>ogativas de que trata o artigo</w:t>
      </w:r>
      <w:r w:rsidRPr="00530025">
        <w:rPr>
          <w:rFonts w:asciiTheme="minorHAnsi" w:hAnsiTheme="minorHAnsi" w:cstheme="minorHAnsi"/>
          <w:lang w:eastAsia="pt-BR"/>
        </w:rPr>
        <w:t xml:space="preserve"> </w:t>
      </w:r>
      <w:r w:rsidR="006C14F3" w:rsidRPr="00530025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530025">
        <w:rPr>
          <w:rFonts w:asciiTheme="minorHAnsi" w:hAnsiTheme="minorHAnsi" w:cstheme="minorHAnsi"/>
          <w:lang w:eastAsia="pt-BR"/>
        </w:rPr>
        <w:t>X</w:t>
      </w:r>
      <w:r w:rsidR="000C1CFB" w:rsidRPr="00530025">
        <w:rPr>
          <w:rFonts w:asciiTheme="minorHAnsi" w:hAnsiTheme="minorHAnsi" w:cstheme="minorHAnsi"/>
          <w:lang w:eastAsia="pt-BR"/>
        </w:rPr>
        <w:t>VIII</w:t>
      </w:r>
      <w:r w:rsidR="006C14F3" w:rsidRPr="00530025">
        <w:rPr>
          <w:rFonts w:asciiTheme="minorHAnsi" w:hAnsiTheme="minorHAnsi" w:cstheme="minorHAnsi"/>
          <w:lang w:eastAsia="pt-BR"/>
        </w:rPr>
        <w:t xml:space="preserve"> </w:t>
      </w:r>
      <w:r w:rsidRPr="00530025">
        <w:rPr>
          <w:rFonts w:asciiTheme="minorHAnsi" w:hAnsiTheme="minorHAnsi" w:cstheme="minorHAnsi"/>
          <w:lang w:eastAsia="pt-BR"/>
        </w:rPr>
        <w:t>do Regimento Interno do CAU</w:t>
      </w:r>
      <w:r w:rsidR="00E56097" w:rsidRPr="00530025">
        <w:rPr>
          <w:rFonts w:asciiTheme="minorHAnsi" w:hAnsiTheme="minorHAnsi" w:cstheme="minorHAnsi"/>
          <w:lang w:eastAsia="pt-BR"/>
        </w:rPr>
        <w:t>/RS</w:t>
      </w:r>
      <w:r w:rsidRPr="00530025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530025">
        <w:rPr>
          <w:rFonts w:asciiTheme="minorHAnsi" w:hAnsiTheme="minorHAnsi" w:cstheme="minorHAnsi"/>
        </w:rPr>
        <w:t xml:space="preserve">através de sistema de deliberação remota, conforme determina </w:t>
      </w:r>
      <w:r w:rsidR="001E3D05">
        <w:rPr>
          <w:rFonts w:asciiTheme="minorHAnsi" w:hAnsiTheme="minorHAnsi" w:cstheme="minorHAnsi"/>
        </w:rPr>
        <w:t>a Deliberação Plenária DPO/RS n</w:t>
      </w:r>
      <w:r w:rsidR="00BD4E13" w:rsidRPr="00530025">
        <w:rPr>
          <w:rFonts w:asciiTheme="minorHAnsi" w:hAnsiTheme="minorHAnsi" w:cstheme="minorHAnsi"/>
        </w:rPr>
        <w:t>º 1155/2020</w:t>
      </w:r>
      <w:r w:rsidRPr="00530025">
        <w:rPr>
          <w:rFonts w:asciiTheme="minorHAnsi" w:hAnsiTheme="minorHAnsi" w:cstheme="minorHAnsi"/>
          <w:lang w:eastAsia="pt-BR"/>
        </w:rPr>
        <w:t xml:space="preserve">, no dia </w:t>
      </w:r>
      <w:r w:rsidR="004F14B6" w:rsidRPr="00530025">
        <w:rPr>
          <w:rFonts w:asciiTheme="minorHAnsi" w:hAnsiTheme="minorHAnsi" w:cstheme="minorHAnsi"/>
          <w:lang w:eastAsia="pt-BR"/>
        </w:rPr>
        <w:t xml:space="preserve">28 de agosto </w:t>
      </w:r>
      <w:r w:rsidR="0049173E" w:rsidRPr="00530025">
        <w:rPr>
          <w:rFonts w:asciiTheme="minorHAnsi" w:hAnsiTheme="minorHAnsi" w:cstheme="minorHAnsi"/>
          <w:lang w:eastAsia="pt-BR"/>
        </w:rPr>
        <w:t>de</w:t>
      </w:r>
      <w:r w:rsidR="00186A43" w:rsidRPr="00530025">
        <w:rPr>
          <w:rFonts w:asciiTheme="minorHAnsi" w:hAnsiTheme="minorHAnsi" w:cstheme="minorHAnsi"/>
          <w:lang w:eastAsia="pt-BR"/>
        </w:rPr>
        <w:t xml:space="preserve"> </w:t>
      </w:r>
      <w:r w:rsidR="0049173E" w:rsidRPr="00530025">
        <w:rPr>
          <w:rFonts w:asciiTheme="minorHAnsi" w:hAnsiTheme="minorHAnsi" w:cstheme="minorHAnsi"/>
          <w:lang w:eastAsia="pt-BR"/>
        </w:rPr>
        <w:t>20</w:t>
      </w:r>
      <w:r w:rsidR="005D6DF2" w:rsidRPr="00530025"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D6DF2" w:rsidRPr="00530025" w:rsidRDefault="005D6DF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 w:rsidR="001E3D05"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>º 1172/2020;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a denúncia admitida por identificação de indício de falta ético-disciplinar ao art. 18, incisos VI, VII e X, da Lei nº 12.378/2010 e às regras nº 3.2.5 e 3.2.6 do Código de Ética e Disciplina, aprovado pela Resolução CAU/BR nº 52/2013 e as provas existentes no Processo Ético-Disciplinar nº 635186/2018;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a Deliberação CED-CAU/RS nº 100/2019 que aprovou o relatório e voto fundamentado do Conselheiro Relator, que opinou pela extinção do processo ético-di</w:t>
      </w:r>
      <w:r w:rsidR="001E3D05">
        <w:rPr>
          <w:rFonts w:asciiTheme="minorHAnsi" w:hAnsiTheme="minorHAnsi" w:cstheme="minorHAnsi"/>
          <w:lang w:eastAsia="pt-BR"/>
        </w:rPr>
        <w:t>sciplinar SICCAU nº 635</w:t>
      </w:r>
      <w:r w:rsidRPr="00530025">
        <w:rPr>
          <w:rFonts w:asciiTheme="minorHAnsi" w:hAnsiTheme="minorHAnsi" w:cstheme="minorHAnsi"/>
          <w:lang w:eastAsia="pt-BR"/>
        </w:rPr>
        <w:t>186/2018, com fulcro no art. 113, inciso IV, da Resolução CAU/BR nº 143/2017, visto que o objeto da decisão se tornou impossível por fato superveniente – falecimento do denunciado;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124A49" w:rsidRPr="00530025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t>DELIBEROU</w:t>
      </w:r>
      <w:r w:rsidR="003B71A1" w:rsidRPr="00530025">
        <w:rPr>
          <w:rFonts w:asciiTheme="minorHAnsi" w:hAnsiTheme="minorHAnsi" w:cstheme="minorHAnsi"/>
          <w:b/>
          <w:lang w:eastAsia="pt-BR"/>
        </w:rPr>
        <w:t xml:space="preserve"> por</w:t>
      </w:r>
      <w:r w:rsidRPr="00530025">
        <w:rPr>
          <w:rFonts w:asciiTheme="minorHAnsi" w:hAnsiTheme="minorHAnsi" w:cstheme="minorHAnsi"/>
          <w:b/>
          <w:lang w:eastAsia="pt-BR"/>
        </w:rPr>
        <w:t>:</w:t>
      </w:r>
    </w:p>
    <w:p w:rsidR="00D35FF5" w:rsidRPr="00530025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B86BB4" w:rsidRPr="00530025" w:rsidRDefault="00B86BB4" w:rsidP="00B86BB4">
      <w:pPr>
        <w:pStyle w:val="PargrafodaLista"/>
        <w:numPr>
          <w:ilvl w:val="0"/>
          <w:numId w:val="17"/>
        </w:numPr>
        <w:ind w:left="720" w:right="275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>Aprovar o relatório e o voto fundamentado do Conselheiro Relator, pela extinçã</w:t>
      </w:r>
      <w:r w:rsidR="001E3D05">
        <w:rPr>
          <w:rFonts w:asciiTheme="minorHAnsi" w:hAnsiTheme="minorHAnsi" w:cstheme="minorHAnsi"/>
        </w:rPr>
        <w:t xml:space="preserve">o do processo ético-disciplinar, protocolo </w:t>
      </w:r>
      <w:r w:rsidRPr="00530025">
        <w:rPr>
          <w:rFonts w:asciiTheme="minorHAnsi" w:hAnsiTheme="minorHAnsi" w:cstheme="minorHAnsi"/>
        </w:rPr>
        <w:t>SICCAU nº 635186/2018, com fulcro no art. 113, inciso IV, da Resolução CAU/BR nº 143/2017;</w:t>
      </w:r>
    </w:p>
    <w:p w:rsidR="0067363A" w:rsidRPr="00530025" w:rsidRDefault="0067363A" w:rsidP="0067363A">
      <w:pPr>
        <w:pStyle w:val="PargrafodaLista"/>
        <w:ind w:right="275"/>
        <w:jc w:val="both"/>
        <w:rPr>
          <w:rFonts w:asciiTheme="minorHAnsi" w:hAnsiTheme="minorHAnsi" w:cstheme="minorHAnsi"/>
        </w:rPr>
      </w:pPr>
    </w:p>
    <w:p w:rsidR="0067363A" w:rsidRPr="00530025" w:rsidRDefault="00B86BB4" w:rsidP="0067363A">
      <w:pPr>
        <w:pStyle w:val="PargrafodaLista"/>
        <w:numPr>
          <w:ilvl w:val="0"/>
          <w:numId w:val="17"/>
        </w:numPr>
        <w:ind w:left="720" w:right="275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>Determinar que seja notificada a parte denunciante do teor da decisão para, querendo, no prazo de 30 (trinta) dias, interpor recurso ao Plenário do CAU/BR, nos termos do art. 55 da Resolução CAU/BR nº 143.</w:t>
      </w:r>
    </w:p>
    <w:p w:rsidR="009316CB" w:rsidRPr="00530025" w:rsidRDefault="009316CB" w:rsidP="006C2091">
      <w:pPr>
        <w:jc w:val="both"/>
        <w:rPr>
          <w:rFonts w:asciiTheme="minorHAnsi" w:hAnsiTheme="minorHAnsi" w:cstheme="minorHAnsi"/>
        </w:rPr>
      </w:pPr>
    </w:p>
    <w:p w:rsidR="00B71B12" w:rsidRPr="00530025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530025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8210AB" w:rsidRPr="00530025" w:rsidRDefault="00F33697" w:rsidP="004D18C3">
      <w:pPr>
        <w:jc w:val="both"/>
        <w:rPr>
          <w:rFonts w:asciiTheme="minorHAnsi" w:hAnsiTheme="minorHAnsi" w:cstheme="minorHAnsi"/>
        </w:rPr>
      </w:pPr>
      <w:r w:rsidRPr="004D18C3">
        <w:rPr>
          <w:rFonts w:asciiTheme="minorHAnsi" w:hAnsiTheme="minorHAnsi" w:cstheme="minorHAnsi"/>
          <w:lang w:eastAsia="pt-BR"/>
        </w:rPr>
        <w:t xml:space="preserve">Com </w:t>
      </w:r>
      <w:r w:rsidR="00725F11" w:rsidRPr="004D18C3">
        <w:rPr>
          <w:rFonts w:asciiTheme="minorHAnsi" w:hAnsiTheme="minorHAnsi" w:cstheme="minorHAnsi"/>
          <w:lang w:eastAsia="pt-BR"/>
        </w:rPr>
        <w:t>14</w:t>
      </w:r>
      <w:r w:rsidR="00EE5B00" w:rsidRPr="004D18C3">
        <w:rPr>
          <w:rFonts w:asciiTheme="minorHAnsi" w:hAnsiTheme="minorHAnsi" w:cstheme="minorHAnsi"/>
          <w:lang w:eastAsia="pt-BR"/>
        </w:rPr>
        <w:t xml:space="preserve"> </w:t>
      </w:r>
      <w:r w:rsidRPr="004D18C3">
        <w:rPr>
          <w:rFonts w:asciiTheme="minorHAnsi" w:hAnsiTheme="minorHAnsi" w:cstheme="minorHAnsi"/>
          <w:lang w:eastAsia="pt-BR"/>
        </w:rPr>
        <w:t>(</w:t>
      </w:r>
      <w:r w:rsidR="00725F11" w:rsidRPr="004D18C3">
        <w:rPr>
          <w:rFonts w:asciiTheme="minorHAnsi" w:hAnsiTheme="minorHAnsi" w:cstheme="minorHAnsi"/>
          <w:lang w:eastAsia="pt-BR"/>
        </w:rPr>
        <w:t>quatorze</w:t>
      </w:r>
      <w:r w:rsidRPr="004D18C3">
        <w:rPr>
          <w:rFonts w:asciiTheme="minorHAnsi" w:hAnsiTheme="minorHAnsi" w:cstheme="minorHAnsi"/>
          <w:lang w:eastAsia="pt-BR"/>
        </w:rPr>
        <w:t>) votos favoráveis</w:t>
      </w:r>
      <w:r w:rsidR="00481001" w:rsidRPr="004D18C3">
        <w:rPr>
          <w:rFonts w:asciiTheme="minorHAnsi" w:hAnsiTheme="minorHAnsi" w:cstheme="minorHAnsi"/>
          <w:lang w:eastAsia="pt-BR"/>
        </w:rPr>
        <w:t xml:space="preserve">, das conselheiras </w:t>
      </w:r>
      <w:r w:rsidR="004D18C3" w:rsidRPr="004D18C3">
        <w:rPr>
          <w:rFonts w:asciiTheme="minorHAnsi" w:hAnsiTheme="minorHAnsi" w:cstheme="minorHAnsi"/>
          <w:lang w:eastAsia="pt-BR"/>
        </w:rPr>
        <w:t xml:space="preserve">Deise Flores Santos, Raquel </w:t>
      </w:r>
      <w:proofErr w:type="spellStart"/>
      <w:r w:rsidR="004D18C3" w:rsidRPr="004D18C3">
        <w:rPr>
          <w:rFonts w:asciiTheme="minorHAnsi" w:hAnsiTheme="minorHAnsi" w:cstheme="minorHAnsi"/>
          <w:lang w:eastAsia="pt-BR"/>
        </w:rPr>
        <w:t>Rhoden</w:t>
      </w:r>
      <w:proofErr w:type="spellEnd"/>
      <w:r w:rsidR="004D18C3" w:rsidRPr="004D18C3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4D18C3" w:rsidRPr="004D18C3">
        <w:rPr>
          <w:rFonts w:asciiTheme="minorHAnsi" w:hAnsiTheme="minorHAnsi" w:cstheme="minorHAnsi"/>
          <w:lang w:eastAsia="pt-BR"/>
        </w:rPr>
        <w:t>Bresolin</w:t>
      </w:r>
      <w:proofErr w:type="spellEnd"/>
      <w:r w:rsidR="004D18C3" w:rsidRPr="004D18C3">
        <w:rPr>
          <w:rFonts w:asciiTheme="minorHAnsi" w:hAnsiTheme="minorHAnsi" w:cstheme="minorHAnsi"/>
          <w:lang w:eastAsia="pt-BR"/>
        </w:rPr>
        <w:t xml:space="preserve">, Renata Camilo </w:t>
      </w:r>
      <w:proofErr w:type="spellStart"/>
      <w:r w:rsidR="004D18C3" w:rsidRPr="004D18C3">
        <w:rPr>
          <w:rFonts w:asciiTheme="minorHAnsi" w:hAnsiTheme="minorHAnsi" w:cstheme="minorHAnsi"/>
          <w:lang w:eastAsia="pt-BR"/>
        </w:rPr>
        <w:t>Maraschin</w:t>
      </w:r>
      <w:proofErr w:type="spellEnd"/>
      <w:r w:rsidR="004D18C3" w:rsidRPr="004D18C3">
        <w:rPr>
          <w:rFonts w:asciiTheme="minorHAnsi" w:hAnsiTheme="minorHAnsi" w:cstheme="minorHAnsi"/>
          <w:lang w:eastAsia="pt-BR"/>
        </w:rPr>
        <w:t xml:space="preserve">, Roberta Krahe Edelweiss e dos conselheiros Alexandre Couto Giorgi, </w:t>
      </w:r>
      <w:proofErr w:type="spellStart"/>
      <w:r w:rsidR="004D18C3" w:rsidRPr="004D18C3">
        <w:rPr>
          <w:rFonts w:asciiTheme="minorHAnsi" w:hAnsiTheme="minorHAnsi" w:cstheme="minorHAnsi"/>
          <w:lang w:eastAsia="pt-BR"/>
        </w:rPr>
        <w:t>Alvino</w:t>
      </w:r>
      <w:proofErr w:type="spellEnd"/>
      <w:r w:rsidR="004D18C3" w:rsidRPr="004D18C3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4D18C3" w:rsidRPr="004D18C3">
        <w:rPr>
          <w:rFonts w:asciiTheme="minorHAnsi" w:hAnsiTheme="minorHAnsi" w:cstheme="minorHAnsi"/>
          <w:lang w:eastAsia="pt-BR"/>
        </w:rPr>
        <w:t>Jara</w:t>
      </w:r>
      <w:proofErr w:type="spellEnd"/>
      <w:r w:rsidR="004D18C3" w:rsidRPr="004D18C3">
        <w:rPr>
          <w:rFonts w:asciiTheme="minorHAnsi" w:hAnsiTheme="minorHAnsi" w:cstheme="minorHAnsi"/>
          <w:lang w:eastAsia="pt-BR"/>
        </w:rPr>
        <w:t xml:space="preserve">, Carlos Fabiano Santos Pitzer, Claudio Fischer, José Arthur Fell, Matias </w:t>
      </w:r>
      <w:proofErr w:type="spellStart"/>
      <w:r w:rsidR="004D18C3" w:rsidRPr="004D18C3">
        <w:rPr>
          <w:rFonts w:asciiTheme="minorHAnsi" w:hAnsiTheme="minorHAnsi" w:cstheme="minorHAnsi"/>
          <w:lang w:eastAsia="pt-BR"/>
        </w:rPr>
        <w:t>Revello</w:t>
      </w:r>
      <w:proofErr w:type="spellEnd"/>
      <w:r w:rsidR="004D18C3" w:rsidRPr="004D18C3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4D18C3" w:rsidRPr="004D18C3">
        <w:rPr>
          <w:rFonts w:asciiTheme="minorHAnsi" w:hAnsiTheme="minorHAnsi" w:cstheme="minorHAnsi"/>
          <w:lang w:eastAsia="pt-BR"/>
        </w:rPr>
        <w:t>Vazquez</w:t>
      </w:r>
      <w:proofErr w:type="spellEnd"/>
      <w:r w:rsidR="004D18C3" w:rsidRPr="004D18C3">
        <w:rPr>
          <w:rFonts w:asciiTheme="minorHAnsi" w:hAnsiTheme="minorHAnsi" w:cstheme="minorHAnsi"/>
          <w:lang w:eastAsia="pt-BR"/>
        </w:rPr>
        <w:t xml:space="preserve">, Oritz Adriano Adams de Campos, Roberto Luiz </w:t>
      </w:r>
      <w:proofErr w:type="spellStart"/>
      <w:r w:rsidR="004D18C3" w:rsidRPr="004D18C3">
        <w:rPr>
          <w:rFonts w:asciiTheme="minorHAnsi" w:hAnsiTheme="minorHAnsi" w:cstheme="minorHAnsi"/>
          <w:lang w:eastAsia="pt-BR"/>
        </w:rPr>
        <w:t>Decó</w:t>
      </w:r>
      <w:proofErr w:type="spellEnd"/>
      <w:r w:rsidR="004D18C3" w:rsidRPr="004D18C3">
        <w:rPr>
          <w:rFonts w:asciiTheme="minorHAnsi" w:hAnsiTheme="minorHAnsi" w:cstheme="minorHAnsi"/>
          <w:lang w:eastAsia="pt-BR"/>
        </w:rPr>
        <w:t xml:space="preserve">, Rômulo Plentz Giralt e Vinicius Vieira de Souza, 03 (três) abstenções, da conselheira </w:t>
      </w:r>
      <w:r w:rsidR="004D18C3" w:rsidRPr="004D18C3">
        <w:rPr>
          <w:rFonts w:asciiTheme="minorHAnsi" w:hAnsiTheme="minorHAnsi" w:cstheme="minorHAnsi"/>
        </w:rPr>
        <w:t xml:space="preserve">Priscila Terra </w:t>
      </w:r>
      <w:proofErr w:type="spellStart"/>
      <w:r w:rsidR="004D18C3" w:rsidRPr="004D18C3">
        <w:rPr>
          <w:rFonts w:asciiTheme="minorHAnsi" w:hAnsiTheme="minorHAnsi" w:cstheme="minorHAnsi"/>
        </w:rPr>
        <w:t>Quesada</w:t>
      </w:r>
      <w:proofErr w:type="spellEnd"/>
      <w:r w:rsidR="004D18C3" w:rsidRPr="004D18C3">
        <w:rPr>
          <w:rFonts w:asciiTheme="minorHAnsi" w:hAnsiTheme="minorHAnsi" w:cstheme="minorHAnsi"/>
        </w:rPr>
        <w:t xml:space="preserve"> e dos conselheiros Paulo Fernando do Amaral Fontana e Rodrigo Spinelli e 01 (uma) ausência da conselheira Marta </w:t>
      </w:r>
      <w:proofErr w:type="spellStart"/>
      <w:r w:rsidR="004D18C3" w:rsidRPr="004D18C3">
        <w:rPr>
          <w:rFonts w:asciiTheme="minorHAnsi" w:hAnsiTheme="minorHAnsi" w:cstheme="minorHAnsi"/>
        </w:rPr>
        <w:t>Floriani</w:t>
      </w:r>
      <w:proofErr w:type="spellEnd"/>
      <w:r w:rsidR="004D18C3" w:rsidRPr="004D18C3">
        <w:rPr>
          <w:rFonts w:asciiTheme="minorHAnsi" w:hAnsiTheme="minorHAnsi" w:cstheme="minorHAnsi"/>
        </w:rPr>
        <w:t xml:space="preserve"> </w:t>
      </w:r>
      <w:proofErr w:type="spellStart"/>
      <w:r w:rsidR="004D18C3" w:rsidRPr="004D18C3">
        <w:rPr>
          <w:rFonts w:asciiTheme="minorHAnsi" w:hAnsiTheme="minorHAnsi" w:cstheme="minorHAnsi"/>
        </w:rPr>
        <w:t>Volkmer</w:t>
      </w:r>
      <w:proofErr w:type="spellEnd"/>
      <w:r w:rsidR="004D18C3" w:rsidRPr="004D18C3">
        <w:rPr>
          <w:rFonts w:asciiTheme="minorHAnsi" w:hAnsiTheme="minorHAnsi" w:cstheme="minorHAnsi"/>
        </w:rPr>
        <w:t>.</w:t>
      </w:r>
    </w:p>
    <w:p w:rsidR="00C823D6" w:rsidRPr="00530025" w:rsidRDefault="00C823D6" w:rsidP="00C823D6">
      <w:pPr>
        <w:jc w:val="both"/>
        <w:rPr>
          <w:rFonts w:asciiTheme="minorHAnsi" w:hAnsiTheme="minorHAnsi" w:cstheme="minorHAnsi"/>
        </w:rPr>
      </w:pPr>
    </w:p>
    <w:p w:rsidR="004D18C3" w:rsidRPr="00530025" w:rsidRDefault="004D18C3" w:rsidP="00725F11">
      <w:pPr>
        <w:jc w:val="both"/>
        <w:rPr>
          <w:rFonts w:asciiTheme="minorHAnsi" w:hAnsiTheme="minorHAnsi" w:cstheme="minorHAnsi"/>
        </w:rPr>
      </w:pPr>
    </w:p>
    <w:p w:rsidR="00BF1FEF" w:rsidRPr="00530025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 xml:space="preserve">Porto Alegre – RS, </w:t>
      </w:r>
      <w:r w:rsidR="004F14B6" w:rsidRPr="00530025">
        <w:rPr>
          <w:rFonts w:asciiTheme="minorHAnsi" w:hAnsiTheme="minorHAnsi" w:cstheme="minorHAnsi"/>
        </w:rPr>
        <w:t>28</w:t>
      </w:r>
      <w:r w:rsidR="006C2091" w:rsidRPr="00530025">
        <w:rPr>
          <w:rFonts w:asciiTheme="minorHAnsi" w:hAnsiTheme="minorHAnsi" w:cstheme="minorHAnsi"/>
        </w:rPr>
        <w:t xml:space="preserve"> de </w:t>
      </w:r>
      <w:r w:rsidR="004F14B6" w:rsidRPr="00530025">
        <w:rPr>
          <w:rFonts w:asciiTheme="minorHAnsi" w:hAnsiTheme="minorHAnsi" w:cstheme="minorHAnsi"/>
        </w:rPr>
        <w:t xml:space="preserve">agosto </w:t>
      </w:r>
      <w:r w:rsidRPr="00530025">
        <w:rPr>
          <w:rFonts w:asciiTheme="minorHAnsi" w:hAnsiTheme="minorHAnsi" w:cstheme="minorHAnsi"/>
        </w:rPr>
        <w:t xml:space="preserve">de </w:t>
      </w:r>
      <w:r w:rsidR="005D6DF2" w:rsidRPr="00530025">
        <w:rPr>
          <w:rFonts w:asciiTheme="minorHAnsi" w:hAnsiTheme="minorHAnsi" w:cstheme="minorHAnsi"/>
        </w:rPr>
        <w:t>2020</w:t>
      </w:r>
      <w:r w:rsidRPr="00530025">
        <w:rPr>
          <w:rFonts w:asciiTheme="minorHAnsi" w:hAnsiTheme="minorHAnsi" w:cstheme="minorHAnsi"/>
        </w:rPr>
        <w:t>.</w:t>
      </w:r>
    </w:p>
    <w:p w:rsidR="005D6DF2" w:rsidRDefault="005D6DF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6A5612" w:rsidRDefault="006A561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6A5612" w:rsidRDefault="006A561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6A5612" w:rsidRPr="00530025" w:rsidRDefault="006A561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823D6" w:rsidRPr="00530025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530025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530025">
        <w:rPr>
          <w:rFonts w:asciiTheme="minorHAnsi" w:hAnsiTheme="minorHAnsi" w:cstheme="minorHAnsi"/>
          <w:b/>
          <w:bCs/>
        </w:rPr>
        <w:tab/>
      </w:r>
      <w:r w:rsidR="004F14B6" w:rsidRPr="00530025">
        <w:rPr>
          <w:rFonts w:asciiTheme="minorHAnsi" w:hAnsiTheme="minorHAnsi" w:cstheme="minorHAnsi"/>
          <w:b/>
          <w:bCs/>
        </w:rPr>
        <w:t>HELENICE MACEDO DO COUTO</w:t>
      </w:r>
      <w:r w:rsidR="005579C1" w:rsidRPr="00530025">
        <w:rPr>
          <w:rFonts w:asciiTheme="minorHAnsi" w:hAnsiTheme="minorHAnsi" w:cstheme="minorHAnsi"/>
          <w:b/>
          <w:bCs/>
        </w:rPr>
        <w:t xml:space="preserve"> </w:t>
      </w:r>
      <w:r w:rsidRPr="00530025">
        <w:rPr>
          <w:rFonts w:asciiTheme="minorHAnsi" w:hAnsiTheme="minorHAnsi" w:cstheme="minorHAnsi"/>
          <w:b/>
          <w:bCs/>
        </w:rPr>
        <w:tab/>
      </w:r>
    </w:p>
    <w:p w:rsidR="0019498C" w:rsidRPr="00530025" w:rsidRDefault="006A5612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530025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530025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530025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530025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6736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  <w:r w:rsidR="00586C7C" w:rsidRPr="00530025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530025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530025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442"/>
        <w:gridCol w:w="1364"/>
        <w:gridCol w:w="1527"/>
        <w:gridCol w:w="2664"/>
        <w:gridCol w:w="2403"/>
        <w:gridCol w:w="28"/>
        <w:gridCol w:w="902"/>
      </w:tblGrid>
      <w:tr w:rsidR="006E37AC" w:rsidRPr="00530025" w:rsidTr="00BA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7"/>
            <w:hideMark/>
          </w:tcPr>
          <w:p w:rsidR="00EA09D0" w:rsidRPr="00EA09D0" w:rsidRDefault="006E37AC" w:rsidP="00EA09D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530025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4F14B6" w:rsidRPr="00530025">
              <w:rPr>
                <w:rFonts w:asciiTheme="minorHAnsi" w:eastAsia="Times New Roman" w:hAnsiTheme="minorHAnsi" w:cstheme="minorHAnsi"/>
                <w:lang w:eastAsia="pt-BR"/>
              </w:rPr>
              <w:t>120</w:t>
            </w:r>
            <w:r w:rsidR="008E613E" w:rsidRPr="00530025">
              <w:rPr>
                <w:rFonts w:asciiTheme="minorHAnsi" w:eastAsia="Times New Roman" w:hAnsiTheme="minorHAnsi" w:cstheme="minorHAnsi"/>
                <w:lang w:eastAsia="pt-BR"/>
              </w:rPr>
              <w:t>1</w:t>
            </w:r>
            <w:r w:rsidRPr="00530025">
              <w:rPr>
                <w:rFonts w:asciiTheme="minorHAnsi" w:eastAsia="Times New Roman" w:hAnsiTheme="minorHAnsi" w:cstheme="minorHAnsi"/>
                <w:lang w:eastAsia="pt-BR"/>
              </w:rPr>
              <w:t xml:space="preserve">/2020 - Protocolo nº </w:t>
            </w:r>
            <w:r w:rsidR="00EA09D0" w:rsidRPr="00EA09D0">
              <w:rPr>
                <w:rFonts w:asciiTheme="minorHAnsi" w:eastAsia="Times New Roman" w:hAnsiTheme="minorHAnsi" w:cstheme="minorHAnsi"/>
                <w:lang w:eastAsia="pt-BR"/>
              </w:rPr>
              <w:t>635</w:t>
            </w:r>
            <w:bookmarkStart w:id="0" w:name="_GoBack"/>
            <w:bookmarkEnd w:id="0"/>
            <w:r w:rsidR="00EA09D0" w:rsidRPr="00EA09D0">
              <w:rPr>
                <w:rFonts w:asciiTheme="minorHAnsi" w:eastAsia="Times New Roman" w:hAnsiTheme="minorHAnsi" w:cstheme="minorHAnsi"/>
                <w:lang w:eastAsia="pt-BR"/>
              </w:rPr>
              <w:t>186/2018</w:t>
            </w:r>
          </w:p>
          <w:p w:rsidR="006E37AC" w:rsidRPr="00530025" w:rsidRDefault="006E37AC" w:rsidP="008E613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BA5407" w:rsidRPr="0067363A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hideMark/>
          </w:tcPr>
          <w:p w:rsidR="006E37AC" w:rsidRPr="00E441FC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 w:val="0"/>
                <w:sz w:val="20"/>
                <w:lang w:eastAsia="pt-BR"/>
              </w:rPr>
            </w:pPr>
            <w:r w:rsidRPr="00E441FC">
              <w:rPr>
                <w:rFonts w:asciiTheme="minorHAnsi" w:eastAsia="Times New Roman" w:hAnsiTheme="minorHAnsi" w:cstheme="minorHAnsi"/>
                <w:b w:val="0"/>
                <w:sz w:val="20"/>
                <w:szCs w:val="22"/>
                <w:lang w:eastAsia="pt-BR"/>
              </w:rPr>
              <w:t>ID </w:t>
            </w:r>
          </w:p>
        </w:tc>
        <w:tc>
          <w:tcPr>
            <w:tcW w:w="1364" w:type="dxa"/>
            <w:hideMark/>
          </w:tcPr>
          <w:p w:rsidR="006E37AC" w:rsidRPr="0067363A" w:rsidRDefault="006E37AC" w:rsidP="00C82D6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7363A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527" w:type="dxa"/>
            <w:hideMark/>
          </w:tcPr>
          <w:p w:rsidR="006E37AC" w:rsidRPr="0067363A" w:rsidRDefault="006E37AC" w:rsidP="00C82D6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7363A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664" w:type="dxa"/>
            <w:hideMark/>
          </w:tcPr>
          <w:p w:rsidR="006E37AC" w:rsidRPr="0067363A" w:rsidRDefault="006E37AC" w:rsidP="00C82D6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67363A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67363A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03" w:type="dxa"/>
            <w:hideMark/>
          </w:tcPr>
          <w:p w:rsidR="006E37AC" w:rsidRPr="0067363A" w:rsidRDefault="006E37AC" w:rsidP="00C82D6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7363A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30" w:type="dxa"/>
            <w:gridSpan w:val="2"/>
            <w:hideMark/>
          </w:tcPr>
          <w:p w:rsidR="006E37AC" w:rsidRPr="0067363A" w:rsidRDefault="006E37AC" w:rsidP="00C82D6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7363A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14:51:04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14:51:08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cons.alexandre.giorgi@caurs.gov.br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Alexandre Giorgi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14:47:40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14:47:40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cons.alvino.jara@caurs.gov.br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Alvino</w:t>
            </w:r>
            <w:proofErr w:type="spellEnd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Jara</w:t>
            </w:r>
            <w:proofErr w:type="spellEnd"/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14:47:54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14:47:54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cons.carlos.pitzer@caurs.gov.br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Carlos Pitzer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14:49:12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14:49:12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cons.claudio.fischer@caurs.gov.br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Claudio Fischer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14:48:56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14:49:02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cons.deise.flores@caurs.gov.br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Deise Flores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14:53:30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14:53:30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cons.arthur.fell@caurs.gov.br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José Fell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7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Voto nominal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Matias </w:t>
            </w: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Revello</w:t>
            </w:r>
            <w:proofErr w:type="spellEnd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Vazquez</w:t>
            </w:r>
            <w:proofErr w:type="spellEnd"/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14:48:59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14:48:59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cons.oritz.campos@caurs.gov.br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Oritz Adriano de Campos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14:47:01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14:47:01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cons.paulo.fontana@caurs.gov.br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Paulo Fontana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Abstenção</w:t>
            </w:r>
          </w:p>
        </w:tc>
      </w:tr>
      <w:tr w:rsidR="00BA5407" w:rsidRPr="00725F11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14:47:56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14:47:56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cons.priscila.quesada@caurs.gov.br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Priscila </w:t>
            </w: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Quesada</w:t>
            </w:r>
            <w:proofErr w:type="spellEnd"/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Abstenção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14:47:36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14:47:43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cons.raquel.bresolin@caurs.gov.br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Raquel </w:t>
            </w: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Bresolin</w:t>
            </w:r>
            <w:proofErr w:type="spellEnd"/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14:47:15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14:47:24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cons.renata.maraschi@caurs.gov.br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Renata Camilo </w:t>
            </w: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Maraschin</w:t>
            </w:r>
            <w:proofErr w:type="spellEnd"/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14:46:42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14:46:42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cons.roberta.edelweiss@caurs.gov.br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Roberta Edelweiss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14:46:46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14:46:46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cons.roberto.deco@caurs.gov.br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Roberto Luiz </w:t>
            </w: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Decó</w:t>
            </w:r>
            <w:proofErr w:type="spellEnd"/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14:46:57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14:46:57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cons.rodrigo.spinelli@caurs.gov.br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Rodrigo Spinelli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Abstenção</w:t>
            </w:r>
          </w:p>
        </w:tc>
      </w:tr>
      <w:tr w:rsidR="00E441FC" w:rsidRPr="00725F11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14:46:49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14:46:49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cons.romulo.giralt@caurs.gov.br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Rômulo Giralt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14:49:05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14:49:05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cons.vinicius.vieira@caurs.gov.br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Vinicius Souza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eastAsia="Times New Roman" w:hAnsiTheme="minorHAnsi" w:cstheme="minorHAnsi"/>
                <w:b w:val="0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14:51:04</w:t>
            </w: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8/28/20 14:51:08</w:t>
            </w: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cons.alexandre.giorgi@caurs.gov.br</w:t>
            </w: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Alexandre Giorgi</w:t>
            </w:r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Aprovo</w:t>
            </w:r>
          </w:p>
        </w:tc>
      </w:tr>
      <w:tr w:rsidR="00BA5407" w:rsidRPr="00725F11" w:rsidTr="00E441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BA5407" w:rsidRPr="00E441FC" w:rsidRDefault="00BA5407" w:rsidP="00BA5407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</w:tcPr>
          <w:p w:rsidR="00BA5407" w:rsidRPr="00E441FC" w:rsidRDefault="00BA5407" w:rsidP="00BA5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Marta </w:t>
            </w: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Floriani</w:t>
            </w:r>
            <w:proofErr w:type="spellEnd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41F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Volkmer</w:t>
            </w:r>
            <w:proofErr w:type="spellEnd"/>
          </w:p>
        </w:tc>
        <w:tc>
          <w:tcPr>
            <w:tcW w:w="902" w:type="dxa"/>
          </w:tcPr>
          <w:p w:rsidR="00BA5407" w:rsidRPr="00E441FC" w:rsidRDefault="00BA5407" w:rsidP="00BA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41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Ausência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E441FC" w:rsidRPr="006C294B" w:rsidTr="00E02BF7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41FC" w:rsidRPr="006C294B" w:rsidTr="00E02BF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 nº 111</w:t>
            </w:r>
          </w:p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41FC" w:rsidRPr="006C294B" w:rsidTr="00E02BF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28/08/2020 </w:t>
            </w:r>
          </w:p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E441FC" w:rsidRDefault="00E441FC" w:rsidP="00E02BF7">
            <w:pPr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Matéria em votação: DPO-RS 120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736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Aprova o relatório e o voto fundamentado do Conselheiro Relator, nos autos do protocolo nº 635186/2018 e dá outras providências</w:t>
            </w:r>
            <w:r w:rsidRPr="0067363A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41FC" w:rsidRPr="006C294B" w:rsidTr="00E02BF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(14) Não </w:t>
            </w:r>
            <w:proofErr w:type="gramStart"/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 )</w:t>
            </w:r>
            <w:proofErr w:type="gramEnd"/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(03) Ausências (01) Total (18) </w:t>
            </w:r>
          </w:p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441FC" w:rsidRPr="006C294B" w:rsidTr="00E02BF7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E441FC" w:rsidRPr="00E441FC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Devido a problema</w:t>
            </w:r>
            <w:r w:rsidR="00C745D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 técnicos, o Conselheiro Matias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 </w:t>
            </w:r>
          </w:p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441FC" w:rsidRPr="006C294B" w:rsidTr="00E02BF7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441FC" w:rsidRPr="006C294B" w:rsidRDefault="00E441FC" w:rsidP="00E02BF7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Helenice Macedo do Couto     </w:t>
            </w:r>
          </w:p>
        </w:tc>
      </w:tr>
    </w:tbl>
    <w:p w:rsidR="000E2C12" w:rsidRPr="0067363A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7363A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7363A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7363A" w:rsidSect="00E44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561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561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8E613E">
      <w:rPr>
        <w:rFonts w:ascii="Arial" w:hAnsi="Arial"/>
        <w:color w:val="296D7A"/>
        <w:sz w:val="18"/>
      </w:rPr>
      <w:t>1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120</w:t>
    </w:r>
    <w:r w:rsidR="008E613E">
      <w:rPr>
        <w:rFonts w:ascii="Arial" w:hAnsi="Arial"/>
        <w:color w:val="296D7A"/>
        <w:sz w:val="18"/>
      </w:rPr>
      <w:t>1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14"/>
  </w:num>
  <w:num w:numId="8">
    <w:abstractNumId w:va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3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419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5201"/>
    <w:rsid w:val="00067264"/>
    <w:rsid w:val="0006727A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3D05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71DE0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85F92"/>
    <w:rsid w:val="0049173E"/>
    <w:rsid w:val="004A3A07"/>
    <w:rsid w:val="004B3023"/>
    <w:rsid w:val="004B5A5C"/>
    <w:rsid w:val="004C3048"/>
    <w:rsid w:val="004D1039"/>
    <w:rsid w:val="004D18C3"/>
    <w:rsid w:val="004D75DA"/>
    <w:rsid w:val="004E062B"/>
    <w:rsid w:val="004F14B6"/>
    <w:rsid w:val="004F15C8"/>
    <w:rsid w:val="004F7247"/>
    <w:rsid w:val="00500C6E"/>
    <w:rsid w:val="00511F40"/>
    <w:rsid w:val="00530025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7363A"/>
    <w:rsid w:val="006866DD"/>
    <w:rsid w:val="00690C35"/>
    <w:rsid w:val="0069229F"/>
    <w:rsid w:val="00695335"/>
    <w:rsid w:val="0069796C"/>
    <w:rsid w:val="006A1B27"/>
    <w:rsid w:val="006A5612"/>
    <w:rsid w:val="006B670F"/>
    <w:rsid w:val="006C14F3"/>
    <w:rsid w:val="006C2091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25F11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6632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E613E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86BB4"/>
    <w:rsid w:val="00B9437B"/>
    <w:rsid w:val="00BA026F"/>
    <w:rsid w:val="00BA5407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1353"/>
    <w:rsid w:val="00C63E50"/>
    <w:rsid w:val="00C646F3"/>
    <w:rsid w:val="00C72981"/>
    <w:rsid w:val="00C72C38"/>
    <w:rsid w:val="00C745D5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41FC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09D0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BA54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2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4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  <w:rsid w:val="00D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3585"/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787D216D733741CCB214631BD2B61FE1">
    <w:name w:val="787D216D733741CCB214631BD2B61FE1"/>
    <w:rsid w:val="00DC3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C63B-5FCE-4CD0-BDAE-46E710DB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2020-09-03T20:34:00Z</cp:lastPrinted>
  <dcterms:created xsi:type="dcterms:W3CDTF">2020-08-28T20:23:00Z</dcterms:created>
  <dcterms:modified xsi:type="dcterms:W3CDTF">2020-09-03T20:44:00Z</dcterms:modified>
</cp:coreProperties>
</file>