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64788F" w:rsidTr="005E4CC5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64788F" w:rsidRDefault="00E92ED3" w:rsidP="008D0C36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2</w:t>
            </w:r>
            <w:r w:rsidR="008D0C36">
              <w:rPr>
                <w:rFonts w:asciiTheme="majorHAnsi" w:hAnsiTheme="majorHAnsi" w:cs="Arial"/>
                <w:b/>
              </w:rPr>
              <w:t>5</w:t>
            </w:r>
            <w:r w:rsidRPr="0064788F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64788F" w:rsidTr="00BC37CF">
        <w:trPr>
          <w:trHeight w:val="419"/>
        </w:trPr>
        <w:tc>
          <w:tcPr>
            <w:tcW w:w="3164" w:type="pct"/>
            <w:gridSpan w:val="2"/>
            <w:shd w:val="clear" w:color="auto" w:fill="D9D9D9" w:themeFill="background1" w:themeFillShade="D9"/>
            <w:vAlign w:val="center"/>
          </w:tcPr>
          <w:p w:rsidR="00E92ED3" w:rsidRPr="0064788F" w:rsidRDefault="00E92ED3" w:rsidP="00BC37CF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Local:</w:t>
            </w:r>
            <w:r w:rsidRPr="0064788F">
              <w:rPr>
                <w:rFonts w:asciiTheme="majorHAnsi" w:hAnsiTheme="majorHAnsi" w:cs="Arial"/>
              </w:rPr>
              <w:t xml:space="preserve"> Sede do CAU/RS</w:t>
            </w:r>
          </w:p>
          <w:p w:rsidR="00F418E0" w:rsidRPr="0064788F" w:rsidRDefault="00F418E0" w:rsidP="00BC37CF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0C5BF5" w:rsidRPr="0064788F" w:rsidRDefault="00E92ED3" w:rsidP="00BC37C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Data:</w:t>
            </w:r>
            <w:r w:rsidRPr="0064788F">
              <w:rPr>
                <w:rFonts w:asciiTheme="majorHAnsi" w:hAnsiTheme="majorHAnsi" w:cs="Arial"/>
              </w:rPr>
              <w:t xml:space="preserve"> 1</w:t>
            </w:r>
            <w:r w:rsidR="008D0C36">
              <w:rPr>
                <w:rFonts w:asciiTheme="majorHAnsi" w:hAnsiTheme="majorHAnsi" w:cs="Arial"/>
              </w:rPr>
              <w:t>0/10</w:t>
            </w:r>
            <w:r w:rsidRPr="0064788F">
              <w:rPr>
                <w:rFonts w:asciiTheme="majorHAnsi" w:hAnsiTheme="majorHAnsi" w:cs="Arial"/>
              </w:rPr>
              <w:t>/14</w:t>
            </w:r>
          </w:p>
          <w:p w:rsidR="00E92ED3" w:rsidRPr="0064788F" w:rsidRDefault="000C5BF5" w:rsidP="00BC37C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Hora</w:t>
            </w:r>
            <w:r w:rsidR="00263C6B" w:rsidRPr="0064788F">
              <w:rPr>
                <w:rFonts w:asciiTheme="majorHAnsi" w:hAnsiTheme="majorHAnsi" w:cs="Arial"/>
                <w:b/>
              </w:rPr>
              <w:t xml:space="preserve"> início</w:t>
            </w:r>
            <w:r w:rsidRPr="0064788F">
              <w:rPr>
                <w:rFonts w:asciiTheme="majorHAnsi" w:hAnsiTheme="majorHAnsi" w:cs="Arial"/>
                <w:b/>
              </w:rPr>
              <w:t>:</w:t>
            </w:r>
            <w:r w:rsidRPr="0064788F">
              <w:rPr>
                <w:rFonts w:asciiTheme="majorHAnsi" w:hAnsiTheme="majorHAnsi" w:cs="Arial"/>
              </w:rPr>
              <w:t xml:space="preserve"> 14h</w:t>
            </w:r>
            <w:r w:rsidR="00E92ED3" w:rsidRPr="0064788F">
              <w:rPr>
                <w:rFonts w:asciiTheme="majorHAnsi" w:hAnsiTheme="majorHAnsi" w:cs="Arial"/>
                <w:b/>
              </w:rPr>
              <w:tab/>
            </w:r>
          </w:p>
          <w:p w:rsidR="00263C6B" w:rsidRPr="0064788F" w:rsidRDefault="00263C6B" w:rsidP="00BC37C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Hora término: </w:t>
            </w:r>
            <w:r w:rsidRPr="0064788F">
              <w:rPr>
                <w:rFonts w:asciiTheme="majorHAnsi" w:hAnsiTheme="majorHAnsi" w:cs="Arial"/>
              </w:rPr>
              <w:t>18h30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auto"/>
          </w:tcPr>
          <w:p w:rsidR="00E92ED3" w:rsidRPr="0064788F" w:rsidRDefault="00E92ED3" w:rsidP="00F121D0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PRESENTES: </w:t>
            </w:r>
            <w:r w:rsidRPr="0064788F">
              <w:rPr>
                <w:rFonts w:asciiTheme="majorHAnsi" w:hAnsiTheme="majorHAnsi" w:cs="Arial"/>
              </w:rPr>
              <w:t xml:space="preserve">Coordenadora Nirce Saffer Medvedovski, Conselheiros Luiz Antônio Machado Veríssimo, Claudio Fischer, Alexandre Couto Giorgi, Cons. Nino Roberto </w:t>
            </w:r>
            <w:r w:rsidR="00DB56A5" w:rsidRPr="0064788F">
              <w:rPr>
                <w:rFonts w:asciiTheme="majorHAnsi" w:hAnsiTheme="majorHAnsi" w:cs="Arial"/>
              </w:rPr>
              <w:t>Schleder</w:t>
            </w:r>
            <w:r w:rsidRPr="0064788F">
              <w:rPr>
                <w:rFonts w:asciiTheme="majorHAnsi" w:hAnsiTheme="majorHAnsi" w:cs="Arial"/>
              </w:rPr>
              <w:t xml:space="preserve"> Machado, Assessora Técnica Maríndia Izabel Girardello</w:t>
            </w:r>
            <w:r w:rsidR="00DB56A5">
              <w:rPr>
                <w:rFonts w:asciiTheme="majorHAnsi" w:hAnsiTheme="majorHAnsi" w:cs="Arial"/>
              </w:rPr>
              <w:t xml:space="preserve"> </w:t>
            </w:r>
            <w:r w:rsidR="00106897" w:rsidRPr="0064788F">
              <w:rPr>
                <w:rFonts w:asciiTheme="majorHAnsi" w:hAnsiTheme="majorHAnsi" w:cs="Arial"/>
              </w:rPr>
              <w:t>e a</w:t>
            </w:r>
            <w:r w:rsidRPr="0064788F">
              <w:rPr>
                <w:rFonts w:asciiTheme="majorHAnsi" w:hAnsiTheme="majorHAnsi" w:cs="Arial"/>
              </w:rPr>
              <w:t xml:space="preserve"> Secretária Executiva Carla Regina Dal Lago Valério. 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D9D9D9" w:themeFill="background1" w:themeFillShade="D9"/>
          </w:tcPr>
          <w:p w:rsidR="00E92ED3" w:rsidRPr="0064788F" w:rsidRDefault="00BC37CF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8D0C36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 xml:space="preserve">1. Aprovação da súmula da </w:t>
            </w:r>
            <w:r w:rsidR="00317C2C" w:rsidRPr="0064788F">
              <w:rPr>
                <w:rFonts w:asciiTheme="majorHAnsi" w:hAnsiTheme="majorHAnsi" w:cs="Arial"/>
                <w:b/>
                <w:color w:val="000000" w:themeColor="text1"/>
              </w:rPr>
              <w:t>2</w:t>
            </w:r>
            <w:r w:rsidR="008D0C36"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="00317C2C" w:rsidRPr="0064788F">
              <w:rPr>
                <w:rFonts w:asciiTheme="majorHAnsi" w:hAnsiTheme="majorHAnsi" w:cs="Arial"/>
                <w:b/>
                <w:color w:val="000000" w:themeColor="text1"/>
              </w:rPr>
              <w:t>ª reunião</w:t>
            </w: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</w:tc>
      </w:tr>
      <w:tr w:rsidR="00E92ED3" w:rsidRPr="0064788F" w:rsidTr="005E4CC5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8D0C36" w:rsidRPr="0064788F" w:rsidRDefault="00E92ED3" w:rsidP="001B313E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eastAsia="Cambria" w:hAnsiTheme="majorHAnsi" w:cs="Arial"/>
                <w:lang w:eastAsia="en-US"/>
              </w:rPr>
              <w:t>Foi aprovada a súmula da 2</w:t>
            </w:r>
            <w:r w:rsidR="008D0C36">
              <w:rPr>
                <w:rFonts w:asciiTheme="majorHAnsi" w:eastAsia="Cambria" w:hAnsiTheme="majorHAnsi" w:cs="Arial"/>
                <w:lang w:eastAsia="en-US"/>
              </w:rPr>
              <w:t>4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ª reunião, realizada em </w:t>
            </w:r>
            <w:r w:rsidR="008D0C36">
              <w:rPr>
                <w:rFonts w:asciiTheme="majorHAnsi" w:eastAsia="Cambria" w:hAnsiTheme="majorHAnsi" w:cs="Arial"/>
                <w:lang w:eastAsia="en-US"/>
              </w:rPr>
              <w:t>12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 de </w:t>
            </w:r>
            <w:r w:rsidR="008D0C36">
              <w:rPr>
                <w:rFonts w:asciiTheme="majorHAnsi" w:eastAsia="Cambria" w:hAnsiTheme="majorHAnsi" w:cs="Arial"/>
                <w:lang w:eastAsia="en-US"/>
              </w:rPr>
              <w:t>setembro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 de 2014. 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6478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2. Seminário “O ensino de arquitetura e urbanis</w:t>
            </w:r>
            <w:r w:rsidR="008D0C36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mo no Brasil: teoria e prática” – definições e encaminhamentos.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auto"/>
          </w:tcPr>
          <w:p w:rsidR="001B313E" w:rsidRPr="001B313E" w:rsidRDefault="001B313E" w:rsidP="001B313E">
            <w:pPr>
              <w:pStyle w:val="ENSEA-TtulodoArtigo"/>
              <w:widowControl/>
              <w:spacing w:after="0" w:line="360" w:lineRule="auto"/>
              <w:jc w:val="both"/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</w:pPr>
            <w:r w:rsidRPr="00712FB8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A arq.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e</w:t>
            </w:r>
            <w:r w:rsidRPr="00712FB8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urb. Marina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Proto, servidora do CAU/RS, </w:t>
            </w:r>
            <w:r w:rsidRPr="00712FB8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participa da reunião para organizar o material a ser apresentado pela CEF/RS no Seminário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“O ensino da arquitetura e urbanismo no RS: teoria e prática”. De acordo com as orientações da Coordenadora da Comissão, deverão constar as seguintes informações na apresentação: nº de faculdades e universidades, nº de vagas propostas, nº e formandos, tipo de instituição. Apresentar ainda o mapa de uma região com as empresas e profissionais existentes. A Cons. Nirce </w:t>
            </w:r>
            <w:r w:rsidRPr="001B313E">
              <w:rPr>
                <w:rFonts w:asciiTheme="majorHAnsi" w:hAnsiTheme="majorHAnsi" w:cs="Arial"/>
                <w:b w:val="0"/>
                <w:sz w:val="22"/>
                <w:szCs w:val="22"/>
                <w:lang w:val="pt-BR"/>
              </w:rPr>
              <w:t>Medvedovski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sugere </w:t>
            </w:r>
            <w:r w:rsidR="00F121D0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ainda que o 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mapa com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as empresas, profissionais e instituições seja refeito para que seja melhor visualizado. Pede que seja apresentada 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também uma tabela de profissionais distribuídos por região devidamente nomeada</w:t>
            </w:r>
            <w:bookmarkStart w:id="0" w:name="_GoBack"/>
            <w:bookmarkEnd w:id="0"/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.</w:t>
            </w:r>
          </w:p>
          <w:p w:rsidR="008D0C36" w:rsidRPr="0064788F" w:rsidRDefault="001B313E" w:rsidP="001B313E">
            <w:pPr>
              <w:pStyle w:val="NormalWeb"/>
              <w:autoSpaceDE w:val="0"/>
              <w:autoSpaceDN w:val="0"/>
              <w:spacing w:beforeLines="0" w:afterLines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B313E">
              <w:rPr>
                <w:rFonts w:asciiTheme="majorHAnsi" w:hAnsiTheme="majorHAnsi" w:cs="Arial"/>
                <w:bCs/>
                <w:sz w:val="22"/>
                <w:szCs w:val="22"/>
              </w:rPr>
              <w:t>O Cons. Luiz Veríssimo fica incumbido de propor para a apresentação material relativo à Legislação, discussão entre MEC e Sindicato sobre o registro profissional e sobre a sessão técnica.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8D0C36">
            <w:pPr>
              <w:pStyle w:val="NormalWeb"/>
              <w:autoSpaceDE w:val="0"/>
              <w:autoSpaceDN w:val="0"/>
              <w:spacing w:before="2" w:after="2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8D0C36"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Homologação </w:t>
            </w:r>
            <w:r w:rsidR="008D0C36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dos registros efetuados desde 12</w:t>
            </w:r>
            <w:r w:rsidR="008D0C36"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8D0C36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setembro </w:t>
            </w:r>
            <w:r w:rsidR="008D0C36"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de 2014.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8D0C36" w:rsidRDefault="008D0C36" w:rsidP="008D0C36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 Comissão homologou os registros efetuados de 07 de agosto a 11 de setembro de 2014, conforme segue:</w:t>
            </w:r>
          </w:p>
          <w:p w:rsidR="006959CB" w:rsidRPr="0064788F" w:rsidRDefault="006959CB" w:rsidP="008D0C36">
            <w:pPr>
              <w:rPr>
                <w:rFonts w:asciiTheme="majorHAnsi" w:hAnsiTheme="majorHAnsi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9"/>
              <w:gridCol w:w="1407"/>
            </w:tblGrid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Cássio Curzerl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10/09/2014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Mauricio Pezzi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11/09/2014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Fabiane Reis Pereira Cardozo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11/09/2014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Matheus José Rigon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Alexandre Silveira dos Santos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Denise Iora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Andre Rabaiolli Landini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Renata Pinheiro Lui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lastRenderedPageBreak/>
                    <w:t>Gabriela Dallacort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15/09/2014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Victoria Friedrich Rizz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15/09/2014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Caroline Queiroz Machado Carrion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15/09/2014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  <w:t>Silvana Ullmann Jaeger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15/09/2014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Calinca Renon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16/09/2014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Paula Chiseolar Bacchieri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16/09/2014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Bruna Fonseca Schuster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16/09/2014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Milena Siqueira Schuster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16/09/2014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Gabriele de Oliveira Savi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17/09/2014</w:t>
                  </w:r>
                </w:p>
              </w:tc>
            </w:tr>
            <w:tr w:rsidR="00FA7D32" w:rsidRPr="006959CB">
              <w:trPr>
                <w:trHeight w:val="96"/>
              </w:trPr>
              <w:tc>
                <w:tcPr>
                  <w:tcW w:w="0" w:type="auto"/>
                </w:tcPr>
                <w:p w:rsidR="00AB31C2" w:rsidRPr="006959CB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6959CB">
                    <w:rPr>
                      <w:rFonts w:asciiTheme="majorHAnsi" w:hAnsiTheme="majorHAnsi" w:cs="Tahoma"/>
                      <w:sz w:val="22"/>
                      <w:szCs w:val="22"/>
                    </w:rPr>
                    <w:t>Celia Ferraz de Souza</w:t>
                  </w:r>
                </w:p>
              </w:tc>
              <w:tc>
                <w:tcPr>
                  <w:tcW w:w="0" w:type="auto"/>
                </w:tcPr>
                <w:p w:rsidR="00FA7D32" w:rsidRPr="006959CB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6959CB">
                    <w:rPr>
                      <w:rFonts w:asciiTheme="majorHAnsi" w:hAnsiTheme="majorHAnsi" w:cs="Tahoma"/>
                      <w:sz w:val="22"/>
                      <w:szCs w:val="22"/>
                    </w:rPr>
                    <w:t>17/09/2014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Letícia Greggianin Spezia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17/09/2014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Patrícia Emerim Lemos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17/09/2014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Monique Aline Henrich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18/09/2014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Guilherme Falcão Eyff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18/09/2014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Gabrielli Grassi Thums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18/09/2014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Bruna Cerutti Fransciscatto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18/09/2014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Wanderlei Luiz lidbom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18/09/2014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Eduardo Segalla Sberse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19/09/2014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Fernando dos Santos Calvetti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19/09/2014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  <w:t>Gislaine Reichert Zatti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Maxmiliano Domingos Mendes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22/09/2014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Marília Böhm Terres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23/09/2014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Laura Dworakowski Emerim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23/09/2014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Pamela Kolberg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23/09/2014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Isabel Piúma Gonçalves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Roberta Marquardt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Thais Silveira Wolffenbuttel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Eliane de Moura Garcia de Oliveira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Luiza Carolina Moron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Bruno Schmelzer de Souza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24/09/2014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Rafael Santos Borges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26/09/2014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  <w:lang w:val="en-US"/>
                    </w:rPr>
                    <w:t>Paula Homrich Jaskulski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29/09/2014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Camila Sander Klein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29/09/2014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Gilberto Junior Bandeira Ganzer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30/09/2014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Silvio Antonio Pandolfi Júnior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30/09/2014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Camila Pistorello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30/09/2014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Maurício Piccoli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30/09/2014</w:t>
                  </w:r>
                </w:p>
              </w:tc>
            </w:tr>
            <w:tr w:rsidR="00FA7D32" w:rsidRPr="005D7C1E">
              <w:trPr>
                <w:trHeight w:val="96"/>
              </w:trPr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Paola Maia Fagundes</w:t>
                  </w:r>
                </w:p>
              </w:tc>
              <w:tc>
                <w:tcPr>
                  <w:tcW w:w="0" w:type="auto"/>
                </w:tcPr>
                <w:p w:rsidR="00FA7D32" w:rsidRPr="005D7C1E" w:rsidRDefault="00FA7D32" w:rsidP="00F121D0">
                  <w:pPr>
                    <w:pStyle w:val="Default"/>
                    <w:framePr w:hSpace="141" w:wrap="around" w:vAnchor="page" w:hAnchor="margin" w:y="2175"/>
                    <w:spacing w:line="360" w:lineRule="auto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5D7C1E">
                    <w:rPr>
                      <w:rFonts w:asciiTheme="majorHAnsi" w:hAnsiTheme="majorHAnsi" w:cs="Tahoma"/>
                      <w:sz w:val="22"/>
                      <w:szCs w:val="22"/>
                    </w:rPr>
                    <w:t>30/09/2014</w:t>
                  </w:r>
                </w:p>
              </w:tc>
            </w:tr>
          </w:tbl>
          <w:p w:rsidR="008D0C36" w:rsidRPr="0064788F" w:rsidRDefault="008D0C36" w:rsidP="0064788F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8D0C36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D0C36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 xml:space="preserve">4. </w:t>
            </w:r>
            <w:r w:rsidR="008D0C36" w:rsidRPr="008D0C36">
              <w:rPr>
                <w:rFonts w:asciiTheme="majorHAnsi" w:eastAsia="Times New Roman" w:hAnsiTheme="majorHAnsi" w:cs="Arial"/>
                <w:b/>
                <w:bCs/>
              </w:rPr>
              <w:t xml:space="preserve"> Chamada pública do CAU/BR para Instituições de Ensino Superior.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8D0C36" w:rsidRPr="0064788F" w:rsidRDefault="006959CB" w:rsidP="00EE7F3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Conselheira Nirce</w:t>
            </w:r>
            <w:r w:rsidR="001B313E">
              <w:rPr>
                <w:rFonts w:asciiTheme="majorHAnsi" w:hAnsiTheme="majorHAnsi" w:cs="Arial"/>
              </w:rPr>
              <w:t xml:space="preserve"> </w:t>
            </w:r>
            <w:r w:rsidR="001B313E" w:rsidRPr="0064788F">
              <w:rPr>
                <w:rFonts w:asciiTheme="majorHAnsi" w:hAnsiTheme="majorHAnsi" w:cs="Arial"/>
              </w:rPr>
              <w:t>Medvedovski</w:t>
            </w:r>
            <w:r w:rsidR="001B313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</w:t>
            </w:r>
            <w:r w:rsidR="00EE7F38">
              <w:rPr>
                <w:rFonts w:asciiTheme="majorHAnsi" w:hAnsiTheme="majorHAnsi" w:cs="Arial"/>
              </w:rPr>
              <w:t>comenta que solicitará ao</w:t>
            </w:r>
            <w:r>
              <w:rPr>
                <w:rFonts w:asciiTheme="majorHAnsi" w:hAnsiTheme="majorHAnsi" w:cs="Arial"/>
              </w:rPr>
              <w:t xml:space="preserve"> Presidente Roberto Py </w:t>
            </w:r>
            <w:r w:rsidR="00EE7F38">
              <w:rPr>
                <w:rFonts w:asciiTheme="majorHAnsi" w:hAnsiTheme="majorHAnsi" w:cs="Arial"/>
              </w:rPr>
              <w:t xml:space="preserve">que </w:t>
            </w:r>
            <w:r>
              <w:rPr>
                <w:rFonts w:asciiTheme="majorHAnsi" w:hAnsiTheme="majorHAnsi" w:cs="Arial"/>
              </w:rPr>
              <w:t xml:space="preserve">verifique junto ao CAU/BR o motivo pela qual a CEF/RS não foi informada a respeito da publicação da </w:t>
            </w:r>
            <w:r w:rsidR="00EE7F38">
              <w:rPr>
                <w:rFonts w:asciiTheme="majorHAnsi" w:hAnsiTheme="majorHAnsi" w:cs="Arial"/>
              </w:rPr>
              <w:t>c</w:t>
            </w:r>
            <w:r>
              <w:rPr>
                <w:rFonts w:asciiTheme="majorHAnsi" w:hAnsiTheme="majorHAnsi" w:cs="Arial"/>
              </w:rPr>
              <w:t>hamada pública.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8D0C36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</w:pPr>
            <w:r w:rsidRPr="0064788F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t xml:space="preserve">5. </w:t>
            </w:r>
            <w:r w:rsidR="008D0C36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t>Assuntos gerais.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8D0C36" w:rsidRDefault="001B313E" w:rsidP="0064788F">
            <w:pPr>
              <w:pStyle w:val="ENSEA-TtulodoArtigo"/>
              <w:widowControl/>
              <w:spacing w:after="0" w:line="360" w:lineRule="auto"/>
              <w:jc w:val="both"/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5.1 Caderno Técnico: a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Cons. Nirce </w:t>
            </w:r>
            <w:r w:rsidRPr="001B313E">
              <w:rPr>
                <w:rFonts w:asciiTheme="majorHAnsi" w:hAnsiTheme="majorHAnsi" w:cs="Arial"/>
                <w:b w:val="0"/>
                <w:sz w:val="22"/>
                <w:szCs w:val="22"/>
                <w:lang w:val="pt-BR"/>
              </w:rPr>
              <w:t xml:space="preserve"> Medvedovski</w:t>
            </w:r>
            <w:r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sugere que haja uma saudação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a ser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redigida pelo Presidente.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A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Assessora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Técnica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Maríndia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Girardello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propõe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que seja inclu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indo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o glossário da Resolução 21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e a respectiva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complementação re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digida </w:t>
            </w:r>
            <w:r w:rsidR="00932F95" w:rsidRPr="00932F95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pelo CAU/RS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. Informa que solicitará o envio do material ao Arq. e Urb. Rodrigo Jaroseski.</w:t>
            </w:r>
          </w:p>
          <w:p w:rsidR="001B313E" w:rsidRDefault="001B313E" w:rsidP="0064788F">
            <w:pPr>
              <w:pStyle w:val="ENSEA-TtulodoArtigo"/>
              <w:widowControl/>
              <w:spacing w:after="0" w:line="360" w:lineRule="auto"/>
              <w:jc w:val="both"/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5.2 Parecer jurídico acerca da disponibilização dos dados do CAU/RS para pesquisas.</w:t>
            </w:r>
          </w:p>
          <w:p w:rsidR="008D0C36" w:rsidRPr="0064788F" w:rsidRDefault="004B6BAC" w:rsidP="00DD68FB">
            <w:pPr>
              <w:pStyle w:val="ENSEA-TtulodoArtigo"/>
              <w:widowControl/>
              <w:spacing w:after="0" w:line="360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 w:val="pt-BR"/>
              </w:rPr>
            </w:pP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Foi realizada a leitura do parecer jurídico acerca </w:t>
            </w:r>
            <w:r w:rsidR="001B313E"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d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a possibilidade de abertura dos dados dos profissionais registrados no CAU/RS para a pesquisadora Elena Salvatori</w:t>
            </w:r>
            <w:r w:rsidR="001B313E"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, da UFRGS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. A Co</w:t>
            </w:r>
            <w:r w:rsidR="00EE7F38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ordenadora da Comissão </w:t>
            </w:r>
            <w:r w:rsidRPr="001B313E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solicita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que o parecer seja en</w:t>
            </w:r>
            <w:r w:rsidR="00EE7F38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caminhado </w:t>
            </w:r>
            <w:r w:rsidR="00DD68FB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para a </w:t>
            </w:r>
            <w:r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pesquisadora.</w:t>
            </w: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Nirce Saffer Medvedovski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Coord</w:t>
            </w:r>
            <w:r w:rsidR="00BA561D" w:rsidRPr="0064788F">
              <w:rPr>
                <w:rFonts w:asciiTheme="majorHAnsi" w:hAnsiTheme="majorHAnsi" w:cs="Arial"/>
              </w:rPr>
              <w:t>. da Comissão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Nino Roberto Schleder Machado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Claudio Fischer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Alexandre Couto Giorgi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Maríndia Izabel Girardello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1E0E8A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E92ED3">
      <w:pPr>
        <w:tabs>
          <w:tab w:val="left" w:pos="0"/>
        </w:tabs>
        <w:spacing w:after="0" w:line="48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67" w:rsidRDefault="00273F67" w:rsidP="00E92ED3">
      <w:pPr>
        <w:spacing w:after="0" w:line="240" w:lineRule="auto"/>
      </w:pPr>
      <w:r>
        <w:separator/>
      </w:r>
    </w:p>
  </w:endnote>
  <w:endnote w:type="continuationSeparator" w:id="0">
    <w:p w:rsidR="00273F67" w:rsidRDefault="00273F6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3F67" w:rsidRPr="00BF3DF3" w:rsidRDefault="00273F67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BF3DF3">
          <w:rPr>
            <w:rFonts w:ascii="Arial" w:hAnsi="Arial" w:cs="Arial"/>
            <w:sz w:val="18"/>
            <w:szCs w:val="18"/>
          </w:rPr>
          <w:fldChar w:fldCharType="begin"/>
        </w:r>
        <w:r w:rsidRPr="00BF3DF3">
          <w:rPr>
            <w:rFonts w:ascii="Arial" w:hAnsi="Arial" w:cs="Arial"/>
            <w:sz w:val="18"/>
            <w:szCs w:val="18"/>
          </w:rPr>
          <w:instrText>PAGE   \* MERGEFORMAT</w:instrText>
        </w:r>
        <w:r w:rsidRPr="00BF3DF3">
          <w:rPr>
            <w:rFonts w:ascii="Arial" w:hAnsi="Arial" w:cs="Arial"/>
            <w:sz w:val="18"/>
            <w:szCs w:val="18"/>
          </w:rPr>
          <w:fldChar w:fldCharType="separate"/>
        </w:r>
        <w:r w:rsidR="006056F3">
          <w:rPr>
            <w:rFonts w:ascii="Arial" w:hAnsi="Arial" w:cs="Arial"/>
            <w:noProof/>
            <w:sz w:val="18"/>
            <w:szCs w:val="18"/>
          </w:rPr>
          <w:t>1</w:t>
        </w:r>
        <w:r w:rsidRPr="00BF3DF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67" w:rsidRDefault="00273F67" w:rsidP="00E92ED3">
      <w:pPr>
        <w:spacing w:after="0" w:line="240" w:lineRule="auto"/>
      </w:pPr>
      <w:r>
        <w:separator/>
      </w:r>
    </w:p>
  </w:footnote>
  <w:footnote w:type="continuationSeparator" w:id="0">
    <w:p w:rsidR="00273F67" w:rsidRDefault="00273F6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E7859" wp14:editId="109BDFB4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4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3B09"/>
    <w:rsid w:val="00035D9F"/>
    <w:rsid w:val="00040E42"/>
    <w:rsid w:val="00046447"/>
    <w:rsid w:val="00061EF6"/>
    <w:rsid w:val="00082E8F"/>
    <w:rsid w:val="00095AD0"/>
    <w:rsid w:val="0009798C"/>
    <w:rsid w:val="000A0243"/>
    <w:rsid w:val="000A083A"/>
    <w:rsid w:val="000A4CBB"/>
    <w:rsid w:val="000A6CD7"/>
    <w:rsid w:val="000B5A67"/>
    <w:rsid w:val="000C29B9"/>
    <w:rsid w:val="000C5BF5"/>
    <w:rsid w:val="000D200A"/>
    <w:rsid w:val="000F1E41"/>
    <w:rsid w:val="000F291F"/>
    <w:rsid w:val="000F541D"/>
    <w:rsid w:val="000F6DD2"/>
    <w:rsid w:val="00104AEF"/>
    <w:rsid w:val="00106897"/>
    <w:rsid w:val="001127AF"/>
    <w:rsid w:val="0011750D"/>
    <w:rsid w:val="00117AA8"/>
    <w:rsid w:val="0012134B"/>
    <w:rsid w:val="00123FB8"/>
    <w:rsid w:val="00126F51"/>
    <w:rsid w:val="00142883"/>
    <w:rsid w:val="00160155"/>
    <w:rsid w:val="00163087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B313E"/>
    <w:rsid w:val="001C449B"/>
    <w:rsid w:val="001E0E8A"/>
    <w:rsid w:val="001F25D6"/>
    <w:rsid w:val="001F558C"/>
    <w:rsid w:val="002021A3"/>
    <w:rsid w:val="00202F5D"/>
    <w:rsid w:val="00206B7D"/>
    <w:rsid w:val="00211F43"/>
    <w:rsid w:val="002236D7"/>
    <w:rsid w:val="00224C9B"/>
    <w:rsid w:val="00232858"/>
    <w:rsid w:val="002420C2"/>
    <w:rsid w:val="002437AA"/>
    <w:rsid w:val="0024698B"/>
    <w:rsid w:val="002520B3"/>
    <w:rsid w:val="00263C6B"/>
    <w:rsid w:val="0027085D"/>
    <w:rsid w:val="00273470"/>
    <w:rsid w:val="00273F67"/>
    <w:rsid w:val="00287AE1"/>
    <w:rsid w:val="00291C2B"/>
    <w:rsid w:val="00296AE7"/>
    <w:rsid w:val="002A1C9A"/>
    <w:rsid w:val="002B0111"/>
    <w:rsid w:val="002B4F05"/>
    <w:rsid w:val="002C48BD"/>
    <w:rsid w:val="002C7AE9"/>
    <w:rsid w:val="002D1CB7"/>
    <w:rsid w:val="002D413D"/>
    <w:rsid w:val="002E2373"/>
    <w:rsid w:val="002E75DB"/>
    <w:rsid w:val="002F3B4C"/>
    <w:rsid w:val="00301608"/>
    <w:rsid w:val="0030170B"/>
    <w:rsid w:val="00304463"/>
    <w:rsid w:val="003075FF"/>
    <w:rsid w:val="003124D8"/>
    <w:rsid w:val="00313EE1"/>
    <w:rsid w:val="00317C2C"/>
    <w:rsid w:val="003216A0"/>
    <w:rsid w:val="003258D0"/>
    <w:rsid w:val="00332119"/>
    <w:rsid w:val="00335E5C"/>
    <w:rsid w:val="00336F4E"/>
    <w:rsid w:val="00344C08"/>
    <w:rsid w:val="0034545A"/>
    <w:rsid w:val="003459A2"/>
    <w:rsid w:val="00346C3D"/>
    <w:rsid w:val="00363C67"/>
    <w:rsid w:val="003817BE"/>
    <w:rsid w:val="003868C1"/>
    <w:rsid w:val="003916D5"/>
    <w:rsid w:val="00391960"/>
    <w:rsid w:val="003959F4"/>
    <w:rsid w:val="003A649E"/>
    <w:rsid w:val="003B5D6E"/>
    <w:rsid w:val="003D6418"/>
    <w:rsid w:val="003E38C4"/>
    <w:rsid w:val="00404B80"/>
    <w:rsid w:val="00406A7C"/>
    <w:rsid w:val="00407376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D35"/>
    <w:rsid w:val="004571F0"/>
    <w:rsid w:val="00465760"/>
    <w:rsid w:val="00467BF8"/>
    <w:rsid w:val="0047510F"/>
    <w:rsid w:val="00483D09"/>
    <w:rsid w:val="00485577"/>
    <w:rsid w:val="004A06A4"/>
    <w:rsid w:val="004B239F"/>
    <w:rsid w:val="004B48EB"/>
    <w:rsid w:val="004B6BAC"/>
    <w:rsid w:val="004C7944"/>
    <w:rsid w:val="004D1303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500328"/>
    <w:rsid w:val="00504D45"/>
    <w:rsid w:val="005063F0"/>
    <w:rsid w:val="00512ED5"/>
    <w:rsid w:val="00513484"/>
    <w:rsid w:val="00513DAA"/>
    <w:rsid w:val="0051488A"/>
    <w:rsid w:val="00523664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7E34"/>
    <w:rsid w:val="005702C5"/>
    <w:rsid w:val="005733B7"/>
    <w:rsid w:val="005734AC"/>
    <w:rsid w:val="0057365D"/>
    <w:rsid w:val="00576124"/>
    <w:rsid w:val="005B18B9"/>
    <w:rsid w:val="005B3868"/>
    <w:rsid w:val="005D2E7C"/>
    <w:rsid w:val="005D7C1E"/>
    <w:rsid w:val="005E25E2"/>
    <w:rsid w:val="005E26E8"/>
    <w:rsid w:val="005E4CC5"/>
    <w:rsid w:val="005E5888"/>
    <w:rsid w:val="005E5DE0"/>
    <w:rsid w:val="005F4240"/>
    <w:rsid w:val="006055BC"/>
    <w:rsid w:val="006056F3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4788F"/>
    <w:rsid w:val="00671875"/>
    <w:rsid w:val="00674720"/>
    <w:rsid w:val="00683110"/>
    <w:rsid w:val="00683E4C"/>
    <w:rsid w:val="006841D7"/>
    <w:rsid w:val="00686BEF"/>
    <w:rsid w:val="0068750B"/>
    <w:rsid w:val="00691066"/>
    <w:rsid w:val="00694759"/>
    <w:rsid w:val="006959CB"/>
    <w:rsid w:val="006C3696"/>
    <w:rsid w:val="006D5F6D"/>
    <w:rsid w:val="006D7810"/>
    <w:rsid w:val="006E5E79"/>
    <w:rsid w:val="006E6AD4"/>
    <w:rsid w:val="007035A6"/>
    <w:rsid w:val="007035DC"/>
    <w:rsid w:val="00703EC4"/>
    <w:rsid w:val="00711A15"/>
    <w:rsid w:val="00712FB8"/>
    <w:rsid w:val="0071457E"/>
    <w:rsid w:val="007158BC"/>
    <w:rsid w:val="007171BE"/>
    <w:rsid w:val="00722DAF"/>
    <w:rsid w:val="007324E8"/>
    <w:rsid w:val="00732D05"/>
    <w:rsid w:val="00737007"/>
    <w:rsid w:val="00737E12"/>
    <w:rsid w:val="00743542"/>
    <w:rsid w:val="0074371C"/>
    <w:rsid w:val="00752F4B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0157"/>
    <w:rsid w:val="00856083"/>
    <w:rsid w:val="00860C34"/>
    <w:rsid w:val="00862792"/>
    <w:rsid w:val="0086478F"/>
    <w:rsid w:val="00864E81"/>
    <w:rsid w:val="00873E46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E4B3F"/>
    <w:rsid w:val="008F33E0"/>
    <w:rsid w:val="009113E7"/>
    <w:rsid w:val="00911A77"/>
    <w:rsid w:val="00930166"/>
    <w:rsid w:val="00932F95"/>
    <w:rsid w:val="00935A2A"/>
    <w:rsid w:val="00946C6C"/>
    <w:rsid w:val="0095502D"/>
    <w:rsid w:val="009625CD"/>
    <w:rsid w:val="0097139B"/>
    <w:rsid w:val="00971C5E"/>
    <w:rsid w:val="00973CA7"/>
    <w:rsid w:val="009810AC"/>
    <w:rsid w:val="00981732"/>
    <w:rsid w:val="009855EB"/>
    <w:rsid w:val="009914CF"/>
    <w:rsid w:val="009A6D85"/>
    <w:rsid w:val="009B0EC9"/>
    <w:rsid w:val="009B29C2"/>
    <w:rsid w:val="009B4FA7"/>
    <w:rsid w:val="009B7958"/>
    <w:rsid w:val="009C07B6"/>
    <w:rsid w:val="009C16D1"/>
    <w:rsid w:val="009C5341"/>
    <w:rsid w:val="009D2CCB"/>
    <w:rsid w:val="009D52EA"/>
    <w:rsid w:val="009E0042"/>
    <w:rsid w:val="009E04D2"/>
    <w:rsid w:val="009E3D30"/>
    <w:rsid w:val="009F0757"/>
    <w:rsid w:val="009F62A0"/>
    <w:rsid w:val="009F6C86"/>
    <w:rsid w:val="00A00624"/>
    <w:rsid w:val="00A11BB5"/>
    <w:rsid w:val="00A1445D"/>
    <w:rsid w:val="00A14ABE"/>
    <w:rsid w:val="00A15054"/>
    <w:rsid w:val="00A30385"/>
    <w:rsid w:val="00A31904"/>
    <w:rsid w:val="00A36525"/>
    <w:rsid w:val="00A36D1E"/>
    <w:rsid w:val="00A457A7"/>
    <w:rsid w:val="00A46477"/>
    <w:rsid w:val="00A479F0"/>
    <w:rsid w:val="00A50A69"/>
    <w:rsid w:val="00A5561B"/>
    <w:rsid w:val="00A56B97"/>
    <w:rsid w:val="00A751D3"/>
    <w:rsid w:val="00A75297"/>
    <w:rsid w:val="00A97BB7"/>
    <w:rsid w:val="00AB31C2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934"/>
    <w:rsid w:val="00B1036B"/>
    <w:rsid w:val="00B15574"/>
    <w:rsid w:val="00B20110"/>
    <w:rsid w:val="00B27274"/>
    <w:rsid w:val="00B30C93"/>
    <w:rsid w:val="00B35902"/>
    <w:rsid w:val="00B40018"/>
    <w:rsid w:val="00B44936"/>
    <w:rsid w:val="00B53794"/>
    <w:rsid w:val="00B56064"/>
    <w:rsid w:val="00B576E2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3DF3"/>
    <w:rsid w:val="00BF4E48"/>
    <w:rsid w:val="00C05CC9"/>
    <w:rsid w:val="00C06750"/>
    <w:rsid w:val="00C06ADA"/>
    <w:rsid w:val="00C13CA5"/>
    <w:rsid w:val="00C17ECC"/>
    <w:rsid w:val="00C24899"/>
    <w:rsid w:val="00C25B2D"/>
    <w:rsid w:val="00C446C0"/>
    <w:rsid w:val="00C4667E"/>
    <w:rsid w:val="00C60870"/>
    <w:rsid w:val="00C620DA"/>
    <w:rsid w:val="00C71B6B"/>
    <w:rsid w:val="00C916BF"/>
    <w:rsid w:val="00C94340"/>
    <w:rsid w:val="00CA203B"/>
    <w:rsid w:val="00CB156D"/>
    <w:rsid w:val="00CC29F1"/>
    <w:rsid w:val="00CC69ED"/>
    <w:rsid w:val="00CC6F07"/>
    <w:rsid w:val="00CD0552"/>
    <w:rsid w:val="00CD4310"/>
    <w:rsid w:val="00CD4393"/>
    <w:rsid w:val="00CE2FDF"/>
    <w:rsid w:val="00CE6776"/>
    <w:rsid w:val="00CF2030"/>
    <w:rsid w:val="00D02075"/>
    <w:rsid w:val="00D04933"/>
    <w:rsid w:val="00D313A8"/>
    <w:rsid w:val="00D561EE"/>
    <w:rsid w:val="00D5782B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B56A5"/>
    <w:rsid w:val="00DC02D6"/>
    <w:rsid w:val="00DC3663"/>
    <w:rsid w:val="00DD11BF"/>
    <w:rsid w:val="00DD24D8"/>
    <w:rsid w:val="00DD3CDA"/>
    <w:rsid w:val="00DD4FF3"/>
    <w:rsid w:val="00DD68FB"/>
    <w:rsid w:val="00DF2685"/>
    <w:rsid w:val="00E00ED1"/>
    <w:rsid w:val="00E021FF"/>
    <w:rsid w:val="00E071DE"/>
    <w:rsid w:val="00E13444"/>
    <w:rsid w:val="00E13796"/>
    <w:rsid w:val="00E2339D"/>
    <w:rsid w:val="00E24E61"/>
    <w:rsid w:val="00E252B6"/>
    <w:rsid w:val="00E255EC"/>
    <w:rsid w:val="00E27B52"/>
    <w:rsid w:val="00E35A99"/>
    <w:rsid w:val="00E37E06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92ED3"/>
    <w:rsid w:val="00EA6716"/>
    <w:rsid w:val="00EB0B49"/>
    <w:rsid w:val="00EB7507"/>
    <w:rsid w:val="00EC124B"/>
    <w:rsid w:val="00EC1445"/>
    <w:rsid w:val="00EC3E3B"/>
    <w:rsid w:val="00EC710E"/>
    <w:rsid w:val="00ED3205"/>
    <w:rsid w:val="00ED5A2E"/>
    <w:rsid w:val="00EE1DB3"/>
    <w:rsid w:val="00EE2A54"/>
    <w:rsid w:val="00EE3140"/>
    <w:rsid w:val="00EE4B5E"/>
    <w:rsid w:val="00EE7F38"/>
    <w:rsid w:val="00EF04FA"/>
    <w:rsid w:val="00EF1665"/>
    <w:rsid w:val="00F07210"/>
    <w:rsid w:val="00F1175D"/>
    <w:rsid w:val="00F121D0"/>
    <w:rsid w:val="00F1297E"/>
    <w:rsid w:val="00F30E27"/>
    <w:rsid w:val="00F34223"/>
    <w:rsid w:val="00F351D5"/>
    <w:rsid w:val="00F418E0"/>
    <w:rsid w:val="00F42611"/>
    <w:rsid w:val="00F436E6"/>
    <w:rsid w:val="00F44ED7"/>
    <w:rsid w:val="00F50F19"/>
    <w:rsid w:val="00F510EF"/>
    <w:rsid w:val="00F57D74"/>
    <w:rsid w:val="00F628FA"/>
    <w:rsid w:val="00F63238"/>
    <w:rsid w:val="00F667F9"/>
    <w:rsid w:val="00F70F1E"/>
    <w:rsid w:val="00F73C74"/>
    <w:rsid w:val="00F77B83"/>
    <w:rsid w:val="00F80E43"/>
    <w:rsid w:val="00F819BC"/>
    <w:rsid w:val="00F824E5"/>
    <w:rsid w:val="00F9006B"/>
    <w:rsid w:val="00F917D0"/>
    <w:rsid w:val="00F93403"/>
    <w:rsid w:val="00FA6F8E"/>
    <w:rsid w:val="00FA7D32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68F8-01CC-45CA-BCEC-E8B4040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83</cp:revision>
  <cp:lastPrinted>2013-10-31T17:45:00Z</cp:lastPrinted>
  <dcterms:created xsi:type="dcterms:W3CDTF">2014-09-09T21:40:00Z</dcterms:created>
  <dcterms:modified xsi:type="dcterms:W3CDTF">2014-11-07T16:42:00Z</dcterms:modified>
</cp:coreProperties>
</file>