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7"/>
        <w:gridCol w:w="1637"/>
        <w:gridCol w:w="221"/>
        <w:gridCol w:w="455"/>
        <w:gridCol w:w="4345"/>
      </w:tblGrid>
      <w:tr w:rsidR="003817BE" w:rsidRPr="00A021E7" w:rsidTr="002244CF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A021E7" w:rsidRDefault="00423252" w:rsidP="005106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C31C09">
              <w:rPr>
                <w:rFonts w:cs="Arial"/>
                <w:b/>
              </w:rPr>
              <w:t>40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3"/>
          </w:tcPr>
          <w:p w:rsidR="003817BE" w:rsidRPr="00A021E7" w:rsidRDefault="003817BE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E04DDF">
              <w:rPr>
                <w:rFonts w:cs="Arial"/>
              </w:rPr>
              <w:t>Sala de Reunião do 2</w:t>
            </w:r>
            <w:r w:rsidR="0022361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5D2D32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E04DDF">
              <w:rPr>
                <w:rFonts w:cs="Arial"/>
              </w:rPr>
              <w:t xml:space="preserve"> 04</w:t>
            </w:r>
            <w:r w:rsidR="00E255EC" w:rsidRPr="00A021E7">
              <w:rPr>
                <w:rFonts w:cs="Arial"/>
              </w:rPr>
              <w:t>.0</w:t>
            </w:r>
            <w:r w:rsidR="00E04DDF">
              <w:rPr>
                <w:rFonts w:cs="Arial"/>
              </w:rPr>
              <w:t>7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5"/>
            <w:shd w:val="clear" w:color="auto" w:fill="auto"/>
          </w:tcPr>
          <w:p w:rsidR="00D5171C" w:rsidRPr="00BB57A8" w:rsidRDefault="00911A77" w:rsidP="009404BE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D8014D">
              <w:rPr>
                <w:rFonts w:cs="Arial"/>
              </w:rPr>
              <w:t xml:space="preserve"> </w:t>
            </w:r>
            <w:r w:rsidR="00050496" w:rsidRPr="00B93A05">
              <w:rPr>
                <w:rFonts w:cs="Arial"/>
                <w:szCs w:val="24"/>
              </w:rPr>
              <w:t xml:space="preserve">Rosana </w:t>
            </w:r>
            <w:proofErr w:type="spellStart"/>
            <w:r w:rsidR="00050496" w:rsidRPr="00B93A05">
              <w:rPr>
                <w:rFonts w:cs="Arial"/>
                <w:szCs w:val="24"/>
              </w:rPr>
              <w:t>Oppitz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Clarissa Monteiro </w:t>
            </w:r>
            <w:proofErr w:type="spellStart"/>
            <w:r w:rsidR="00050496" w:rsidRPr="00B93A05">
              <w:rPr>
                <w:rFonts w:cs="Arial"/>
                <w:szCs w:val="24"/>
              </w:rPr>
              <w:t>Berny</w:t>
            </w:r>
            <w:proofErr w:type="spellEnd"/>
            <w:r w:rsidR="00050496" w:rsidRPr="00B93A05">
              <w:rPr>
                <w:rFonts w:cs="Arial"/>
                <w:szCs w:val="24"/>
              </w:rPr>
              <w:t>,</w:t>
            </w:r>
            <w:r w:rsidR="00EE7CA3">
              <w:rPr>
                <w:rFonts w:cs="Arial"/>
                <w:szCs w:val="24"/>
              </w:rPr>
              <w:t xml:space="preserve"> </w:t>
            </w:r>
            <w:r w:rsidR="00474339">
              <w:rPr>
                <w:rFonts w:cs="Arial"/>
                <w:szCs w:val="24"/>
              </w:rPr>
              <w:t>Maria Bernadete</w:t>
            </w:r>
            <w:r w:rsidR="00571B8D">
              <w:rPr>
                <w:rFonts w:cs="Arial"/>
                <w:szCs w:val="24"/>
              </w:rPr>
              <w:t xml:space="preserve"> Silva de Oliveira</w:t>
            </w:r>
            <w:r w:rsidR="00EE7CA3">
              <w:rPr>
                <w:rFonts w:cs="Arial"/>
                <w:szCs w:val="24"/>
              </w:rPr>
              <w:t>,</w:t>
            </w:r>
            <w:r w:rsidR="00050496" w:rsidRPr="00B93A05">
              <w:rPr>
                <w:rFonts w:cs="Arial"/>
                <w:szCs w:val="24"/>
              </w:rPr>
              <w:t xml:space="preserve"> Agente de Fiscalização Rogério Pinto Dias de Oliveira, </w:t>
            </w:r>
            <w:r w:rsidR="00050496">
              <w:rPr>
                <w:rFonts w:cs="Arial"/>
                <w:szCs w:val="24"/>
              </w:rPr>
              <w:t xml:space="preserve">Aline Garcia Silva, </w:t>
            </w:r>
            <w:r w:rsidR="00050496" w:rsidRPr="00B93A05">
              <w:rPr>
                <w:rFonts w:cs="Arial"/>
                <w:szCs w:val="24"/>
              </w:rPr>
              <w:t>Assessora</w:t>
            </w:r>
            <w:r w:rsidR="00571B8D">
              <w:rPr>
                <w:rFonts w:cs="Arial"/>
                <w:szCs w:val="24"/>
              </w:rPr>
              <w:t>s</w:t>
            </w:r>
            <w:r w:rsidR="00050496" w:rsidRPr="00B93A05">
              <w:rPr>
                <w:rFonts w:cs="Arial"/>
                <w:szCs w:val="24"/>
              </w:rPr>
              <w:t xml:space="preserve"> Técnica</w:t>
            </w:r>
            <w:r w:rsidR="009404BE">
              <w:rPr>
                <w:rFonts w:cs="Arial"/>
                <w:szCs w:val="24"/>
              </w:rPr>
              <w:t xml:space="preserve"> </w:t>
            </w:r>
            <w:r w:rsidR="00A25C67">
              <w:rPr>
                <w:rFonts w:cs="Arial"/>
                <w:szCs w:val="24"/>
              </w:rPr>
              <w:t>Suzana Rosa, Ass.</w:t>
            </w:r>
            <w:r w:rsidR="00050496">
              <w:rPr>
                <w:rFonts w:cs="Arial"/>
                <w:szCs w:val="24"/>
              </w:rPr>
              <w:t xml:space="preserve"> Administrativo </w:t>
            </w:r>
            <w:r w:rsidR="00050496" w:rsidRPr="00B93A05">
              <w:rPr>
                <w:rFonts w:cs="Arial"/>
                <w:szCs w:val="24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5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A021E7" w:rsidRDefault="00B53794" w:rsidP="005D2D32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>Aprovação da</w:t>
            </w:r>
            <w:r w:rsidR="009404BE">
              <w:rPr>
                <w:rFonts w:cs="Arial"/>
                <w:b/>
              </w:rPr>
              <w:t xml:space="preserve"> Súmula</w:t>
            </w:r>
            <w:r w:rsidR="00BC525E">
              <w:rPr>
                <w:rFonts w:cs="Arial"/>
                <w:b/>
              </w:rPr>
              <w:t xml:space="preserve"> da</w:t>
            </w:r>
            <w:r w:rsidR="009404BE">
              <w:rPr>
                <w:rFonts w:cs="Arial"/>
                <w:b/>
              </w:rPr>
              <w:t xml:space="preserve"> 39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5"/>
            <w:shd w:val="clear" w:color="auto" w:fill="FFFFFF" w:themeFill="background1"/>
          </w:tcPr>
          <w:p w:rsidR="00EE7CA3" w:rsidRPr="006136C2" w:rsidRDefault="009404BE" w:rsidP="006136C2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A Súmula da 39ª Reunião da CEP/RS será apreciada na próxima reunião. </w:t>
            </w:r>
          </w:p>
          <w:p w:rsidR="006136C2" w:rsidRPr="00EE7CA3" w:rsidRDefault="006136C2" w:rsidP="006136C2">
            <w:pPr>
              <w:jc w:val="both"/>
              <w:rPr>
                <w:rFonts w:cs="Arial"/>
              </w:rPr>
            </w:pP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="007B6A45">
              <w:rPr>
                <w:rFonts w:cs="Arial"/>
                <w:b/>
              </w:rPr>
              <w:t xml:space="preserve">Balanço do </w:t>
            </w:r>
            <w:r>
              <w:rPr>
                <w:rFonts w:cs="Arial"/>
                <w:b/>
              </w:rPr>
              <w:t>Programa de Fiscalização</w:t>
            </w:r>
          </w:p>
        </w:tc>
      </w:tr>
      <w:tr w:rsidR="00A10FD3" w:rsidRPr="00A021E7" w:rsidTr="002244CF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86D47" w:rsidRDefault="00186D47" w:rsidP="00186D47">
            <w:pPr>
              <w:jc w:val="both"/>
            </w:pPr>
            <w:r>
              <w:t>Conselheira Clarissa solicitou o número de arquitetos registrados no CAU/RS. CAU/PR, CAU/MS E C</w:t>
            </w:r>
            <w:r w:rsidR="00BD4B89">
              <w:t>AU/SP. Mencionou que durante o E</w:t>
            </w:r>
            <w:r>
              <w:t>n</w:t>
            </w:r>
            <w:r w:rsidR="00BD4B89">
              <w:t>contro da Fiscalização foi informado</w:t>
            </w:r>
            <w:r>
              <w:t xml:space="preserve"> que em SP e PR já existem escritórios de representação do CAU no interior e disse que essa é uma situação muito cobrada pelos Arquitetos e Urbanistas do interior do Rio Grande do Sul.  Conselheiro </w:t>
            </w:r>
            <w:proofErr w:type="spellStart"/>
            <w:r>
              <w:t>Pedone</w:t>
            </w:r>
            <w:proofErr w:type="spellEnd"/>
            <w:r>
              <w:t xml:space="preserve"> citou que os critérios de criação desses escritórios devem ser bem estudados a fim de atingir regiões estratégicas do Estado. Agente Fiscal Rogério questionou como funcionariam esses escritórios, em resposta, a Conselheira Rosana citou o exemplo da inspetoria do </w:t>
            </w:r>
            <w:proofErr w:type="gramStart"/>
            <w:r>
              <w:t>Crea</w:t>
            </w:r>
            <w:proofErr w:type="gramEnd"/>
            <w:r w:rsidR="00C337DD">
              <w:t>,</w:t>
            </w:r>
            <w:r>
              <w:t xml:space="preserve"> em Novo Hamburgo, que conta com quatros agentes fiscais, assistentes</w:t>
            </w:r>
            <w:r w:rsidR="00D173E4">
              <w:t xml:space="preserve"> administrativos e estagiários. Ela frisou também que esses funcionários serão responsáveis por atender os profissionais daquela região e que até poderiam ter uma remuneração diferenciada já que vão exercer diversas funções.  </w:t>
            </w:r>
            <w:r w:rsidR="009404BE">
              <w:t xml:space="preserve">Conselheira Clarissa disse que esses profissionais devem ter um grande envolvimento com o trabalho, pois atenderão grandes regiões sem uma grande estrutura e corpus de funcionários. </w:t>
            </w:r>
            <w:r w:rsidR="00C81370">
              <w:t xml:space="preserve"> </w:t>
            </w:r>
          </w:p>
          <w:p w:rsidR="009404BE" w:rsidRDefault="009404BE" w:rsidP="00186D47">
            <w:pPr>
              <w:jc w:val="both"/>
            </w:pPr>
          </w:p>
          <w:p w:rsidR="00D173E4" w:rsidRDefault="00D173E4" w:rsidP="00186D47">
            <w:pPr>
              <w:jc w:val="both"/>
            </w:pPr>
            <w:r>
              <w:t>Sobre eventos, Conselheira Rosana relatou que devido às oportunidades do CAU/RS ter espaços institucionais</w:t>
            </w:r>
            <w:r w:rsidR="000171A2">
              <w:t xml:space="preserve"> em feiras, que o mesmo s</w:t>
            </w:r>
            <w:r w:rsidR="009404BE">
              <w:t xml:space="preserve">iga a legislação e contrate uma empresa </w:t>
            </w:r>
            <w:r w:rsidR="000171A2">
              <w:t xml:space="preserve">com registro no CAU para realizar </w:t>
            </w:r>
            <w:r w:rsidR="009404BE">
              <w:t>a montagem e apresentar o devido RRT.  Comentou também que o Coordenador da CEP/BR citou que os CAU/UF devem realizar eventos para se aproximarem ma</w:t>
            </w:r>
            <w:r w:rsidR="00C337DD">
              <w:t xml:space="preserve">is </w:t>
            </w:r>
            <w:r w:rsidR="009404BE">
              <w:t xml:space="preserve">dos arquitetos do interior, e que em resposta a ele, comunicou que o CAU/RS já tem um evento chamado </w:t>
            </w:r>
            <w:proofErr w:type="gramStart"/>
            <w:r w:rsidR="009404BE">
              <w:t xml:space="preserve">“ </w:t>
            </w:r>
            <w:proofErr w:type="gramEnd"/>
            <w:r w:rsidR="009404BE">
              <w:t>Conhecendo o CAU/RS”</w:t>
            </w:r>
            <w:r w:rsidR="00C337DD">
              <w:t>,</w:t>
            </w:r>
            <w:r w:rsidR="009404BE">
              <w:t xml:space="preserve"> que</w:t>
            </w:r>
            <w:r w:rsidR="00C337DD">
              <w:t xml:space="preserve"> já passou por diversas cidades do Rio Grande do Sul. </w:t>
            </w:r>
          </w:p>
          <w:p w:rsidR="00622C08" w:rsidRDefault="00622C08" w:rsidP="00186D47"/>
          <w:p w:rsidR="00904AA9" w:rsidRDefault="00622C08" w:rsidP="00C337DD">
            <w:pPr>
              <w:jc w:val="both"/>
            </w:pPr>
            <w:r>
              <w:t>Agente Fiscal Rogério informou que já foi definida a empresa que irá ministrar o treinamento sobre o IGEO</w:t>
            </w:r>
            <w:r w:rsidR="00904AA9">
              <w:t xml:space="preserve"> e que em breve terá o cronograma deste.  Citou também que o IGEO ainda não está pronto, pois necessita </w:t>
            </w:r>
            <w:r w:rsidR="00C337DD">
              <w:t xml:space="preserve">de </w:t>
            </w:r>
            <w:r w:rsidR="00904AA9">
              <w:t xml:space="preserve">diversos ajustes para que possa ter uma funcionalidade consistente e que existe a possibilidade da criação de um IGEO paralelo. Conselheira Bernadete disse que após o treinamento do CAU/BR, em caso de criação de um IGEO paralelo que o mesmo seja compatibilizado com o IGEO nacional.  </w:t>
            </w:r>
          </w:p>
          <w:p w:rsidR="00904AA9" w:rsidRDefault="00904AA9" w:rsidP="00904AA9"/>
          <w:p w:rsidR="00904AA9" w:rsidRDefault="00904AA9" w:rsidP="00904AA9">
            <w:r>
              <w:t xml:space="preserve">Os Agentes Fiscais apresentaram a evolução do Balanço do Programa de Fiscalização informando que já definiram algumas frentes de trabalho, as dividindo em itens: </w:t>
            </w:r>
          </w:p>
          <w:p w:rsidR="00904AA9" w:rsidRDefault="00904AA9" w:rsidP="00904AA9"/>
          <w:p w:rsidR="00904AA9" w:rsidRDefault="00904AA9" w:rsidP="00904AA9">
            <w:r>
              <w:t xml:space="preserve">1 </w:t>
            </w:r>
            <w:proofErr w:type="gramStart"/>
            <w:r>
              <w:t>-Eventos</w:t>
            </w:r>
            <w:proofErr w:type="gramEnd"/>
            <w:r>
              <w:t xml:space="preserve"> </w:t>
            </w:r>
          </w:p>
          <w:p w:rsidR="00904AA9" w:rsidRDefault="00904AA9" w:rsidP="00904AA9">
            <w:r>
              <w:t xml:space="preserve">2 - Empresas </w:t>
            </w:r>
          </w:p>
          <w:p w:rsidR="00904AA9" w:rsidRDefault="00904AA9" w:rsidP="00904AA9">
            <w:r>
              <w:t xml:space="preserve">3- Prefeituras </w:t>
            </w:r>
          </w:p>
          <w:p w:rsidR="00904AA9" w:rsidRDefault="00904AA9" w:rsidP="00904AA9">
            <w:r>
              <w:t xml:space="preserve">4 </w:t>
            </w:r>
            <w:r w:rsidR="00DD32EE">
              <w:t>-</w:t>
            </w:r>
            <w:r>
              <w:t xml:space="preserve"> Condomínios </w:t>
            </w:r>
          </w:p>
          <w:p w:rsidR="00904AA9" w:rsidRDefault="00904AA9" w:rsidP="00904AA9"/>
          <w:p w:rsidR="00622C08" w:rsidRDefault="00904AA9" w:rsidP="00186D47">
            <w:r>
              <w:t xml:space="preserve">Sobre a forma de apresentação do Balanço na Plenária, a Comissão decidiu que deve ser feita de uma forma sintética, pois a minuta do Plano de Fiscalização vai estar à disposição para análises de todos os Conselheiros, que poderão no prazo de 30 dias </w:t>
            </w:r>
            <w:r w:rsidR="00DD32EE">
              <w:t>enviarem</w:t>
            </w:r>
            <w:r>
              <w:t xml:space="preserve"> suas contribuições. </w:t>
            </w:r>
          </w:p>
          <w:p w:rsidR="00622C08" w:rsidRDefault="00622C08" w:rsidP="00DD32EE">
            <w:pPr>
              <w:jc w:val="both"/>
              <w:rPr>
                <w:i/>
              </w:rPr>
            </w:pPr>
          </w:p>
          <w:p w:rsidR="006315B1" w:rsidRPr="00603AD4" w:rsidRDefault="00603AD4" w:rsidP="00DD32EE">
            <w:pPr>
              <w:jc w:val="both"/>
              <w:rPr>
                <w:i/>
              </w:rPr>
            </w:pPr>
            <w:r w:rsidRPr="00DD32EE">
              <w:t>E</w:t>
            </w:r>
            <w:r w:rsidRPr="00603AD4">
              <w:t>m relação aos Termos de Cooperaç</w:t>
            </w:r>
            <w:r>
              <w:t>ão Técnica, a Ass. Al</w:t>
            </w:r>
            <w:r w:rsidR="00DD32EE">
              <w:t xml:space="preserve">essandra </w:t>
            </w:r>
            <w:r>
              <w:t xml:space="preserve">mencionou </w:t>
            </w:r>
            <w:r w:rsidRPr="00603AD4">
              <w:t>que</w:t>
            </w:r>
            <w:r>
              <w:rPr>
                <w:i/>
              </w:rPr>
              <w:t xml:space="preserve"> </w:t>
            </w:r>
            <w:r>
              <w:t xml:space="preserve">o CAU/RS tem 13 termos entregues para prefeituras, que ainda estão em análise.  Sobre Bento Gonçalves, informou que os arquitetos da Prefeitura gostariam de uma reunião junto aos fiscais do CAU/RS para suprir as dúvidas sobre o termo. Conselheiro </w:t>
            </w:r>
            <w:proofErr w:type="spellStart"/>
            <w:r>
              <w:t>Pedone</w:t>
            </w:r>
            <w:proofErr w:type="spellEnd"/>
            <w:r>
              <w:t xml:space="preserve"> relatou que acha interessante que se faça um contato com o Conselheiro Márcio </w:t>
            </w:r>
            <w:proofErr w:type="spellStart"/>
            <w:r>
              <w:t>Arioli</w:t>
            </w:r>
            <w:proofErr w:type="spellEnd"/>
            <w:r>
              <w:t xml:space="preserve">, residente na cidade.  Sobre Caxias do Sul, Alessandra informou que o termo foi encaminhado para o Secretário do Gabinete do Prefeito, Engenheiro Manoel, e que essa é a última instância antes do Prefeito. Sobre o município de Santa Tereza que achou o termo um pouco “punitivo”, Conselheiro </w:t>
            </w:r>
            <w:proofErr w:type="spellStart"/>
            <w:r>
              <w:t>Pedone</w:t>
            </w:r>
            <w:proofErr w:type="spellEnd"/>
            <w:r>
              <w:t xml:space="preserve"> acha interessante que se faça uma agenda com o prefeito e com o Engenheiro da Prefeitura Márcio </w:t>
            </w:r>
            <w:proofErr w:type="spellStart"/>
            <w:r>
              <w:t>Cella</w:t>
            </w:r>
            <w:proofErr w:type="spellEnd"/>
            <w:r>
              <w:t>.</w:t>
            </w:r>
          </w:p>
        </w:tc>
      </w:tr>
      <w:tr w:rsidR="00A10FD3" w:rsidRPr="00A021E7" w:rsidTr="002244CF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603AD4" w:rsidRPr="00A021E7" w:rsidTr="002244CF">
        <w:trPr>
          <w:trHeight w:val="201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AD4" w:rsidRPr="00603AD4" w:rsidRDefault="00603AD4" w:rsidP="00DF1E90">
            <w:pPr>
              <w:jc w:val="both"/>
              <w:rPr>
                <w:rFonts w:cs="Arial"/>
              </w:rPr>
            </w:pPr>
            <w:r w:rsidRPr="00603AD4">
              <w:rPr>
                <w:rFonts w:cs="Arial"/>
              </w:rPr>
              <w:t>Realizar contatos referentes aos Termos de Cooperação Técnica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AD4" w:rsidRPr="00DD32EE" w:rsidRDefault="00603AD4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 w:rsidRPr="00DD32EE">
              <w:rPr>
                <w:rFonts w:cs="Arial"/>
              </w:rPr>
              <w:t>Alessandra</w:t>
            </w:r>
          </w:p>
        </w:tc>
      </w:tr>
      <w:tr w:rsidR="00A10FD3" w:rsidRPr="00A021E7" w:rsidTr="002244CF">
        <w:trPr>
          <w:trHeight w:val="250"/>
        </w:trPr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904AA9" w:rsidP="00904AA9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Preparar apresentação do </w:t>
            </w:r>
            <w:r w:rsidR="002244CF">
              <w:rPr>
                <w:rFonts w:cs="Arial"/>
              </w:rPr>
              <w:t xml:space="preserve">Balanço da Fiscalização </w:t>
            </w:r>
            <w:r>
              <w:rPr>
                <w:rFonts w:cs="Arial"/>
              </w:rPr>
              <w:t xml:space="preserve">na Plenária. 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4C78A1" w:rsidP="002244CF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2244CF">
              <w:rPr>
                <w:rFonts w:cs="Arial"/>
              </w:rPr>
              <w:t>gentes Fiscais</w:t>
            </w:r>
          </w:p>
        </w:tc>
      </w:tr>
      <w:tr w:rsidR="00622C08" w:rsidRPr="00A021E7" w:rsidTr="00622C0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622C08" w:rsidRDefault="00622C08" w:rsidP="00622C08">
            <w:pPr>
              <w:jc w:val="both"/>
              <w:rPr>
                <w:rFonts w:cs="Arial"/>
                <w:b/>
              </w:rPr>
            </w:pPr>
            <w:r w:rsidRPr="00622C08">
              <w:rPr>
                <w:rFonts w:cs="Arial"/>
                <w:b/>
              </w:rPr>
              <w:t xml:space="preserve">3. Relato do </w:t>
            </w:r>
            <w:r w:rsidRPr="00622C08">
              <w:rPr>
                <w:rFonts w:ascii="Calibri" w:hAnsi="Calibri"/>
                <w:b/>
              </w:rPr>
              <w:t>Encontro Regional de Fiscalização da CEP/BR – Região Sul</w:t>
            </w:r>
          </w:p>
        </w:tc>
      </w:tr>
      <w:tr w:rsidR="00756D20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9E" w:rsidRDefault="00AF649E" w:rsidP="007B6A45">
            <w:pPr>
              <w:jc w:val="both"/>
              <w:rPr>
                <w:rFonts w:cs="Arial"/>
              </w:rPr>
            </w:pPr>
          </w:p>
          <w:p w:rsidR="00622C08" w:rsidRDefault="0096290E" w:rsidP="00560E35">
            <w:pPr>
              <w:pStyle w:val="SemEspaamento"/>
              <w:jc w:val="both"/>
            </w:pPr>
            <w:r>
              <w:t xml:space="preserve">Conselheira Rosana relatou que a CEP/RS aproveitou o evento para questionar sobre assuntos que já foram amplamente discutidos, mas que precisavam de uma resposta concreta da CEP/BR para nortear os procedimentos. Citou que sobre exercício ilegal, o Coordenador da CEP/BR relatou que no seu entendimento a questão das multas contidas na Res. 22 deve ser cumprida e que apesar de não estar claro </w:t>
            </w:r>
            <w:r w:rsidR="00F456F8">
              <w:t>na Le</w:t>
            </w:r>
            <w:r w:rsidR="00F420E6">
              <w:t xml:space="preserve">i, a mesma faz menção </w:t>
            </w:r>
            <w:proofErr w:type="gramStart"/>
            <w:r w:rsidR="00F420E6">
              <w:t>à</w:t>
            </w:r>
            <w:proofErr w:type="gramEnd"/>
            <w:r w:rsidR="00F456F8">
              <w:t xml:space="preserve"> 5.194 ao justificar a que a RRT substitui a ART. Lembrou também que o Coordenador da CEP/BR disse que mesmo quando a norma é questionável juridicamente, que o CAU/UF questione judicialmente e que siga cumprindo até a decisão final, pois no caso de não cumprimento, é pa</w:t>
            </w:r>
            <w:r w:rsidR="00C31C09">
              <w:t>ssível de intervenção do CAU/BR, e que em outubro todas as resoluções serão revisadas.</w:t>
            </w:r>
            <w:r w:rsidR="00F456F8">
              <w:t xml:space="preserve"> </w:t>
            </w:r>
          </w:p>
          <w:p w:rsidR="00F456F8" w:rsidRDefault="00F456F8" w:rsidP="00560E35">
            <w:pPr>
              <w:pStyle w:val="SemEspaamento"/>
              <w:jc w:val="both"/>
            </w:pPr>
          </w:p>
          <w:p w:rsidR="00F456F8" w:rsidRDefault="00F456F8" w:rsidP="00560E35">
            <w:pPr>
              <w:pStyle w:val="SemEspaamento"/>
              <w:jc w:val="both"/>
            </w:pPr>
            <w:r>
              <w:t xml:space="preserve">Mencionou também que o Presidente Roberto </w:t>
            </w:r>
            <w:proofErr w:type="spellStart"/>
            <w:r>
              <w:t>Py</w:t>
            </w:r>
            <w:proofErr w:type="spellEnd"/>
            <w:r>
              <w:t xml:space="preserve"> questionou sobre a possibilidade de recorrer de uma decisão do Plenário do CAU/BR em relação a processos originários dos CAU/UF, e que a </w:t>
            </w:r>
            <w:r w:rsidR="00DD32EE">
              <w:t xml:space="preserve">CEP/BR informou que não há essa possibilidade, pois </w:t>
            </w:r>
            <w:r>
              <w:t xml:space="preserve">o CAU/BR é a última instância, a recursal.  Foi lembrado também o relato do Ass. Jurídico do CAU/PR, Édson Ramos, sobre a montagem de processos e a buscar por não gerar vício de origem que anule o processo. </w:t>
            </w:r>
          </w:p>
          <w:p w:rsidR="00F456F8" w:rsidRDefault="00F456F8" w:rsidP="00560E35">
            <w:pPr>
              <w:pStyle w:val="SemEspaamento"/>
              <w:jc w:val="both"/>
            </w:pPr>
          </w:p>
          <w:p w:rsidR="00622C08" w:rsidRPr="00603AD4" w:rsidRDefault="00F456F8" w:rsidP="00560E35">
            <w:pPr>
              <w:pStyle w:val="SemEspaamento"/>
              <w:jc w:val="both"/>
            </w:pPr>
            <w:r>
              <w:t xml:space="preserve">Conselheira Clarissa citou a ideia trazida pelo CAU/SP, do RRT Social e mencionou que os Conselheiros presentes da CEP/RS apoiaram a ideia. </w:t>
            </w:r>
            <w:r w:rsidR="000D7931">
              <w:t xml:space="preserve">Conselheira Rosana relatou que a CEP/BR justificou a importância dos convênios como com o MP e MPT, e citou inclusive que um convênio com o </w:t>
            </w:r>
            <w:proofErr w:type="gramStart"/>
            <w:r w:rsidR="000D7931">
              <w:t>Crea</w:t>
            </w:r>
            <w:proofErr w:type="gramEnd"/>
            <w:r w:rsidR="000D7931">
              <w:t xml:space="preserve"> seria interessante, a fim de fiscalizar as atribuições compartilhadas. Sobre o papel da CEP em relação à fiscalização, o mesmo foi definido no evento como operacional/supervisão, que o Manual de Fiscalização deve servir como um passo a passo para ajudar nas diretrizes de trabalho</w:t>
            </w:r>
            <w:r w:rsidR="00BA153F">
              <w:t>.</w:t>
            </w:r>
          </w:p>
          <w:p w:rsidR="00622C08" w:rsidRPr="00756D20" w:rsidRDefault="00622C08" w:rsidP="00603AD4">
            <w:pPr>
              <w:shd w:val="clear" w:color="auto" w:fill="FFFFFF"/>
              <w:spacing w:before="100" w:beforeAutospacing="1" w:after="100" w:afterAutospacing="1"/>
              <w:rPr>
                <w:rFonts w:cs="Arial"/>
              </w:rPr>
            </w:pPr>
          </w:p>
        </w:tc>
      </w:tr>
      <w:tr w:rsidR="00D1635A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83360A" w:rsidP="00BA347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  <w:r w:rsidR="006A5B83">
              <w:rPr>
                <w:rFonts w:cs="Arial"/>
                <w:b/>
              </w:rPr>
              <w:t xml:space="preserve"> Salário Mínimo Profissional</w:t>
            </w:r>
          </w:p>
        </w:tc>
      </w:tr>
      <w:tr w:rsidR="002D77C9" w:rsidRPr="00A021E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0A" w:rsidRDefault="0083360A" w:rsidP="0083360A">
            <w:pPr>
              <w:rPr>
                <w:rFonts w:cs="Arial"/>
              </w:rPr>
            </w:pPr>
          </w:p>
          <w:p w:rsidR="00603AD4" w:rsidRDefault="00603AD4" w:rsidP="008369D8">
            <w:pPr>
              <w:rPr>
                <w:rFonts w:cs="Arial"/>
              </w:rPr>
            </w:pPr>
            <w:r>
              <w:rPr>
                <w:rFonts w:cs="Arial"/>
              </w:rPr>
              <w:t>Conselheira Rosana relatou que o assunto foi levado à CEP/BR durante o Encontro de Fiscalização, e que o Coordenador desta informou que não há possibilidade de fracionamento do salário e que essa é uma política em prol da valorização da remuneração do profissional arquiteto e urbanista. Conselheira Clarissa mencionou que no RS existe uma cultura</w:t>
            </w:r>
            <w:r w:rsidR="00560E35">
              <w:rPr>
                <w:rFonts w:cs="Arial"/>
              </w:rPr>
              <w:t>, inclusive embasada</w:t>
            </w:r>
            <w:r>
              <w:rPr>
                <w:rFonts w:cs="Arial"/>
              </w:rPr>
              <w:t xml:space="preserve"> pela legislação, de que um profissional pode exercer responsabilidade técnica por até três empresas, o que inviabilizaria o pag</w:t>
            </w:r>
            <w:r w:rsidR="00BA153F">
              <w:rPr>
                <w:rFonts w:cs="Arial"/>
              </w:rPr>
              <w:t xml:space="preserve">amento de três salários mínimos, e que em resposta, o Coordenador da CEP/BR, informou que essa cultura de múltipla responsabilidade vem de cada profissional e que considera irrisório um profissional assumir com competência diversas obras e que pode assumir e não estar presente, o que acarretaria em acobertamento. </w:t>
            </w:r>
          </w:p>
          <w:p w:rsidR="00603AD4" w:rsidRDefault="00603AD4" w:rsidP="008369D8">
            <w:pPr>
              <w:rPr>
                <w:rFonts w:cs="Arial"/>
              </w:rPr>
            </w:pPr>
          </w:p>
          <w:p w:rsidR="00603AD4" w:rsidRPr="0083360A" w:rsidRDefault="00603AD4" w:rsidP="008369D8"/>
        </w:tc>
      </w:tr>
      <w:tr w:rsidR="008369D8" w:rsidRPr="00845E07" w:rsidTr="00607E7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369D8" w:rsidRPr="00607E78" w:rsidRDefault="00607E78" w:rsidP="00680306">
            <w:pPr>
              <w:jc w:val="both"/>
              <w:rPr>
                <w:rFonts w:cs="Arial"/>
                <w:b/>
              </w:rPr>
            </w:pPr>
            <w:r w:rsidRPr="00607E78">
              <w:rPr>
                <w:rFonts w:cs="Arial"/>
                <w:b/>
              </w:rPr>
              <w:t>5. Processos de RRT</w:t>
            </w:r>
          </w:p>
        </w:tc>
      </w:tr>
      <w:tr w:rsidR="00680306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947B1C" w:rsidP="00680306">
            <w:pPr>
              <w:jc w:val="both"/>
              <w:rPr>
                <w:rFonts w:cs="Arial"/>
              </w:rPr>
            </w:pPr>
          </w:p>
          <w:p w:rsidR="00622C08" w:rsidRPr="00C81370" w:rsidRDefault="00622C08" w:rsidP="00622C08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</w:rPr>
            </w:pPr>
            <w:r w:rsidRPr="00C81370">
              <w:rPr>
                <w:rFonts w:ascii="Calibri" w:hAnsi="Calibri"/>
              </w:rPr>
              <w:t>A Comissão deliberou os seguintes processos:</w:t>
            </w:r>
            <w:proofErr w:type="gramStart"/>
            <w:r w:rsidRPr="00C81370">
              <w:rPr>
                <w:rFonts w:ascii="Calibri" w:hAnsi="Calibri"/>
              </w:rPr>
              <w:t xml:space="preserve">  </w:t>
            </w:r>
          </w:p>
          <w:p w:rsidR="00622C08" w:rsidRPr="00C81370" w:rsidRDefault="00622C08" w:rsidP="00622C08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b/>
              </w:rPr>
            </w:pPr>
            <w:proofErr w:type="gramEnd"/>
            <w:r w:rsidRPr="00C81370">
              <w:rPr>
                <w:rFonts w:ascii="Calibri" w:hAnsi="Calibri"/>
                <w:b/>
              </w:rPr>
              <w:t xml:space="preserve">Cancelamento: </w:t>
            </w:r>
          </w:p>
          <w:p w:rsidR="00622C08" w:rsidRDefault="00622C08" w:rsidP="00622C08">
            <w:pPr>
              <w:pStyle w:val="SemEspaamento"/>
            </w:pPr>
            <w:r>
              <w:t xml:space="preserve">Proc. 64974/2013 </w:t>
            </w:r>
          </w:p>
          <w:p w:rsidR="00622C08" w:rsidRDefault="00622C08" w:rsidP="00622C08">
            <w:pPr>
              <w:pStyle w:val="SemEspaamento"/>
            </w:pPr>
            <w:r>
              <w:t>Proc.</w:t>
            </w:r>
            <w:proofErr w:type="gramStart"/>
            <w:r>
              <w:t xml:space="preserve">  </w:t>
            </w:r>
            <w:proofErr w:type="gramEnd"/>
            <w:r>
              <w:t>63131/2013</w:t>
            </w:r>
          </w:p>
          <w:p w:rsidR="00622C08" w:rsidRDefault="00622C08" w:rsidP="00622C08">
            <w:pPr>
              <w:pStyle w:val="SemEspaamento"/>
            </w:pPr>
          </w:p>
          <w:p w:rsidR="00622C08" w:rsidRPr="00C81370" w:rsidRDefault="00622C08" w:rsidP="00622C08">
            <w:pPr>
              <w:pStyle w:val="SemEspaamento"/>
              <w:rPr>
                <w:b/>
              </w:rPr>
            </w:pPr>
            <w:r w:rsidRPr="00C81370">
              <w:rPr>
                <w:b/>
              </w:rPr>
              <w:t>Extemporâneo:</w:t>
            </w:r>
          </w:p>
          <w:p w:rsidR="00622C08" w:rsidRDefault="00622C08" w:rsidP="00622C08">
            <w:pPr>
              <w:pStyle w:val="SemEspaamento"/>
            </w:pPr>
          </w:p>
          <w:p w:rsidR="00622C08" w:rsidRDefault="00622C08" w:rsidP="00622C08">
            <w:pPr>
              <w:pStyle w:val="SemEspaamento"/>
            </w:pPr>
            <w:r>
              <w:t>64960/2013</w:t>
            </w:r>
          </w:p>
          <w:p w:rsidR="00622C08" w:rsidRDefault="00622C08" w:rsidP="00622C08">
            <w:pPr>
              <w:pStyle w:val="SemEspaamento"/>
            </w:pPr>
            <w:r>
              <w:lastRenderedPageBreak/>
              <w:t>64948/2013</w:t>
            </w:r>
          </w:p>
          <w:p w:rsidR="00622C08" w:rsidRDefault="00622C08" w:rsidP="00622C08">
            <w:pPr>
              <w:pStyle w:val="SemEspaamento"/>
            </w:pPr>
            <w:r>
              <w:t>64941/2013</w:t>
            </w:r>
          </w:p>
          <w:p w:rsidR="00622C08" w:rsidRPr="00BA153F" w:rsidRDefault="00622C08" w:rsidP="00BA153F">
            <w:pPr>
              <w:pStyle w:val="SemEspaamento"/>
            </w:pPr>
            <w:r>
              <w:t>65032/2013</w:t>
            </w:r>
          </w:p>
          <w:p w:rsidR="00622C08" w:rsidRPr="00845E07" w:rsidRDefault="00622C08" w:rsidP="00622C08">
            <w:pPr>
              <w:tabs>
                <w:tab w:val="left" w:pos="1583"/>
              </w:tabs>
              <w:jc w:val="both"/>
              <w:rPr>
                <w:rFonts w:cs="Arial"/>
              </w:rPr>
            </w:pPr>
          </w:p>
        </w:tc>
      </w:tr>
      <w:tr w:rsidR="00622C08" w:rsidRPr="00845E07" w:rsidTr="00622C08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BA153F" w:rsidRDefault="00622C08" w:rsidP="00680306">
            <w:pPr>
              <w:jc w:val="both"/>
              <w:rPr>
                <w:rFonts w:cs="Arial"/>
                <w:b/>
              </w:rPr>
            </w:pPr>
            <w:r w:rsidRPr="00BA153F">
              <w:rPr>
                <w:rFonts w:cs="Arial"/>
                <w:b/>
              </w:rPr>
              <w:lastRenderedPageBreak/>
              <w:t>6. Assuntos Gerais</w:t>
            </w:r>
          </w:p>
        </w:tc>
      </w:tr>
      <w:tr w:rsidR="00622C08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C08" w:rsidRDefault="00622C08" w:rsidP="00680306">
            <w:pPr>
              <w:jc w:val="both"/>
              <w:rPr>
                <w:rFonts w:cs="Arial"/>
              </w:rPr>
            </w:pPr>
          </w:p>
          <w:p w:rsidR="00742F8F" w:rsidRDefault="00BA153F" w:rsidP="00BA153F">
            <w:r>
              <w:rPr>
                <w:rFonts w:cs="Arial"/>
              </w:rPr>
              <w:t xml:space="preserve">Conselheira Rosana citou o fato ocorrido no Mercado Público e solicitou à Ass. da CEP/BR que encaminhe uma solicitação ao Diretor Geral para que o mesmo questione junto à Sociedade de Engenharia sobre o </w:t>
            </w:r>
            <w:r w:rsidR="00742F8F">
              <w:t xml:space="preserve">Alvará de PPCI do Prédio onde está instalado o CAU/RS, e também sobre o Laudo de Inspeção Predial e a ART do Engenheiro Eletricista responsável pela instalação do Ar – Condicionado. </w:t>
            </w:r>
          </w:p>
          <w:p w:rsidR="00742F8F" w:rsidRDefault="00742F8F" w:rsidP="00BA153F"/>
          <w:p w:rsidR="00BA153F" w:rsidRPr="00742F8F" w:rsidRDefault="00BA153F" w:rsidP="00742F8F">
            <w:r>
              <w:t xml:space="preserve"> </w:t>
            </w:r>
            <w:r w:rsidR="00742F8F">
              <w:t xml:space="preserve">Também foi informado pela Conselheira Rosana que, a aprovação da resolução que dispõe sobre as atividades privativas dos arquitetos e urbanistas foi adiada. Conselheira Bernadete relatou que é muito questionada de como o CAU vai fiscalizar os engenheiros em relação a essas atribuições privativas e que considera fundamental que essa resolução seja aprovada o quanto antes. </w:t>
            </w:r>
          </w:p>
          <w:p w:rsidR="00622C08" w:rsidRDefault="00622C08" w:rsidP="00680306">
            <w:pPr>
              <w:jc w:val="both"/>
              <w:rPr>
                <w:rFonts w:cs="Arial"/>
              </w:rPr>
            </w:pPr>
          </w:p>
        </w:tc>
      </w:tr>
      <w:tr w:rsidR="00742F8F" w:rsidRPr="00845E07" w:rsidTr="002244CF">
        <w:trPr>
          <w:trHeight w:val="10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742F8F" w:rsidTr="00742F8F">
              <w:tc>
                <w:tcPr>
                  <w:tcW w:w="4942" w:type="dxa"/>
                  <w:shd w:val="clear" w:color="auto" w:fill="FFC000"/>
                </w:tcPr>
                <w:p w:rsidR="00742F8F" w:rsidRPr="00742F8F" w:rsidRDefault="00742F8F" w:rsidP="009515D5">
                  <w:pPr>
                    <w:jc w:val="both"/>
                    <w:rPr>
                      <w:rFonts w:cs="Arial"/>
                      <w:b/>
                    </w:rPr>
                  </w:pPr>
                  <w:r w:rsidRPr="00742F8F">
                    <w:rPr>
                      <w:rFonts w:cs="Arial"/>
                      <w:b/>
                    </w:rPr>
                    <w:t>Providências</w:t>
                  </w:r>
                </w:p>
              </w:tc>
              <w:tc>
                <w:tcPr>
                  <w:tcW w:w="4942" w:type="dxa"/>
                  <w:shd w:val="clear" w:color="auto" w:fill="FFC000"/>
                </w:tcPr>
                <w:p w:rsidR="00742F8F" w:rsidRPr="00742F8F" w:rsidRDefault="00742F8F" w:rsidP="00680306">
                  <w:pPr>
                    <w:jc w:val="both"/>
                    <w:rPr>
                      <w:rFonts w:cs="Arial"/>
                      <w:b/>
                    </w:rPr>
                  </w:pPr>
                  <w:r w:rsidRPr="00742F8F">
                    <w:rPr>
                      <w:rFonts w:cs="Arial"/>
                      <w:b/>
                    </w:rPr>
                    <w:t>Responsável</w:t>
                  </w:r>
                </w:p>
              </w:tc>
            </w:tr>
            <w:tr w:rsidR="00742F8F" w:rsidTr="00742F8F">
              <w:tc>
                <w:tcPr>
                  <w:tcW w:w="4942" w:type="dxa"/>
                </w:tcPr>
                <w:p w:rsidR="00742F8F" w:rsidRDefault="00742F8F" w:rsidP="0068030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Encaminhar ao Diretor Geral a solicitação de verificação junto à Sociedade de Engenharia sobre o PPCI da sede do CAU/RS.</w:t>
                  </w:r>
                </w:p>
              </w:tc>
              <w:tc>
                <w:tcPr>
                  <w:tcW w:w="4942" w:type="dxa"/>
                </w:tcPr>
                <w:p w:rsidR="00742F8F" w:rsidRDefault="00742F8F" w:rsidP="00680306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Ass. da CEP/RS</w:t>
                  </w:r>
                </w:p>
              </w:tc>
            </w:tr>
          </w:tbl>
          <w:p w:rsidR="00742F8F" w:rsidRDefault="00742F8F" w:rsidP="00680306">
            <w:pPr>
              <w:jc w:val="both"/>
              <w:rPr>
                <w:rFonts w:cs="Arial"/>
              </w:rPr>
            </w:pPr>
          </w:p>
        </w:tc>
      </w:tr>
      <w:tr w:rsidR="001F218C" w:rsidRPr="00A021E7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560E35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Pr="00EE7CA3" w:rsidRDefault="00E97C12" w:rsidP="008A1B96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E35" w:rsidRDefault="00560E35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E97C12" w:rsidRDefault="00E97C12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066DC9" w:rsidRDefault="00066DC9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Rosana </w:t>
            </w:r>
            <w:proofErr w:type="spellStart"/>
            <w:r w:rsidRPr="00EE7CA3">
              <w:rPr>
                <w:rFonts w:cs="Arial"/>
              </w:rPr>
              <w:t>Oppitz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Clarissa Monteiro </w:t>
            </w:r>
            <w:proofErr w:type="spellStart"/>
            <w:r w:rsidRPr="00EE7CA3">
              <w:rPr>
                <w:rFonts w:cs="Arial"/>
              </w:rPr>
              <w:t>Berny</w:t>
            </w:r>
            <w:proofErr w:type="spellEnd"/>
          </w:p>
          <w:p w:rsidR="001F218C" w:rsidRPr="00EE7CA3" w:rsidRDefault="001F218C" w:rsidP="008A1B96">
            <w:pPr>
              <w:rPr>
                <w:rFonts w:cs="Arial"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32EE7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Default="00932EE7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 Administrativo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07E78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Letícia </w:t>
            </w:r>
            <w:proofErr w:type="spellStart"/>
            <w:r>
              <w:rPr>
                <w:rFonts w:ascii="Calibri" w:hAnsi="Calibri"/>
              </w:rPr>
              <w:t>Filgueiras</w:t>
            </w:r>
            <w:proofErr w:type="spellEnd"/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Default="00607E78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A021E7" w:rsidRDefault="00607E78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rPr>
                <w:rFonts w:cs="Arial"/>
              </w:rPr>
            </w:pPr>
          </w:p>
        </w:tc>
        <w:tc>
          <w:tcPr>
            <w:tcW w:w="114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F1" w:rsidRDefault="00B74BF1" w:rsidP="00A021E7">
      <w:pPr>
        <w:spacing w:after="0" w:line="240" w:lineRule="auto"/>
      </w:pPr>
      <w:r>
        <w:separator/>
      </w:r>
    </w:p>
  </w:endnote>
  <w:end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F1" w:rsidRDefault="00B74BF1" w:rsidP="00A021E7">
      <w:pPr>
        <w:spacing w:after="0" w:line="240" w:lineRule="auto"/>
      </w:pPr>
      <w:r>
        <w:separator/>
      </w:r>
    </w:p>
  </w:footnote>
  <w:footnote w:type="continuationSeparator" w:id="0">
    <w:p w:rsidR="00B74BF1" w:rsidRDefault="00B74BF1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171A2"/>
    <w:rsid w:val="00020AB8"/>
    <w:rsid w:val="00020D67"/>
    <w:rsid w:val="000327E9"/>
    <w:rsid w:val="00035D9F"/>
    <w:rsid w:val="00040E42"/>
    <w:rsid w:val="00050496"/>
    <w:rsid w:val="00061EF6"/>
    <w:rsid w:val="00066DC9"/>
    <w:rsid w:val="00082E8F"/>
    <w:rsid w:val="00087EBF"/>
    <w:rsid w:val="000A083A"/>
    <w:rsid w:val="000A4CBB"/>
    <w:rsid w:val="000A6CD7"/>
    <w:rsid w:val="000D3541"/>
    <w:rsid w:val="000D7931"/>
    <w:rsid w:val="000F291F"/>
    <w:rsid w:val="000F6DD2"/>
    <w:rsid w:val="0011750D"/>
    <w:rsid w:val="00130091"/>
    <w:rsid w:val="00130BBA"/>
    <w:rsid w:val="0014500B"/>
    <w:rsid w:val="001568E4"/>
    <w:rsid w:val="00160155"/>
    <w:rsid w:val="0016539E"/>
    <w:rsid w:val="001734AD"/>
    <w:rsid w:val="0017401C"/>
    <w:rsid w:val="00176032"/>
    <w:rsid w:val="00186D47"/>
    <w:rsid w:val="0019436F"/>
    <w:rsid w:val="001A66B9"/>
    <w:rsid w:val="001C449B"/>
    <w:rsid w:val="001D142F"/>
    <w:rsid w:val="001F218C"/>
    <w:rsid w:val="00200F43"/>
    <w:rsid w:val="002017FB"/>
    <w:rsid w:val="002021A3"/>
    <w:rsid w:val="00202F5D"/>
    <w:rsid w:val="0022361A"/>
    <w:rsid w:val="002244CF"/>
    <w:rsid w:val="00224C9B"/>
    <w:rsid w:val="002437AA"/>
    <w:rsid w:val="00273470"/>
    <w:rsid w:val="00287862"/>
    <w:rsid w:val="00287AE1"/>
    <w:rsid w:val="002C2B2A"/>
    <w:rsid w:val="002C7178"/>
    <w:rsid w:val="002C7AE9"/>
    <w:rsid w:val="002C7D03"/>
    <w:rsid w:val="002D77C9"/>
    <w:rsid w:val="002E2373"/>
    <w:rsid w:val="002F1CEE"/>
    <w:rsid w:val="002F3B4C"/>
    <w:rsid w:val="002F553E"/>
    <w:rsid w:val="00301608"/>
    <w:rsid w:val="0031180A"/>
    <w:rsid w:val="00313EE1"/>
    <w:rsid w:val="00322840"/>
    <w:rsid w:val="00332119"/>
    <w:rsid w:val="00336F4E"/>
    <w:rsid w:val="0034261F"/>
    <w:rsid w:val="0034545A"/>
    <w:rsid w:val="00346C3D"/>
    <w:rsid w:val="00373CC9"/>
    <w:rsid w:val="003817BE"/>
    <w:rsid w:val="003834D7"/>
    <w:rsid w:val="003C18F0"/>
    <w:rsid w:val="00404B80"/>
    <w:rsid w:val="00413B09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4339"/>
    <w:rsid w:val="00475043"/>
    <w:rsid w:val="0047510F"/>
    <w:rsid w:val="00483D09"/>
    <w:rsid w:val="004A187D"/>
    <w:rsid w:val="004A4B81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3664"/>
    <w:rsid w:val="0052531D"/>
    <w:rsid w:val="0053098E"/>
    <w:rsid w:val="00560E35"/>
    <w:rsid w:val="00562D94"/>
    <w:rsid w:val="00563A4D"/>
    <w:rsid w:val="00571B8D"/>
    <w:rsid w:val="005734AC"/>
    <w:rsid w:val="0057365D"/>
    <w:rsid w:val="00576124"/>
    <w:rsid w:val="005B18B9"/>
    <w:rsid w:val="005C6A06"/>
    <w:rsid w:val="005D2D32"/>
    <w:rsid w:val="005E5888"/>
    <w:rsid w:val="005E5DE0"/>
    <w:rsid w:val="005F0DCC"/>
    <w:rsid w:val="00603AD4"/>
    <w:rsid w:val="00607E78"/>
    <w:rsid w:val="00611705"/>
    <w:rsid w:val="006119F3"/>
    <w:rsid w:val="006136C2"/>
    <w:rsid w:val="00622387"/>
    <w:rsid w:val="00622C08"/>
    <w:rsid w:val="0062609E"/>
    <w:rsid w:val="006315B1"/>
    <w:rsid w:val="0063257C"/>
    <w:rsid w:val="00633574"/>
    <w:rsid w:val="00637C03"/>
    <w:rsid w:val="00646B97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81A4A"/>
    <w:rsid w:val="00783709"/>
    <w:rsid w:val="007863D5"/>
    <w:rsid w:val="00797457"/>
    <w:rsid w:val="007A0BCD"/>
    <w:rsid w:val="007B5357"/>
    <w:rsid w:val="007B57E7"/>
    <w:rsid w:val="007B6A45"/>
    <w:rsid w:val="007C0340"/>
    <w:rsid w:val="007C27D9"/>
    <w:rsid w:val="007C602E"/>
    <w:rsid w:val="007C6130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21C45"/>
    <w:rsid w:val="00827019"/>
    <w:rsid w:val="00831B35"/>
    <w:rsid w:val="0083360A"/>
    <w:rsid w:val="008369D8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7E8A"/>
    <w:rsid w:val="008A5EA7"/>
    <w:rsid w:val="008C5345"/>
    <w:rsid w:val="008E4B3F"/>
    <w:rsid w:val="00904AA9"/>
    <w:rsid w:val="00911A77"/>
    <w:rsid w:val="009158EF"/>
    <w:rsid w:val="009173DB"/>
    <w:rsid w:val="00932EE7"/>
    <w:rsid w:val="0093361F"/>
    <w:rsid w:val="00935D55"/>
    <w:rsid w:val="009404BE"/>
    <w:rsid w:val="00947B1C"/>
    <w:rsid w:val="0096290E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C6E96"/>
    <w:rsid w:val="009D52EA"/>
    <w:rsid w:val="009E7340"/>
    <w:rsid w:val="009F0757"/>
    <w:rsid w:val="009F127E"/>
    <w:rsid w:val="009F6C86"/>
    <w:rsid w:val="00A021E7"/>
    <w:rsid w:val="00A10FD3"/>
    <w:rsid w:val="00A13AC6"/>
    <w:rsid w:val="00A1445D"/>
    <w:rsid w:val="00A14ABE"/>
    <w:rsid w:val="00A25C67"/>
    <w:rsid w:val="00A37164"/>
    <w:rsid w:val="00A457A7"/>
    <w:rsid w:val="00A46FF5"/>
    <w:rsid w:val="00A5561B"/>
    <w:rsid w:val="00A662A1"/>
    <w:rsid w:val="00A7037B"/>
    <w:rsid w:val="00A732D8"/>
    <w:rsid w:val="00A94619"/>
    <w:rsid w:val="00A97BB7"/>
    <w:rsid w:val="00AA732E"/>
    <w:rsid w:val="00AB0795"/>
    <w:rsid w:val="00AC68EA"/>
    <w:rsid w:val="00AD0DC5"/>
    <w:rsid w:val="00AD56C4"/>
    <w:rsid w:val="00AE645B"/>
    <w:rsid w:val="00AE655C"/>
    <w:rsid w:val="00AF649E"/>
    <w:rsid w:val="00B01978"/>
    <w:rsid w:val="00B1036B"/>
    <w:rsid w:val="00B20110"/>
    <w:rsid w:val="00B30C93"/>
    <w:rsid w:val="00B53794"/>
    <w:rsid w:val="00B60743"/>
    <w:rsid w:val="00B73B42"/>
    <w:rsid w:val="00B74B6E"/>
    <w:rsid w:val="00B74BF1"/>
    <w:rsid w:val="00B85D70"/>
    <w:rsid w:val="00BA089C"/>
    <w:rsid w:val="00BA153F"/>
    <w:rsid w:val="00BA3477"/>
    <w:rsid w:val="00BA7030"/>
    <w:rsid w:val="00BB13C2"/>
    <w:rsid w:val="00BB57A8"/>
    <w:rsid w:val="00BB5AFB"/>
    <w:rsid w:val="00BC525E"/>
    <w:rsid w:val="00BC63C0"/>
    <w:rsid w:val="00BC6AD6"/>
    <w:rsid w:val="00BD1F48"/>
    <w:rsid w:val="00BD4B89"/>
    <w:rsid w:val="00BD79CA"/>
    <w:rsid w:val="00BE1F3E"/>
    <w:rsid w:val="00BE5787"/>
    <w:rsid w:val="00BE6753"/>
    <w:rsid w:val="00BE757A"/>
    <w:rsid w:val="00BF4E48"/>
    <w:rsid w:val="00C24899"/>
    <w:rsid w:val="00C31C09"/>
    <w:rsid w:val="00C337DD"/>
    <w:rsid w:val="00C4667E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D4393"/>
    <w:rsid w:val="00CF2030"/>
    <w:rsid w:val="00CF5586"/>
    <w:rsid w:val="00D03923"/>
    <w:rsid w:val="00D04933"/>
    <w:rsid w:val="00D1635A"/>
    <w:rsid w:val="00D173E4"/>
    <w:rsid w:val="00D313A8"/>
    <w:rsid w:val="00D45DE3"/>
    <w:rsid w:val="00D5171C"/>
    <w:rsid w:val="00D526A4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ED1"/>
    <w:rsid w:val="00E021FF"/>
    <w:rsid w:val="00E04DDF"/>
    <w:rsid w:val="00E05808"/>
    <w:rsid w:val="00E255EC"/>
    <w:rsid w:val="00E422F9"/>
    <w:rsid w:val="00E431C6"/>
    <w:rsid w:val="00E504DA"/>
    <w:rsid w:val="00E579A9"/>
    <w:rsid w:val="00E65213"/>
    <w:rsid w:val="00E83FEF"/>
    <w:rsid w:val="00E86FA5"/>
    <w:rsid w:val="00E97C12"/>
    <w:rsid w:val="00EB7507"/>
    <w:rsid w:val="00EC3E3B"/>
    <w:rsid w:val="00EE042D"/>
    <w:rsid w:val="00EE2A54"/>
    <w:rsid w:val="00EE7CA3"/>
    <w:rsid w:val="00EF1665"/>
    <w:rsid w:val="00F03D95"/>
    <w:rsid w:val="00F30E27"/>
    <w:rsid w:val="00F34223"/>
    <w:rsid w:val="00F40529"/>
    <w:rsid w:val="00F41589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D02AA"/>
    <w:rsid w:val="00FD20AA"/>
    <w:rsid w:val="00FD2DDF"/>
    <w:rsid w:val="00FD7435"/>
    <w:rsid w:val="00FE304A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EF39-5CF0-404D-956E-3693C3DF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1314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2013-07-17T15:45:00Z</cp:lastPrinted>
  <dcterms:created xsi:type="dcterms:W3CDTF">2013-07-15T14:06:00Z</dcterms:created>
  <dcterms:modified xsi:type="dcterms:W3CDTF">2013-07-17T17:43:00Z</dcterms:modified>
</cp:coreProperties>
</file>