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1588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015889" w:rsidRDefault="00AF1451" w:rsidP="001748AF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</w:t>
            </w:r>
            <w:r w:rsidR="004C08BE"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660528"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01588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015889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015889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015889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015889" w:rsidRDefault="004C08BE" w:rsidP="001748AF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20</w:t>
            </w:r>
            <w:r w:rsidR="008E33DC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1AF6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1748AF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junho </w:t>
            </w:r>
            <w:r w:rsidR="007E57BA" w:rsidRPr="00015889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015889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015889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015889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015889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015889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 w:rsidRPr="00015889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Pr="00015889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8E33DC" w:rsidRPr="0001588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E33DC" w:rsidRPr="00015889" w:rsidRDefault="004C08BE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15889" w:rsidRDefault="004C08BE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015889" w:rsidRDefault="001748AF" w:rsidP="004C08B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P</w:t>
            </w:r>
            <w:r w:rsidR="008E33DC" w:rsidRPr="0001588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residente </w:t>
            </w:r>
            <w:r w:rsidR="004C08BE" w:rsidRPr="00015889">
              <w:rPr>
                <w:rFonts w:ascii="Times New Roman" w:hAnsi="Times New Roman"/>
                <w:spacing w:val="4"/>
                <w:sz w:val="22"/>
                <w:szCs w:val="22"/>
              </w:rPr>
              <w:t>do CAU/RS</w:t>
            </w:r>
          </w:p>
        </w:tc>
      </w:tr>
      <w:tr w:rsidR="008E33DC" w:rsidRPr="0001588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8E33DC" w:rsidRPr="0001588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8E33DC" w:rsidRPr="0001588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8E33DC" w:rsidRPr="0001588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8E33DC" w:rsidRPr="00015889" w:rsidTr="00660528">
        <w:trPr>
          <w:trHeight w:hRule="exact" w:val="279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4C08BE" w:rsidRPr="00015889" w:rsidTr="00660528">
        <w:trPr>
          <w:trHeight w:hRule="exact" w:val="27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4C08BE" w:rsidRPr="00015889" w:rsidRDefault="004C08BE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1588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convidado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08BE" w:rsidRPr="00015889" w:rsidRDefault="004C08BE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08BE" w:rsidRPr="00015889" w:rsidRDefault="004C08BE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Conselheiro Federal, representante CAU/RS</w:t>
            </w:r>
          </w:p>
        </w:tc>
      </w:tr>
      <w:tr w:rsidR="008E33DC" w:rsidRPr="00015889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1588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Secretária Geral da Mesa </w:t>
            </w:r>
          </w:p>
        </w:tc>
      </w:tr>
      <w:tr w:rsidR="008E33DC" w:rsidRPr="00015889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  <w:r w:rsidR="001748AF" w:rsidRPr="0001588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– Gerente Geral</w:t>
            </w:r>
          </w:p>
        </w:tc>
      </w:tr>
    </w:tbl>
    <w:p w:rsidR="00AF1451" w:rsidRPr="00015889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1588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015889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1588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1588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15889" w:rsidRDefault="00B12E15" w:rsidP="007A54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015889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 w:rsidRPr="00015889">
              <w:rPr>
                <w:rFonts w:ascii="Times New Roman" w:hAnsi="Times New Roman"/>
                <w:sz w:val="22"/>
                <w:szCs w:val="22"/>
              </w:rPr>
              <w:t xml:space="preserve">para início às </w:t>
            </w:r>
            <w:r w:rsidR="00E778E1" w:rsidRPr="00015889">
              <w:rPr>
                <w:rFonts w:ascii="Times New Roman" w:hAnsi="Times New Roman"/>
                <w:sz w:val="22"/>
                <w:szCs w:val="22"/>
              </w:rPr>
              <w:t>09h</w:t>
            </w:r>
            <w:r w:rsidR="004C08BE" w:rsidRPr="00015889">
              <w:rPr>
                <w:rFonts w:ascii="Times New Roman" w:hAnsi="Times New Roman"/>
                <w:sz w:val="22"/>
                <w:szCs w:val="22"/>
              </w:rPr>
              <w:t>42, tendo ausência justificada do Vice-Presidente Rui Mineiro.</w:t>
            </w:r>
          </w:p>
        </w:tc>
      </w:tr>
    </w:tbl>
    <w:p w:rsidR="00397661" w:rsidRPr="00015889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8E33DC" w:rsidRPr="00015889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015889" w:rsidRDefault="008E33DC" w:rsidP="004C08BE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e aprovação </w:t>
            </w:r>
            <w:r w:rsidR="001748AF"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da súmula</w:t>
            </w: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1748AF"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14</w:t>
            </w:r>
            <w:r w:rsidR="004C08BE"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ª Reuni</w:t>
            </w:r>
            <w:r w:rsidR="001748AF"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ão Ordinária</w:t>
            </w: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E33DC" w:rsidRPr="00015889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015889" w:rsidRDefault="008E33DC" w:rsidP="000932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015889" w:rsidRDefault="001748AF" w:rsidP="004C08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8E33DC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C08BE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foi lida e </w:t>
            </w: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aprovada</w:t>
            </w:r>
            <w:r w:rsidR="008E33DC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 por todos, sem ressalvas. Após assinada, deve ser publicada no portal da transparência. </w:t>
            </w:r>
          </w:p>
        </w:tc>
      </w:tr>
    </w:tbl>
    <w:p w:rsidR="008E33DC" w:rsidRPr="00015889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4C4274" w:rsidRPr="00015889" w:rsidTr="0066052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015889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C4274" w:rsidRPr="00015889" w:rsidTr="0087774A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015889" w:rsidRDefault="004C4274" w:rsidP="00895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015889" w:rsidRDefault="007F59A2" w:rsidP="007F59A2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Homenagem à Arquiteta e Urbanista Briane </w:t>
            </w:r>
            <w:proofErr w:type="spellStart"/>
            <w:r w:rsidRPr="00015889">
              <w:rPr>
                <w:rFonts w:ascii="Times New Roman" w:hAnsi="Times New Roman"/>
                <w:sz w:val="22"/>
                <w:szCs w:val="22"/>
              </w:rPr>
              <w:t>Bicca</w:t>
            </w:r>
            <w:proofErr w:type="spellEnd"/>
            <w:r w:rsidRPr="00015889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4C4274" w:rsidRPr="00015889" w:rsidTr="0087774A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015889" w:rsidRDefault="004C4274" w:rsidP="00895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274" w:rsidRPr="00015889" w:rsidRDefault="007A5446" w:rsidP="007A544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Ednezer Rodrigues Flores</w:t>
            </w:r>
          </w:p>
        </w:tc>
      </w:tr>
    </w:tbl>
    <w:p w:rsidR="00C05F5C" w:rsidRPr="00015889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F60321" w:rsidRPr="00015889" w:rsidTr="00C44504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015889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015889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8E33DC" w:rsidRPr="00015889" w:rsidTr="00C44504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229" w:type="dxa"/>
            <w:vAlign w:val="center"/>
          </w:tcPr>
          <w:p w:rsidR="008E33DC" w:rsidRPr="00015889" w:rsidRDefault="007F59A2" w:rsidP="007F59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Pauta para a 86ª Reunião Plenária do CAU/RS – 29/06/2018.</w:t>
            </w:r>
          </w:p>
        </w:tc>
      </w:tr>
      <w:tr w:rsidR="008E33DC" w:rsidRPr="00015889" w:rsidTr="00C44504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8E33DC" w:rsidRPr="00015889" w:rsidTr="00C44504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15889" w:rsidTr="00C44504">
        <w:tblPrEx>
          <w:shd w:val="clear" w:color="auto" w:fill="auto"/>
        </w:tblPrEx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E51B82" w:rsidRPr="00015889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vAlign w:val="center"/>
          </w:tcPr>
          <w:p w:rsidR="007A5446" w:rsidRPr="00015889" w:rsidRDefault="007A5446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A pauta foi aprovada conforme Deliberação do Conselho Diretor nº 015/2018;</w:t>
            </w:r>
          </w:p>
          <w:p w:rsidR="00147B32" w:rsidRPr="00015889" w:rsidRDefault="00C44504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debate</w:t>
            </w:r>
            <w:r w:rsidR="007A5446" w:rsidRPr="00015889">
              <w:rPr>
                <w:rFonts w:ascii="Times New Roman" w:hAnsi="Times New Roman"/>
                <w:sz w:val="22"/>
                <w:szCs w:val="22"/>
              </w:rPr>
              <w:t xml:space="preserve"> quanto aos processos de manutenção ou extinção de créditos tributários referentes a anuidades, após exame e deliberação da Comissão de Planejamento e Finanças, define-se que, por se tratar de questões atinentes ao exercício e registro profissional, a Comissão de Exercício Profissional se responsabilizará pela elaboração de projeto de resolução a ser encaminhada ao CAU/BR quanto ao duplo registro de empresa no CREA e/ou no CAU;</w:t>
            </w:r>
            <w:r w:rsidR="001D420A" w:rsidRPr="000158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33B92" w:rsidRPr="00015889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29"/>
      </w:tblGrid>
      <w:tr w:rsidR="008D02FD" w:rsidRPr="00015889" w:rsidTr="0087774A"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D02FD" w:rsidRPr="00015889" w:rsidRDefault="008D02FD" w:rsidP="008D0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229" w:type="dxa"/>
            <w:vAlign w:val="center"/>
          </w:tcPr>
          <w:p w:rsidR="008D02FD" w:rsidRPr="00015889" w:rsidRDefault="008D02FD" w:rsidP="008D02FD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Desenvolvimento do Seminário Estadual de Arquitetura Pública: 08 e 09/11/2018;</w:t>
            </w:r>
          </w:p>
        </w:tc>
      </w:tr>
      <w:tr w:rsidR="008D02FD" w:rsidRPr="00015889" w:rsidTr="0087774A"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D02FD" w:rsidRPr="00015889" w:rsidRDefault="008D02FD" w:rsidP="008D0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vAlign w:val="center"/>
          </w:tcPr>
          <w:p w:rsidR="008D02FD" w:rsidRPr="00015889" w:rsidRDefault="008D02FD" w:rsidP="008D02FD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Comissão de Política Urbana e Ambiental</w:t>
            </w:r>
          </w:p>
        </w:tc>
      </w:tr>
      <w:tr w:rsidR="008D02FD" w:rsidRPr="00015889" w:rsidTr="0087774A"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D02FD" w:rsidRPr="00015889" w:rsidRDefault="008D02FD" w:rsidP="008D0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29" w:type="dxa"/>
            <w:vAlign w:val="center"/>
          </w:tcPr>
          <w:p w:rsidR="008D02FD" w:rsidRPr="00015889" w:rsidRDefault="008D02FD" w:rsidP="008D02FD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8D02FD" w:rsidRPr="00015889" w:rsidTr="0087774A"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8D02FD" w:rsidRPr="00015889" w:rsidRDefault="008D02FD" w:rsidP="008D0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vAlign w:val="center"/>
          </w:tcPr>
          <w:p w:rsidR="008D02FD" w:rsidRPr="00015889" w:rsidRDefault="00015889" w:rsidP="000158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O Conselheiro Vinícius comenta que a Comissão está iniciando análise das possibilidades acerca do desenvolvimento do evento, mas que o assunto não teve encaminhamentos.</w:t>
            </w:r>
          </w:p>
        </w:tc>
      </w:tr>
    </w:tbl>
    <w:p w:rsidR="00882696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44504" w:rsidRPr="00A31B88" w:rsidTr="00C4450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44504" w:rsidRPr="00A31B88" w:rsidRDefault="00C44504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7088" w:type="dxa"/>
            <w:vAlign w:val="center"/>
          </w:tcPr>
          <w:p w:rsidR="00C44504" w:rsidRPr="00A31B88" w:rsidRDefault="00C44504" w:rsidP="00C44504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de Ensino de Arquitetura e Urbanismo no Rio Grande do Sul: 19 e 20/07/2018</w:t>
            </w:r>
            <w:r w:rsidRPr="00A31B88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C44504" w:rsidRPr="00A31B88" w:rsidTr="00C4450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44504" w:rsidRPr="00A31B88" w:rsidRDefault="00C44504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B8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C44504" w:rsidRPr="00A31B88" w:rsidRDefault="00C44504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B88"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sz w:val="22"/>
                <w:szCs w:val="22"/>
              </w:rPr>
              <w:t>Ensino e Formação</w:t>
            </w:r>
          </w:p>
        </w:tc>
      </w:tr>
      <w:tr w:rsidR="00C44504" w:rsidRPr="00A31B88" w:rsidTr="00C44504">
        <w:trPr>
          <w:trHeight w:val="9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44504" w:rsidRPr="00A31B88" w:rsidRDefault="00C44504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B8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8" w:type="dxa"/>
            <w:vAlign w:val="center"/>
          </w:tcPr>
          <w:p w:rsidR="00C44504" w:rsidRPr="00A31B88" w:rsidRDefault="00C44504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C44504" w:rsidTr="00C44504">
        <w:trPr>
          <w:trHeight w:val="9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44504" w:rsidRPr="00A31B88" w:rsidRDefault="00C44504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C44504" w:rsidRDefault="00C44504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Define-se que serão convocados os membros da Comissão para os dois dias de evento e os demais conselheiros que tiverem interesse, sendo que o custo sairá da comissão a qual o respectivo conselheiro fizer parte.</w:t>
            </w:r>
          </w:p>
        </w:tc>
      </w:tr>
    </w:tbl>
    <w:p w:rsidR="00C44504" w:rsidRPr="00015889" w:rsidRDefault="00C44504" w:rsidP="00C4450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088"/>
      </w:tblGrid>
      <w:tr w:rsidR="007A5446" w:rsidRPr="00015889" w:rsidTr="0087774A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A5446" w:rsidRPr="00015889" w:rsidRDefault="00C44504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7A5446" w:rsidRPr="00015889" w:rsidRDefault="007A5446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Patrimônio Histórico;</w:t>
            </w:r>
          </w:p>
        </w:tc>
      </w:tr>
      <w:tr w:rsidR="007A5446" w:rsidRPr="00015889" w:rsidTr="0087774A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A5446" w:rsidRPr="00015889" w:rsidRDefault="007A5446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7A5446" w:rsidRPr="00015889" w:rsidRDefault="007A5446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7A5446" w:rsidRPr="00015889" w:rsidTr="0087774A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A5446" w:rsidRPr="00015889" w:rsidRDefault="007A5446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8" w:type="dxa"/>
            <w:vAlign w:val="center"/>
          </w:tcPr>
          <w:p w:rsidR="007A5446" w:rsidRPr="00015889" w:rsidRDefault="007A5446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7A5446" w:rsidRPr="00015889" w:rsidTr="0087774A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A5446" w:rsidRPr="00015889" w:rsidRDefault="007A5446" w:rsidP="00C445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B61410" w:rsidRPr="00015889" w:rsidRDefault="00C44504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O conselheiro Oritz relata acerca do desenvolvimento de agenda para reuniões com algumas entidades, apresentando as intenções de datas e convidados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após debate,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>efine-se</w:t>
            </w:r>
            <w:proofErr w:type="spellEnd"/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 a agenda para as reuniões, conforme segue:</w:t>
            </w:r>
          </w:p>
          <w:p w:rsidR="00B61410" w:rsidRPr="00015889" w:rsidRDefault="007A5446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11/07/2018 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– convidar os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>Conselheiros R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>ô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>mulo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 Plentz Giralt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 e Vinicius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 Vieira de Souza, além de representantes do COMPAHC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>, CEC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>/RS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>,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 ICOMOS, IAB/RS e SAERGS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A5446" w:rsidRPr="00015889" w:rsidRDefault="007A5446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29/08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>/2018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Convidar representantes do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EPAC, IPHAN, IPHAE, MP e Assembleia (comissão que trata do patrimônio). </w:t>
            </w:r>
          </w:p>
          <w:p w:rsidR="007A5446" w:rsidRPr="00015889" w:rsidRDefault="007A5446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13/09/2018 – 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Convidar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profissionais que atuam na área, 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além de verificar a possibilidade de incluir espaço para ação referente ao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>patrimônio histórico durante do evento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>exercício profissional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>.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A5446" w:rsidRPr="00015889" w:rsidRDefault="007A5446" w:rsidP="00C445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10/10</w:t>
            </w:r>
            <w:r w:rsidR="00B61410" w:rsidRPr="00015889">
              <w:rPr>
                <w:rFonts w:ascii="Times New Roman" w:hAnsi="Times New Roman"/>
                <w:sz w:val="22"/>
                <w:szCs w:val="22"/>
              </w:rPr>
              <w:t>/2018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 – F</w:t>
            </w:r>
            <w:r w:rsidR="00734EEF" w:rsidRPr="00015889">
              <w:rPr>
                <w:rFonts w:ascii="Times New Roman" w:hAnsi="Times New Roman"/>
                <w:sz w:val="22"/>
                <w:szCs w:val="22"/>
              </w:rPr>
              <w:t>echamento do material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4EEF" w:rsidRPr="00015889">
              <w:rPr>
                <w:rFonts w:ascii="Times New Roman" w:hAnsi="Times New Roman"/>
                <w:sz w:val="22"/>
                <w:szCs w:val="22"/>
              </w:rPr>
              <w:t xml:space="preserve">desenvolvido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nas reuniões anteriores, visando participação no evento de arquitetura pública em novembro; </w:t>
            </w:r>
          </w:p>
        </w:tc>
      </w:tr>
    </w:tbl>
    <w:p w:rsidR="007A5446" w:rsidRPr="00015889" w:rsidRDefault="007A544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D02BB8" w:rsidRPr="00015889" w:rsidTr="006C499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2BB8" w:rsidRPr="00015889" w:rsidRDefault="000D44BE" w:rsidP="006C49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D02BB8" w:rsidRPr="0001588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D02BB8" w:rsidRPr="00015889" w:rsidRDefault="00D02BB8" w:rsidP="006C4992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Carta aos candidatos</w:t>
            </w:r>
          </w:p>
        </w:tc>
      </w:tr>
      <w:tr w:rsidR="00D02BB8" w:rsidRPr="00015889" w:rsidTr="006C499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2BB8" w:rsidRPr="00015889" w:rsidRDefault="00D02BB8" w:rsidP="006C49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D02BB8" w:rsidRPr="00015889" w:rsidRDefault="00D02BB8" w:rsidP="006C4992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Comissão Especial de Política Urbana e Ambiental</w:t>
            </w:r>
          </w:p>
        </w:tc>
      </w:tr>
      <w:tr w:rsidR="00D02BB8" w:rsidRPr="00015889" w:rsidTr="006C499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2BB8" w:rsidRPr="00015889" w:rsidRDefault="00D02BB8" w:rsidP="006C49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D02BB8" w:rsidRPr="00015889" w:rsidRDefault="00D02BB8" w:rsidP="006C4992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D02BB8" w:rsidRPr="00015889" w:rsidTr="006C499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2BB8" w:rsidRPr="00015889" w:rsidRDefault="00D02BB8" w:rsidP="006C49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D02BB8" w:rsidRPr="00015889" w:rsidRDefault="00015889" w:rsidP="00C44504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O conselheiro informa que o tema ainda está em desenvolvimento.</w:t>
            </w:r>
          </w:p>
        </w:tc>
      </w:tr>
    </w:tbl>
    <w:p w:rsidR="00D02BB8" w:rsidRPr="00015889" w:rsidRDefault="00D02BB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088"/>
      </w:tblGrid>
      <w:tr w:rsidR="00D02BB8" w:rsidRPr="00015889" w:rsidTr="0087774A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02BB8" w:rsidRPr="00015889" w:rsidRDefault="000D44BE" w:rsidP="00D02B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02BB8" w:rsidRPr="0001588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D02BB8" w:rsidRPr="00015889" w:rsidRDefault="00D02BB8" w:rsidP="006C4992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Processo Administrativo 224/2018;</w:t>
            </w:r>
          </w:p>
        </w:tc>
      </w:tr>
      <w:tr w:rsidR="00D02BB8" w:rsidRPr="00015889" w:rsidTr="0087774A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02BB8" w:rsidRPr="00015889" w:rsidRDefault="00D02BB8" w:rsidP="006C49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D02BB8" w:rsidRPr="00015889" w:rsidRDefault="00D02BB8" w:rsidP="00D02BB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 xml:space="preserve">Presidência </w:t>
            </w:r>
          </w:p>
        </w:tc>
      </w:tr>
      <w:tr w:rsidR="00D02BB8" w:rsidRPr="00015889" w:rsidTr="0087774A">
        <w:trPr>
          <w:trHeight w:val="90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02BB8" w:rsidRPr="00015889" w:rsidRDefault="00D02BB8" w:rsidP="006C49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8" w:type="dxa"/>
            <w:vAlign w:val="center"/>
          </w:tcPr>
          <w:p w:rsidR="00D02BB8" w:rsidRPr="00015889" w:rsidRDefault="00D02BB8" w:rsidP="00D02BB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</w:tc>
      </w:tr>
      <w:tr w:rsidR="00D02BB8" w:rsidRPr="00015889" w:rsidTr="0087774A">
        <w:trPr>
          <w:trHeight w:val="90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02BB8" w:rsidRPr="00015889" w:rsidRDefault="00015889" w:rsidP="006C49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D02BB8" w:rsidRPr="00015889" w:rsidRDefault="00D02BB8" w:rsidP="00015889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O tema será pautado novamente para a próxima reunião, para relato do conselheiro Rui Mineiro, tendo em vista a impossibilid</w:t>
            </w:r>
            <w:r w:rsidR="00C44504">
              <w:rPr>
                <w:rFonts w:ascii="Times New Roman" w:hAnsi="Times New Roman"/>
                <w:sz w:val="22"/>
                <w:szCs w:val="22"/>
              </w:rPr>
              <w:t>ade de comparecimento do mesmo, à presente reunião.</w:t>
            </w:r>
          </w:p>
        </w:tc>
      </w:tr>
    </w:tbl>
    <w:p w:rsidR="00D02BB8" w:rsidRPr="00015889" w:rsidRDefault="00D02BB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E33DC" w:rsidRPr="0001588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015889" w:rsidRDefault="000D44BE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E33DC" w:rsidRPr="0001588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8E33DC" w:rsidRPr="00015889" w:rsidRDefault="007C678E" w:rsidP="007C67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Apresentação prévia - Plano de Cargos e Salários</w:t>
            </w:r>
          </w:p>
        </w:tc>
      </w:tr>
      <w:tr w:rsidR="008E33DC" w:rsidRPr="0001588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015889" w:rsidRDefault="008E33DC" w:rsidP="007C678E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7C678E" w:rsidRPr="00015889">
              <w:rPr>
                <w:rFonts w:ascii="Times New Roman" w:hAnsi="Times New Roman"/>
                <w:sz w:val="22"/>
                <w:szCs w:val="22"/>
              </w:rPr>
              <w:t>Organização e Administração</w:t>
            </w:r>
          </w:p>
        </w:tc>
      </w:tr>
      <w:tr w:rsidR="008E33DC" w:rsidRPr="0001588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Pr="0001588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015889" w:rsidRDefault="007C678E" w:rsidP="008E33DC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734EEF" w:rsidRPr="00015889" w:rsidTr="000932C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4EEF" w:rsidRPr="00015889" w:rsidRDefault="00734EEF" w:rsidP="00734E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34EEF" w:rsidRPr="00015889" w:rsidRDefault="000D44BE" w:rsidP="00734EE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O conselheiro Fontana relata que a COA vem trabalhando na análise do material, com a intenção de finalizar prévia do material brevemente.</w:t>
            </w:r>
          </w:p>
        </w:tc>
      </w:tr>
    </w:tbl>
    <w:p w:rsidR="001165F1" w:rsidRPr="00015889" w:rsidRDefault="001165F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7C678E" w:rsidRPr="00015889" w:rsidTr="000932C8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C678E" w:rsidRPr="00015889" w:rsidRDefault="000D44BE" w:rsidP="007C67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C678E" w:rsidRPr="0001588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7C678E" w:rsidRPr="00015889" w:rsidRDefault="007C678E" w:rsidP="00734E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Apresentação prévia – Acordo Coletivo</w:t>
            </w:r>
            <w:r w:rsidR="00BE26BD" w:rsidRPr="00015889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C678E" w:rsidRPr="00015889" w:rsidTr="000932C8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C678E" w:rsidRPr="00015889" w:rsidRDefault="007C678E" w:rsidP="007C67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7C678E" w:rsidRPr="00015889" w:rsidRDefault="007C678E" w:rsidP="007C678E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7C678E" w:rsidRPr="00015889" w:rsidTr="000932C8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C678E" w:rsidRPr="00015889" w:rsidRDefault="007C678E" w:rsidP="007C67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7C678E" w:rsidRPr="00015889" w:rsidRDefault="007C678E" w:rsidP="007C678E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734EEF" w:rsidRPr="00015889" w:rsidTr="000932C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4EEF" w:rsidRPr="00015889" w:rsidRDefault="00734EEF" w:rsidP="00734E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34EEF" w:rsidRPr="00015889" w:rsidRDefault="000D44BE" w:rsidP="000D44B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O conselheiro Fontana relata que a Comissão ainda não deu início à análise do material e que pretende trabalhar no tema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 tão logo esteja encerrado o debate acerca do PCS.</w:t>
            </w:r>
            <w:r w:rsidR="00734EEF" w:rsidRPr="000158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E33DC" w:rsidRDefault="008E33DC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48"/>
      </w:tblGrid>
      <w:tr w:rsidR="009D4A8D" w:rsidRPr="00015889" w:rsidTr="007B5A7C"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9D4A8D" w:rsidRPr="00015889" w:rsidRDefault="009D4A8D" w:rsidP="009D4A8D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Extra Pauta</w:t>
            </w:r>
          </w:p>
        </w:tc>
      </w:tr>
    </w:tbl>
    <w:tbl>
      <w:tblPr>
        <w:tblStyle w:val="Tabelacomgrade"/>
        <w:tblW w:w="9201" w:type="dxa"/>
        <w:tblInd w:w="137" w:type="dxa"/>
        <w:tblLook w:val="04A0" w:firstRow="1" w:lastRow="0" w:firstColumn="1" w:lastColumn="0" w:noHBand="0" w:noVBand="1"/>
      </w:tblPr>
      <w:tblGrid>
        <w:gridCol w:w="1879"/>
        <w:gridCol w:w="7322"/>
      </w:tblGrid>
      <w:tr w:rsidR="009D4A8D" w:rsidRPr="00015889" w:rsidTr="00544E7D">
        <w:tc>
          <w:tcPr>
            <w:tcW w:w="18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015889" w:rsidRDefault="009D4A8D" w:rsidP="007B5A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3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A8D" w:rsidRPr="00015889" w:rsidRDefault="000D44BE" w:rsidP="007B5A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Homenagem à Arquiteta e Urbanista Briane </w:t>
            </w:r>
            <w:proofErr w:type="spellStart"/>
            <w:r w:rsidRPr="00015889">
              <w:rPr>
                <w:rFonts w:ascii="Times New Roman" w:hAnsi="Times New Roman"/>
                <w:sz w:val="22"/>
                <w:szCs w:val="22"/>
              </w:rPr>
              <w:t>Bicca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D4A8D" w:rsidRPr="00015889" w:rsidTr="00101745">
        <w:tc>
          <w:tcPr>
            <w:tcW w:w="18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A8D" w:rsidRPr="00015889" w:rsidRDefault="009D4A8D" w:rsidP="007B5A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9D4A8D" w:rsidRPr="00015889" w:rsidRDefault="000D44BE" w:rsidP="007B5A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Ednezer Rodrigues Flores</w:t>
            </w:r>
          </w:p>
        </w:tc>
      </w:tr>
      <w:tr w:rsidR="009D4A8D" w:rsidRPr="00015889" w:rsidTr="00101745">
        <w:tc>
          <w:tcPr>
            <w:tcW w:w="1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D4A8D" w:rsidRPr="00015889" w:rsidRDefault="00101745" w:rsidP="007B5A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1745" w:rsidRDefault="00FB36B4" w:rsidP="00FB36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O conselheiro Ednezer comenta acerca de seu entendimento e interesse, junto ao CAU/BR de realização de homenagem à arquiteta</w:t>
            </w:r>
            <w:r w:rsidR="00101745">
              <w:rPr>
                <w:rFonts w:ascii="Times New Roman" w:eastAsia="MS Mincho" w:hAnsi="Times New Roman"/>
                <w:sz w:val="22"/>
                <w:szCs w:val="22"/>
              </w:rPr>
              <w:t xml:space="preserve"> e urbanista Briane Panitz </w:t>
            </w:r>
            <w:proofErr w:type="spellStart"/>
            <w:r w:rsidR="00101745">
              <w:rPr>
                <w:rFonts w:ascii="Times New Roman" w:eastAsia="MS Mincho" w:hAnsi="Times New Roman"/>
                <w:sz w:val="22"/>
                <w:szCs w:val="22"/>
              </w:rPr>
              <w:t>Bicca</w:t>
            </w:r>
            <w:proofErr w:type="spellEnd"/>
            <w:r w:rsidR="00101745">
              <w:rPr>
                <w:rFonts w:ascii="Times New Roman" w:eastAsia="MS Mincho" w:hAnsi="Times New Roman"/>
                <w:sz w:val="22"/>
                <w:szCs w:val="22"/>
              </w:rPr>
              <w:t>, sua respectiva suplente de conselheiro, eleita pelo Rio Grande do Sul para atuar no CAU/BR, pelo seu falecimento ocorrido em 02 de junho de 2018</w:t>
            </w: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  <w:p w:rsidR="00101745" w:rsidRDefault="00FB36B4" w:rsidP="00FB36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O presidente </w:t>
            </w:r>
            <w:r w:rsidR="00101745"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>relata que o IAB-RS realizará o próximo congresso de arquitetos</w:t>
            </w:r>
            <w:r w:rsidR="00101745">
              <w:rPr>
                <w:rFonts w:ascii="Times New Roman" w:eastAsia="MS Mincho" w:hAnsi="Times New Roman"/>
                <w:sz w:val="22"/>
                <w:szCs w:val="22"/>
              </w:rPr>
              <w:t>, em 2019</w:t>
            </w: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 e que</w:t>
            </w:r>
            <w:r w:rsidR="00101745">
              <w:rPr>
                <w:rFonts w:ascii="Times New Roman" w:eastAsia="MS Mincho" w:hAnsi="Times New Roman"/>
                <w:sz w:val="22"/>
                <w:szCs w:val="22"/>
              </w:rPr>
              <w:t xml:space="preserve">, na ocasião </w:t>
            </w: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101745">
              <w:rPr>
                <w:rFonts w:ascii="Times New Roman" w:eastAsia="MS Mincho" w:hAnsi="Times New Roman"/>
                <w:sz w:val="22"/>
                <w:szCs w:val="22"/>
              </w:rPr>
              <w:t>arquiteta será, também, homenageada</w:t>
            </w:r>
            <w:r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101745">
              <w:rPr>
                <w:rFonts w:ascii="Times New Roman" w:eastAsia="MS Mincho" w:hAnsi="Times New Roman"/>
                <w:sz w:val="22"/>
                <w:szCs w:val="22"/>
              </w:rPr>
              <w:t xml:space="preserve">Comenta ainda, </w:t>
            </w:r>
            <w:r w:rsidR="000D44BE">
              <w:rPr>
                <w:rFonts w:ascii="Times New Roman" w:eastAsia="MS Mincho" w:hAnsi="Times New Roman"/>
                <w:sz w:val="22"/>
                <w:szCs w:val="22"/>
              </w:rPr>
              <w:t xml:space="preserve">que recebeu convite </w:t>
            </w:r>
            <w:r w:rsidR="001568F8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para redigir artigo sobre a arquiteta, para o Correio do </w:t>
            </w:r>
            <w:r w:rsidR="000D44BE">
              <w:rPr>
                <w:rFonts w:ascii="Times New Roman" w:eastAsia="MS Mincho" w:hAnsi="Times New Roman"/>
                <w:sz w:val="22"/>
                <w:szCs w:val="22"/>
              </w:rPr>
              <w:t xml:space="preserve">Povo. </w:t>
            </w:r>
          </w:p>
          <w:p w:rsidR="00FB36B4" w:rsidRPr="00015889" w:rsidRDefault="00101745" w:rsidP="00FB36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Após debate, de</w:t>
            </w:r>
            <w:r w:rsidR="000D44BE">
              <w:rPr>
                <w:rFonts w:ascii="Times New Roman" w:eastAsia="MS Mincho" w:hAnsi="Times New Roman"/>
                <w:sz w:val="22"/>
                <w:szCs w:val="22"/>
              </w:rPr>
              <w:t xml:space="preserve">fine-se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pelo envio de ofício </w:t>
            </w:r>
            <w:r w:rsidR="001568F8" w:rsidRPr="00015889">
              <w:rPr>
                <w:rFonts w:ascii="Times New Roman" w:eastAsia="MS Mincho" w:hAnsi="Times New Roman"/>
                <w:sz w:val="22"/>
                <w:szCs w:val="22"/>
              </w:rPr>
              <w:t>ao governador do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istrito </w:t>
            </w:r>
            <w:r w:rsidR="001568F8" w:rsidRPr="00015889">
              <w:rPr>
                <w:rFonts w:ascii="Times New Roman" w:eastAsia="MS Mincho" w:hAnsi="Times New Roman"/>
                <w:sz w:val="22"/>
                <w:szCs w:val="22"/>
              </w:rPr>
              <w:t>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ederal </w:t>
            </w:r>
            <w:r w:rsidR="001568F8" w:rsidRPr="00015889">
              <w:rPr>
                <w:rFonts w:ascii="Times New Roman" w:eastAsia="MS Mincho" w:hAnsi="Times New Roman"/>
                <w:sz w:val="22"/>
                <w:szCs w:val="22"/>
              </w:rPr>
              <w:t>manifestando nossa satisfação e reconhecimento ao posicionamento do Estado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1568F8" w:rsidRPr="00015889">
              <w:rPr>
                <w:rFonts w:ascii="Times New Roman" w:eastAsia="MS Mincho" w:hAnsi="Times New Roman"/>
                <w:sz w:val="22"/>
                <w:szCs w:val="22"/>
              </w:rPr>
              <w:t xml:space="preserve"> quando do falecimento da arquiteta. </w:t>
            </w:r>
          </w:p>
        </w:tc>
      </w:tr>
    </w:tbl>
    <w:p w:rsidR="009D4A8D" w:rsidRPr="00015889" w:rsidRDefault="009D4A8D" w:rsidP="00397661">
      <w:pPr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015889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15889" w:rsidRDefault="003D3832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 xml:space="preserve">Sugestões </w:t>
            </w:r>
            <w:r w:rsidR="006A1CA9" w:rsidRPr="00015889">
              <w:rPr>
                <w:rFonts w:ascii="Times New Roman" w:hAnsi="Times New Roman"/>
                <w:b/>
                <w:sz w:val="22"/>
                <w:szCs w:val="22"/>
              </w:rPr>
              <w:t>de p</w:t>
            </w:r>
            <w:r w:rsidR="00397661" w:rsidRPr="00015889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01588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1588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015889" w:rsidRDefault="00293EAC" w:rsidP="004350B3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4350B3">
              <w:rPr>
                <w:rFonts w:ascii="Times New Roman" w:hAnsi="Times New Roman"/>
                <w:sz w:val="22"/>
                <w:szCs w:val="22"/>
              </w:rPr>
              <w:t xml:space="preserve">Administrativo nº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224/2018 – </w:t>
            </w:r>
            <w:r w:rsidR="004350B3">
              <w:rPr>
                <w:rFonts w:ascii="Times New Roman" w:hAnsi="Times New Roman"/>
                <w:sz w:val="22"/>
                <w:szCs w:val="22"/>
              </w:rPr>
              <w:t>R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>elato do conselheiro Rui</w:t>
            </w:r>
            <w:r w:rsidR="004350B3">
              <w:rPr>
                <w:rFonts w:ascii="Times New Roman" w:hAnsi="Times New Roman"/>
                <w:sz w:val="22"/>
                <w:szCs w:val="22"/>
              </w:rPr>
              <w:t xml:space="preserve"> Mineiro</w:t>
            </w:r>
          </w:p>
        </w:tc>
      </w:tr>
      <w:tr w:rsidR="00397661" w:rsidRPr="0001588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1588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015889" w:rsidRDefault="00293EAC" w:rsidP="003D3832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397661" w:rsidRPr="00015889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0C12D1" w:rsidRPr="0001588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015889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C12D1" w:rsidRPr="00015889" w:rsidRDefault="00BE26BD" w:rsidP="00BE26BD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Evento Arquitetura Pública</w:t>
            </w:r>
          </w:p>
        </w:tc>
      </w:tr>
      <w:tr w:rsidR="000C12D1" w:rsidRPr="0001588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015889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C12D1" w:rsidRPr="00015889" w:rsidRDefault="004350B3" w:rsidP="00895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</w:tbl>
    <w:p w:rsidR="00C976C7" w:rsidRPr="00015889" w:rsidRDefault="00C976C7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1165F1" w:rsidRPr="00015889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015889" w:rsidRDefault="001165F1" w:rsidP="000932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1165F1" w:rsidRPr="00015889" w:rsidRDefault="000932C8" w:rsidP="000932C8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Carta aos candidatos</w:t>
            </w:r>
          </w:p>
        </w:tc>
      </w:tr>
      <w:tr w:rsidR="001165F1" w:rsidRPr="00015889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015889" w:rsidRDefault="001165F1" w:rsidP="000932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015889" w:rsidRDefault="004350B3" w:rsidP="00093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Política Urbana e Ambiental</w:t>
            </w:r>
          </w:p>
        </w:tc>
      </w:tr>
    </w:tbl>
    <w:p w:rsidR="001165F1" w:rsidRPr="00015889" w:rsidRDefault="001165F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7C4FD1" w:rsidRPr="00015889" w:rsidTr="007B5A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015889" w:rsidRDefault="007C4FD1" w:rsidP="007B5A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7C4FD1" w:rsidRPr="00015889" w:rsidRDefault="007C4FD1" w:rsidP="007B5A7C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Plano de Cargos e Salários </w:t>
            </w:r>
          </w:p>
        </w:tc>
      </w:tr>
      <w:tr w:rsidR="007C4FD1" w:rsidRPr="00015889" w:rsidTr="007B5A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015889" w:rsidRDefault="007C4FD1" w:rsidP="007B5A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7C4FD1" w:rsidRPr="00015889" w:rsidRDefault="004350B3" w:rsidP="007B5A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</w:tbl>
    <w:p w:rsidR="007C4FD1" w:rsidRPr="00015889" w:rsidRDefault="007C4FD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7C4FD1" w:rsidRPr="00015889" w:rsidTr="007B5A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015889" w:rsidRDefault="007C4FD1" w:rsidP="007B5A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  <w:vAlign w:val="center"/>
          </w:tcPr>
          <w:p w:rsidR="007C4FD1" w:rsidRPr="00015889" w:rsidRDefault="007C4FD1" w:rsidP="007B5A7C">
            <w:pPr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Acordo Coletivo</w:t>
            </w:r>
          </w:p>
        </w:tc>
      </w:tr>
      <w:tr w:rsidR="007C4FD1" w:rsidRPr="00015889" w:rsidTr="007B5A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C4FD1" w:rsidRPr="00015889" w:rsidRDefault="007C4FD1" w:rsidP="007B5A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7C4FD1" w:rsidRPr="00015889" w:rsidRDefault="004350B3" w:rsidP="007B5A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</w:tbl>
    <w:p w:rsidR="007C4FD1" w:rsidRPr="00015889" w:rsidRDefault="007C4FD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15889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015889" w:rsidRDefault="006A1CA9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336E1B" w:rsidRPr="00015889" w:rsidTr="00844177">
        <w:trPr>
          <w:trHeight w:val="60"/>
        </w:trPr>
        <w:tc>
          <w:tcPr>
            <w:tcW w:w="2155" w:type="dxa"/>
            <w:shd w:val="clear" w:color="auto" w:fill="F2F2F2" w:themeFill="background1" w:themeFillShade="F2"/>
          </w:tcPr>
          <w:p w:rsidR="00336E1B" w:rsidRPr="00336E1B" w:rsidRDefault="00336E1B" w:rsidP="007A10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6E1B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</w:tcPr>
          <w:p w:rsidR="00336E1B" w:rsidRPr="00336E1B" w:rsidRDefault="00336E1B" w:rsidP="007A103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6E1B">
              <w:rPr>
                <w:rFonts w:ascii="Times New Roman" w:eastAsia="MS Mincho" w:hAnsi="Times New Roman"/>
                <w:b/>
                <w:sz w:val="22"/>
                <w:szCs w:val="22"/>
              </w:rPr>
              <w:t>Presidência</w:t>
            </w:r>
          </w:p>
        </w:tc>
      </w:tr>
      <w:tr w:rsidR="007A1036" w:rsidRPr="00015889" w:rsidTr="00844177">
        <w:trPr>
          <w:trHeight w:val="60"/>
        </w:trPr>
        <w:tc>
          <w:tcPr>
            <w:tcW w:w="2155" w:type="dxa"/>
            <w:shd w:val="clear" w:color="auto" w:fill="F2F2F2" w:themeFill="background1" w:themeFillShade="F2"/>
          </w:tcPr>
          <w:p w:rsidR="007A1036" w:rsidRPr="00015889" w:rsidRDefault="007A1036" w:rsidP="007A10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7A1036" w:rsidRPr="00015889" w:rsidRDefault="007A1036" w:rsidP="007A103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7A1036" w:rsidRPr="00015889" w:rsidTr="00844177">
        <w:trPr>
          <w:trHeight w:val="60"/>
        </w:trPr>
        <w:tc>
          <w:tcPr>
            <w:tcW w:w="2155" w:type="dxa"/>
            <w:shd w:val="clear" w:color="auto" w:fill="F2F2F2" w:themeFill="background1" w:themeFillShade="F2"/>
          </w:tcPr>
          <w:p w:rsidR="007A1036" w:rsidRPr="00015889" w:rsidRDefault="007A1036" w:rsidP="007A10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Encaminhamento </w:t>
            </w:r>
          </w:p>
        </w:tc>
        <w:tc>
          <w:tcPr>
            <w:tcW w:w="7093" w:type="dxa"/>
          </w:tcPr>
          <w:p w:rsidR="007A1036" w:rsidRPr="00015889" w:rsidRDefault="007A1036" w:rsidP="007A103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relata acerca da intenção da Comissão Temporária de Assistência Técnica na realização de convênio entre o CAU/RS e a UFRGS, de modo a possibilitar trocas de informações, pesquisas e estudos.</w:t>
            </w:r>
          </w:p>
        </w:tc>
      </w:tr>
    </w:tbl>
    <w:p w:rsidR="00BF4680" w:rsidRPr="00015889" w:rsidRDefault="00BF4680" w:rsidP="00BF4680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1588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6A1CA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93" w:type="dxa"/>
            <w:vAlign w:val="center"/>
          </w:tcPr>
          <w:p w:rsidR="006A1CA9" w:rsidRPr="00015889" w:rsidRDefault="001165F1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6A1CA9" w:rsidRPr="0001588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015889" w:rsidRDefault="001165F1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6A1CA9" w:rsidRPr="0001588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31495A" w:rsidRPr="00015889" w:rsidRDefault="0060004D" w:rsidP="00336E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O conselheiro relata </w:t>
            </w:r>
            <w:r w:rsidR="00336E1B">
              <w:rPr>
                <w:rFonts w:ascii="Times New Roman" w:hAnsi="Times New Roman"/>
                <w:sz w:val="22"/>
                <w:szCs w:val="22"/>
              </w:rPr>
              <w:t>acerca das atividades em andamento na Comissão.</w:t>
            </w:r>
          </w:p>
        </w:tc>
      </w:tr>
    </w:tbl>
    <w:p w:rsidR="006A1CA9" w:rsidRPr="00015889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1588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93" w:type="dxa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6A1CA9" w:rsidRPr="0001588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6A1CA9" w:rsidRPr="0001588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0E73" w:rsidRPr="00015889" w:rsidRDefault="00336E1B" w:rsidP="00090E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015889">
              <w:rPr>
                <w:rFonts w:ascii="Times New Roman" w:hAnsi="Times New Roman"/>
                <w:sz w:val="22"/>
                <w:szCs w:val="22"/>
              </w:rPr>
              <w:t xml:space="preserve">conselheiro relata </w:t>
            </w:r>
            <w:r>
              <w:rPr>
                <w:rFonts w:ascii="Times New Roman" w:hAnsi="Times New Roman"/>
                <w:sz w:val="22"/>
                <w:szCs w:val="22"/>
              </w:rPr>
              <w:t>acerca das atividades em andamento na Comissão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90E73" w:rsidRDefault="00090E7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36E1B" w:rsidRDefault="00336E1B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36E1B" w:rsidRPr="00015889" w:rsidRDefault="00336E1B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015889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015889" w:rsidRDefault="00336E1B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165F1" w:rsidRPr="0001588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1165F1" w:rsidRPr="00015889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1165F1" w:rsidRPr="00015889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015889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093" w:type="dxa"/>
            <w:vAlign w:val="center"/>
          </w:tcPr>
          <w:p w:rsidR="001165F1" w:rsidRPr="00015889" w:rsidRDefault="001165F1" w:rsidP="00093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165F1" w:rsidRPr="00015889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015889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1165F1" w:rsidRPr="00015889" w:rsidRDefault="0060004D" w:rsidP="006000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O conselheiro Fontana relata acerca das atividades da comissão, dentre eles as análises do Plano de Cargos e Salários e do Acordo Coletivo. </w:t>
            </w:r>
          </w:p>
        </w:tc>
      </w:tr>
    </w:tbl>
    <w:p w:rsidR="001165F1" w:rsidRPr="00015889" w:rsidRDefault="001165F1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1588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336E1B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A1CA9" w:rsidRPr="0001588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01588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01588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A1CA9" w:rsidRPr="0001588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6A1CA9" w:rsidRPr="00015889" w:rsidRDefault="0060004D" w:rsidP="00336E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BC2461" w:rsidRPr="00015889">
              <w:rPr>
                <w:rFonts w:ascii="Times New Roman" w:hAnsi="Times New Roman"/>
                <w:sz w:val="22"/>
                <w:szCs w:val="22"/>
              </w:rPr>
              <w:t xml:space="preserve">comenta </w:t>
            </w:r>
            <w:r w:rsidR="00336E1B">
              <w:rPr>
                <w:rFonts w:ascii="Times New Roman" w:hAnsi="Times New Roman"/>
                <w:sz w:val="22"/>
                <w:szCs w:val="22"/>
              </w:rPr>
              <w:t xml:space="preserve">acerca das atividades rotineiras da Comissão e sugere </w:t>
            </w:r>
            <w:r w:rsidR="00336E1B">
              <w:rPr>
                <w:rFonts w:ascii="Times New Roman" w:hAnsi="Times New Roman"/>
                <w:sz w:val="22"/>
                <w:szCs w:val="22"/>
              </w:rPr>
              <w:t>a realização de evento para apresentação do funcionamento interno do Conselho</w:t>
            </w:r>
            <w:r w:rsidR="00336E1B">
              <w:rPr>
                <w:rFonts w:ascii="Times New Roman" w:hAnsi="Times New Roman"/>
                <w:sz w:val="22"/>
                <w:szCs w:val="22"/>
              </w:rPr>
              <w:t xml:space="preserve"> a todos os Conselheiros e salienta a importância de que este evento seja realizado a cada início de gestão. </w:t>
            </w:r>
          </w:p>
        </w:tc>
      </w:tr>
    </w:tbl>
    <w:p w:rsidR="006E3624" w:rsidRPr="00015889" w:rsidRDefault="006E3624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6A1CA9" w:rsidRPr="00015889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015889" w:rsidRDefault="00336E1B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A1CA9" w:rsidRPr="0001588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0158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8D24A3" w:rsidRPr="008D24A3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8D24A3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24A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8D24A3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24A3">
              <w:rPr>
                <w:rFonts w:ascii="Times New Roman" w:hAnsi="Times New Roman"/>
                <w:sz w:val="22"/>
                <w:szCs w:val="22"/>
              </w:rPr>
              <w:t>Informes gerais</w:t>
            </w:r>
          </w:p>
        </w:tc>
      </w:tr>
      <w:tr w:rsidR="008D24A3" w:rsidRPr="008D24A3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8D24A3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24A3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8D24A3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24A3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8D24A3" w:rsidRPr="008D24A3" w:rsidTr="006A1CA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8D24A3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24A3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Pr="008D24A3" w:rsidRDefault="00336E1B" w:rsidP="00336E1B">
            <w:pPr>
              <w:rPr>
                <w:rFonts w:ascii="Times New Roman" w:hAnsi="Times New Roman"/>
                <w:sz w:val="22"/>
                <w:szCs w:val="22"/>
              </w:rPr>
            </w:pPr>
            <w:r w:rsidRPr="008D24A3">
              <w:rPr>
                <w:rFonts w:ascii="Times New Roman" w:hAnsi="Times New Roman"/>
                <w:sz w:val="22"/>
                <w:szCs w:val="22"/>
              </w:rPr>
              <w:t xml:space="preserve">Relata acerca das atividades da Comissão, salientando que a posse dos novos conselheiros do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CMDUA,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>não foi realizada, tendo em vista que o evento foi cancelado e deve ser remarcado nos próximos dias.</w:t>
            </w:r>
          </w:p>
        </w:tc>
      </w:tr>
    </w:tbl>
    <w:p w:rsidR="006E3624" w:rsidRPr="008D24A3" w:rsidRDefault="006E3624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8D24A3" w:rsidRPr="008D24A3" w:rsidTr="007A59E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36E1B" w:rsidRPr="008D24A3" w:rsidRDefault="00336E1B" w:rsidP="007A59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24A3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93" w:type="dxa"/>
            <w:vAlign w:val="center"/>
          </w:tcPr>
          <w:p w:rsidR="00336E1B" w:rsidRPr="008D24A3" w:rsidRDefault="00117244" w:rsidP="007A59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24A3">
              <w:rPr>
                <w:rFonts w:ascii="Times New Roman" w:hAnsi="Times New Roman"/>
                <w:b/>
                <w:sz w:val="22"/>
                <w:szCs w:val="22"/>
              </w:rPr>
              <w:t>Conselheiro Federal</w:t>
            </w:r>
          </w:p>
        </w:tc>
      </w:tr>
      <w:tr w:rsidR="008D24A3" w:rsidRPr="008D24A3" w:rsidTr="007A59E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36E1B" w:rsidRPr="008D24A3" w:rsidRDefault="00336E1B" w:rsidP="007A59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24A3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336E1B" w:rsidRPr="008D24A3" w:rsidRDefault="00117244" w:rsidP="007A59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24A3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</w:tr>
      <w:tr w:rsidR="008D24A3" w:rsidRPr="008D24A3" w:rsidTr="007A59E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36E1B" w:rsidRPr="008D24A3" w:rsidRDefault="00336E1B" w:rsidP="007A59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24A3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336E1B" w:rsidRPr="008D24A3" w:rsidRDefault="00117244" w:rsidP="00117244">
            <w:pPr>
              <w:rPr>
                <w:rFonts w:ascii="Times New Roman" w:hAnsi="Times New Roman"/>
                <w:sz w:val="22"/>
                <w:szCs w:val="22"/>
              </w:rPr>
            </w:pPr>
            <w:r w:rsidRPr="008D24A3">
              <w:rPr>
                <w:rFonts w:ascii="Times New Roman" w:hAnsi="Times New Roman"/>
                <w:sz w:val="22"/>
                <w:szCs w:val="22"/>
              </w:rPr>
              <w:t>Relata sua p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>articipação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>,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 junto com o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Vice-Presidente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Rui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Mineiro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em reunião no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>G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rupo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>S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inos, dentre outros 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>comunicados</w:t>
            </w:r>
            <w:r w:rsidRPr="008D24A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336E1B" w:rsidRPr="008D24A3" w:rsidRDefault="00336E1B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8D24A3" w:rsidRPr="008D24A3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Pr="008D24A3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E1B" w:rsidRPr="008D24A3" w:rsidRDefault="00336E1B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8D24A3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8D24A3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24A3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8D24A3" w:rsidRDefault="00C976C7" w:rsidP="00117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4A3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C976C7" w:rsidRPr="0001588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01588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15889" w:rsidRDefault="00C976C7" w:rsidP="0011724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Pr="00015889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1588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1588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1588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015889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015889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Pr="00015889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15889" w:rsidTr="00C976C7">
        <w:tc>
          <w:tcPr>
            <w:tcW w:w="4606" w:type="dxa"/>
            <w:gridSpan w:val="2"/>
            <w:shd w:val="clear" w:color="auto" w:fill="auto"/>
          </w:tcPr>
          <w:p w:rsidR="00C976C7" w:rsidRPr="00015889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015889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015889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C976C7" w:rsidRPr="00015889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1588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15889" w:rsidTr="00C976C7">
        <w:tc>
          <w:tcPr>
            <w:tcW w:w="4606" w:type="dxa"/>
            <w:gridSpan w:val="2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15889" w:rsidTr="00C976C7">
        <w:tc>
          <w:tcPr>
            <w:tcW w:w="4606" w:type="dxa"/>
            <w:gridSpan w:val="2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15889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88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Pr="00015889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889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1588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015889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015889" w:rsidSect="00C44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7C" w:rsidRDefault="007B5A7C" w:rsidP="004C3048">
      <w:r>
        <w:separator/>
      </w:r>
    </w:p>
  </w:endnote>
  <w:endnote w:type="continuationSeparator" w:id="0">
    <w:p w:rsidR="007B5A7C" w:rsidRDefault="007B5A7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5950FA" w:rsidRDefault="007B5A7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5A7C" w:rsidRPr="005F2A2D" w:rsidRDefault="007B5A7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93154B" w:rsidRDefault="007B5A7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5A7C" w:rsidRPr="003F1946" w:rsidRDefault="007B5A7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24A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5A7C" w:rsidRPr="003F1946" w:rsidRDefault="007B5A7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B5A7C" w:rsidRPr="00FC6A2F" w:rsidRDefault="007B5A7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7B5A7C" w:rsidRDefault="007B5A7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93154B" w:rsidRDefault="007B5A7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5A7C" w:rsidRPr="003F1946" w:rsidRDefault="007B5A7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24A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5A7C" w:rsidRPr="003F1946" w:rsidRDefault="007B5A7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B5A7C" w:rsidRPr="00FC6A2F" w:rsidRDefault="007B5A7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7C" w:rsidRDefault="007B5A7C" w:rsidP="004C3048">
      <w:r>
        <w:separator/>
      </w:r>
    </w:p>
  </w:footnote>
  <w:footnote w:type="continuationSeparator" w:id="0">
    <w:p w:rsidR="007B5A7C" w:rsidRDefault="007B5A7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9E4E5A" w:rsidRDefault="007B5A7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Pr="009E4E5A" w:rsidRDefault="007B5A7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7C" w:rsidRDefault="007B5A7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15889"/>
    <w:rsid w:val="00020D86"/>
    <w:rsid w:val="0002591B"/>
    <w:rsid w:val="00040A86"/>
    <w:rsid w:val="000425B3"/>
    <w:rsid w:val="000527E4"/>
    <w:rsid w:val="00055CD2"/>
    <w:rsid w:val="000605F6"/>
    <w:rsid w:val="00062599"/>
    <w:rsid w:val="00065201"/>
    <w:rsid w:val="00067264"/>
    <w:rsid w:val="00090E73"/>
    <w:rsid w:val="000932C8"/>
    <w:rsid w:val="00094D18"/>
    <w:rsid w:val="000C12D1"/>
    <w:rsid w:val="000C1A24"/>
    <w:rsid w:val="000C3500"/>
    <w:rsid w:val="000D2BC9"/>
    <w:rsid w:val="000D3E3E"/>
    <w:rsid w:val="000D44BE"/>
    <w:rsid w:val="000D5BC9"/>
    <w:rsid w:val="000D71F0"/>
    <w:rsid w:val="000E0909"/>
    <w:rsid w:val="000E15F8"/>
    <w:rsid w:val="000E2009"/>
    <w:rsid w:val="000F339D"/>
    <w:rsid w:val="00101745"/>
    <w:rsid w:val="0010374D"/>
    <w:rsid w:val="0010398F"/>
    <w:rsid w:val="0010650D"/>
    <w:rsid w:val="001165F1"/>
    <w:rsid w:val="00117244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B01D5"/>
    <w:rsid w:val="001B5148"/>
    <w:rsid w:val="001B5F62"/>
    <w:rsid w:val="001D420A"/>
    <w:rsid w:val="001E4AA0"/>
    <w:rsid w:val="001E56D2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D4361"/>
    <w:rsid w:val="002D54CA"/>
    <w:rsid w:val="002E293E"/>
    <w:rsid w:val="002E309D"/>
    <w:rsid w:val="002E6EE5"/>
    <w:rsid w:val="002F2AD1"/>
    <w:rsid w:val="002F6B55"/>
    <w:rsid w:val="00305DCB"/>
    <w:rsid w:val="00306127"/>
    <w:rsid w:val="00311134"/>
    <w:rsid w:val="0031495A"/>
    <w:rsid w:val="00320980"/>
    <w:rsid w:val="003278C3"/>
    <w:rsid w:val="00336E1B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0B3"/>
    <w:rsid w:val="004355BD"/>
    <w:rsid w:val="004419CE"/>
    <w:rsid w:val="00447C6C"/>
    <w:rsid w:val="00453128"/>
    <w:rsid w:val="00454DA2"/>
    <w:rsid w:val="00467012"/>
    <w:rsid w:val="00471056"/>
    <w:rsid w:val="00483414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F15C8"/>
    <w:rsid w:val="00502632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02CE3"/>
    <w:rsid w:val="007151D8"/>
    <w:rsid w:val="00725CAD"/>
    <w:rsid w:val="00731BBD"/>
    <w:rsid w:val="00734EEF"/>
    <w:rsid w:val="007375FB"/>
    <w:rsid w:val="00740E14"/>
    <w:rsid w:val="0075194D"/>
    <w:rsid w:val="00762336"/>
    <w:rsid w:val="0076286B"/>
    <w:rsid w:val="00776B7B"/>
    <w:rsid w:val="007A1036"/>
    <w:rsid w:val="007A5446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59A2"/>
    <w:rsid w:val="00805FC1"/>
    <w:rsid w:val="0081283D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774A"/>
    <w:rsid w:val="00882696"/>
    <w:rsid w:val="00890C7F"/>
    <w:rsid w:val="00895B77"/>
    <w:rsid w:val="008A2EE4"/>
    <w:rsid w:val="008D02FD"/>
    <w:rsid w:val="008D24A3"/>
    <w:rsid w:val="008D4752"/>
    <w:rsid w:val="008E1728"/>
    <w:rsid w:val="008E33DC"/>
    <w:rsid w:val="008F159C"/>
    <w:rsid w:val="009269BD"/>
    <w:rsid w:val="00930D3C"/>
    <w:rsid w:val="0093154B"/>
    <w:rsid w:val="009347B2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31405"/>
    <w:rsid w:val="00A32BD6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C1371"/>
    <w:rsid w:val="00AE2654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648F"/>
    <w:rsid w:val="00B37B9F"/>
    <w:rsid w:val="00B6066A"/>
    <w:rsid w:val="00B61410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F4680"/>
    <w:rsid w:val="00C038EA"/>
    <w:rsid w:val="00C05F5C"/>
    <w:rsid w:val="00C065AC"/>
    <w:rsid w:val="00C15B9D"/>
    <w:rsid w:val="00C301CA"/>
    <w:rsid w:val="00C33E0D"/>
    <w:rsid w:val="00C3665F"/>
    <w:rsid w:val="00C37B13"/>
    <w:rsid w:val="00C42605"/>
    <w:rsid w:val="00C44504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D01426"/>
    <w:rsid w:val="00D02A38"/>
    <w:rsid w:val="00D02BB8"/>
    <w:rsid w:val="00D213CD"/>
    <w:rsid w:val="00D24E51"/>
    <w:rsid w:val="00D316A9"/>
    <w:rsid w:val="00D32E81"/>
    <w:rsid w:val="00D43467"/>
    <w:rsid w:val="00D54E3A"/>
    <w:rsid w:val="00D62C61"/>
    <w:rsid w:val="00D67B4E"/>
    <w:rsid w:val="00D75736"/>
    <w:rsid w:val="00D802D9"/>
    <w:rsid w:val="00D8349F"/>
    <w:rsid w:val="00D9535A"/>
    <w:rsid w:val="00DB4045"/>
    <w:rsid w:val="00DD09A6"/>
    <w:rsid w:val="00DD16FB"/>
    <w:rsid w:val="00DE67B2"/>
    <w:rsid w:val="00DF2B5B"/>
    <w:rsid w:val="00E00DCA"/>
    <w:rsid w:val="00E0487E"/>
    <w:rsid w:val="00E05EC1"/>
    <w:rsid w:val="00E12EC2"/>
    <w:rsid w:val="00E20127"/>
    <w:rsid w:val="00E214E0"/>
    <w:rsid w:val="00E22ADE"/>
    <w:rsid w:val="00E22AF6"/>
    <w:rsid w:val="00E31CC4"/>
    <w:rsid w:val="00E3663E"/>
    <w:rsid w:val="00E408E2"/>
    <w:rsid w:val="00E47A74"/>
    <w:rsid w:val="00E51B82"/>
    <w:rsid w:val="00E662FF"/>
    <w:rsid w:val="00E663BC"/>
    <w:rsid w:val="00E778E1"/>
    <w:rsid w:val="00E87EAC"/>
    <w:rsid w:val="00E9324D"/>
    <w:rsid w:val="00EA593B"/>
    <w:rsid w:val="00EB1D18"/>
    <w:rsid w:val="00EB4AC7"/>
    <w:rsid w:val="00EC4D33"/>
    <w:rsid w:val="00EC58EA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37BD2"/>
    <w:rsid w:val="00F41D16"/>
    <w:rsid w:val="00F460F5"/>
    <w:rsid w:val="00F55E0C"/>
    <w:rsid w:val="00F60321"/>
    <w:rsid w:val="00F62212"/>
    <w:rsid w:val="00F75859"/>
    <w:rsid w:val="00FB36B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5121-7373-4C52-9C1D-0F5A845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5</Pages>
  <Words>1321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68</cp:revision>
  <cp:lastPrinted>2016-09-05T13:56:00Z</cp:lastPrinted>
  <dcterms:created xsi:type="dcterms:W3CDTF">2017-12-20T18:28:00Z</dcterms:created>
  <dcterms:modified xsi:type="dcterms:W3CDTF">2018-07-10T17:19:00Z</dcterms:modified>
</cp:coreProperties>
</file>