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FB433F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5D16BF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16BF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40BC5" w:rsidRPr="005D16BF" w:rsidRDefault="005D16BF" w:rsidP="00325B0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16BF">
              <w:rPr>
                <w:rFonts w:asciiTheme="minorHAnsi" w:hAnsiTheme="minorHAnsi" w:cstheme="minorHAnsi"/>
                <w:sz w:val="22"/>
                <w:szCs w:val="22"/>
              </w:rPr>
              <w:t>Protocolo SICCAU nº 1532997/2022</w:t>
            </w:r>
          </w:p>
        </w:tc>
      </w:tr>
      <w:tr w:rsidR="00240BC5" w:rsidRPr="00FB433F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FB433F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433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BC5" w:rsidRPr="00FB433F" w:rsidRDefault="00FC15CA" w:rsidP="006965E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433F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6965EE" w:rsidRPr="00FB433F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40BC5" w:rsidRPr="00FB433F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FB433F" w:rsidTr="00D43101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B433F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433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FB433F" w:rsidRDefault="005D16BF" w:rsidP="00D4310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D16BF">
              <w:rPr>
                <w:rFonts w:asciiTheme="minorHAnsi" w:hAnsiTheme="minorHAnsi" w:cstheme="minorHAnsi"/>
                <w:sz w:val="22"/>
                <w:szCs w:val="22"/>
              </w:rPr>
              <w:t>escumprimento das competências estabelecidas no Artigo 25, do Regimento Interno, por Conselheiro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D1F54" w:rsidRPr="00FB433F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FB433F" w:rsidRDefault="00631CE9" w:rsidP="005D16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5D16BF">
              <w:rPr>
                <w:rFonts w:asciiTheme="minorHAnsi" w:hAnsiTheme="minorHAnsi" w:cstheme="minorHAnsi"/>
                <w:b/>
                <w:sz w:val="22"/>
                <w:szCs w:val="22"/>
              </w:rPr>
              <w:t>026</w:t>
            </w:r>
            <w:r w:rsidRPr="00FB433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A6FB6" w:rsidRPr="00FB43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B4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FB433F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5D16BF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="007C0185" w:rsidRPr="005D16BF">
        <w:rPr>
          <w:rFonts w:asciiTheme="minorHAnsi" w:hAnsiTheme="minorHAnsi" w:cstheme="minorHAnsi"/>
          <w:sz w:val="22"/>
          <w:szCs w:val="22"/>
        </w:rPr>
        <w:t xml:space="preserve">através de sistema de deliberação remota, </w:t>
      </w:r>
      <w:r w:rsidRPr="005D16BF">
        <w:rPr>
          <w:rFonts w:asciiTheme="minorHAnsi" w:hAnsiTheme="minorHAnsi" w:cstheme="minorHAnsi"/>
          <w:sz w:val="22"/>
          <w:szCs w:val="22"/>
        </w:rPr>
        <w:t xml:space="preserve">no dia </w:t>
      </w:r>
      <w:r w:rsidR="007C0185" w:rsidRPr="005D16BF">
        <w:rPr>
          <w:rFonts w:asciiTheme="minorHAnsi" w:hAnsiTheme="minorHAnsi" w:cstheme="minorHAnsi"/>
          <w:sz w:val="22"/>
          <w:szCs w:val="22"/>
        </w:rPr>
        <w:t>13</w:t>
      </w:r>
      <w:r w:rsidRPr="005D16BF">
        <w:rPr>
          <w:rFonts w:asciiTheme="minorHAnsi" w:hAnsiTheme="minorHAnsi" w:cstheme="minorHAnsi"/>
          <w:sz w:val="22"/>
          <w:szCs w:val="22"/>
        </w:rPr>
        <w:t xml:space="preserve"> de </w:t>
      </w:r>
      <w:r w:rsidR="007C0185" w:rsidRPr="005D16BF">
        <w:rPr>
          <w:rFonts w:asciiTheme="minorHAnsi" w:hAnsiTheme="minorHAnsi" w:cstheme="minorHAnsi"/>
          <w:sz w:val="22"/>
          <w:szCs w:val="22"/>
        </w:rPr>
        <w:t>maio</w:t>
      </w:r>
      <w:r w:rsidRPr="005D16BF">
        <w:rPr>
          <w:rFonts w:asciiTheme="minorHAnsi" w:hAnsiTheme="minorHAnsi" w:cstheme="minorHAnsi"/>
          <w:sz w:val="22"/>
          <w:szCs w:val="22"/>
        </w:rPr>
        <w:t xml:space="preserve"> 2022, no uso das competências que lhe conferem o Regimento Interno, após análise do assunto em epígrafe, e</w:t>
      </w:r>
      <w:bookmarkStart w:id="0" w:name="_GoBack"/>
      <w:bookmarkEnd w:id="0"/>
    </w:p>
    <w:p w:rsidR="006F67F1" w:rsidRPr="005D16BF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3681" w:rsidRDefault="003C3681" w:rsidP="00A0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apresentação de proposta de normativa para regulamentação quanto a participação de conselheiros e conselheiras em reuniões e /ou eventos presenciais do CAU/RS, durante a 126ª Plenária Ordinária do CAU/RS, realizada em 25 de novembro de 202</w:t>
      </w:r>
      <w:r w:rsidR="002B19C1">
        <w:rPr>
          <w:rFonts w:asciiTheme="minorHAnsi" w:hAnsiTheme="minorHAnsi" w:cstheme="minorHAnsi"/>
          <w:sz w:val="22"/>
          <w:szCs w:val="22"/>
        </w:rPr>
        <w:t>1 e concordância dos presentes;</w:t>
      </w:r>
    </w:p>
    <w:p w:rsidR="002B19C1" w:rsidRDefault="002B19C1" w:rsidP="00A0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5682" w:rsidRPr="005D16BF" w:rsidRDefault="00E05682" w:rsidP="00A0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a Portaria Normativa nº 016, de 26 de novembro de 2021, que regulamenta a participação de conselheiras e conselheiros em reuniões, eventos e/ou missões de forma presencial, no âmbito do CAU/RS</w:t>
      </w:r>
      <w:r w:rsidR="00A0392C" w:rsidRPr="005D16BF">
        <w:rPr>
          <w:rFonts w:asciiTheme="minorHAnsi" w:hAnsiTheme="minorHAnsi" w:cstheme="minorHAnsi"/>
          <w:sz w:val="22"/>
          <w:szCs w:val="22"/>
        </w:rPr>
        <w:t>;</w:t>
      </w:r>
    </w:p>
    <w:p w:rsidR="00A0392C" w:rsidRPr="005D16BF" w:rsidRDefault="00A0392C" w:rsidP="00A0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392C" w:rsidRPr="005D16BF" w:rsidRDefault="00A0392C" w:rsidP="00A0392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o artigo 3º, parágrafo 3º da referida Portaria que estabelece que “é obrigatória a juntada do Certificado Nacional de Vacinação contra a COVID-19 do(a) conselheiro(a) ao seu registro junto à Secretaria Geral do CAU/RS para participação em qualquer atividade presencial vinculada ao Conselho;</w:t>
      </w:r>
    </w:p>
    <w:p w:rsidR="00A0392C" w:rsidRDefault="00A0392C" w:rsidP="00D4310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208CE" w:rsidRDefault="002208CE" w:rsidP="00D4310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De</w:t>
      </w:r>
      <w:r w:rsidR="003C3681">
        <w:rPr>
          <w:rFonts w:asciiTheme="minorHAnsi" w:hAnsiTheme="minorHAnsi" w:cstheme="minorHAnsi"/>
          <w:sz w:val="22"/>
          <w:szCs w:val="22"/>
        </w:rPr>
        <w:t xml:space="preserve">liberação Plenária DPO-RS nº </w:t>
      </w:r>
      <w:r w:rsidR="003C3681" w:rsidRPr="003C3681">
        <w:rPr>
          <w:rFonts w:asciiTheme="minorHAnsi" w:hAnsiTheme="minorHAnsi" w:cstheme="minorHAnsi"/>
          <w:sz w:val="22"/>
          <w:szCs w:val="22"/>
        </w:rPr>
        <w:t>1446</w:t>
      </w:r>
      <w:r w:rsidR="003C3681">
        <w:rPr>
          <w:rFonts w:asciiTheme="minorHAnsi" w:hAnsiTheme="minorHAnsi" w:cstheme="minorHAnsi"/>
          <w:sz w:val="22"/>
          <w:szCs w:val="22"/>
        </w:rPr>
        <w:t>/2022 que h</w:t>
      </w:r>
      <w:r w:rsidR="003C3681" w:rsidRPr="003C3681">
        <w:rPr>
          <w:rFonts w:asciiTheme="minorHAnsi" w:hAnsiTheme="minorHAnsi" w:cstheme="minorHAnsi"/>
          <w:sz w:val="22"/>
          <w:szCs w:val="22"/>
        </w:rPr>
        <w:t>omologa o formato das reuniões ordinárias do CAU/RS, conforme a Portaria Normativa 016/2021</w:t>
      </w:r>
      <w:r w:rsidR="003C3681">
        <w:rPr>
          <w:rFonts w:asciiTheme="minorHAnsi" w:hAnsiTheme="minorHAnsi" w:cstheme="minorHAnsi"/>
          <w:sz w:val="22"/>
          <w:szCs w:val="22"/>
        </w:rPr>
        <w:t>;</w:t>
      </w:r>
    </w:p>
    <w:p w:rsidR="002208CE" w:rsidRPr="005D16BF" w:rsidRDefault="002208CE" w:rsidP="00D4310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A0392C" w:rsidP="00D4310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a Portaria Presidencial nº 011, de 20 de janeiro de 2022 que dispõe sobre o retorno gradual e seguro às atividades presenciais e estabelece as medidas de prevenção à infecção e à propagação da COVID-19, no âmbito do Conselho de Arquitetura e Urbanismo do Rio grande do Sul (CAU/RS)</w:t>
      </w:r>
      <w:r w:rsidR="00FB433F" w:rsidRPr="005D16BF">
        <w:rPr>
          <w:rFonts w:asciiTheme="minorHAnsi" w:hAnsiTheme="minorHAnsi" w:cstheme="minorHAnsi"/>
          <w:sz w:val="22"/>
          <w:szCs w:val="22"/>
        </w:rPr>
        <w:t>;</w:t>
      </w:r>
    </w:p>
    <w:p w:rsidR="00FB433F" w:rsidRPr="005D16BF" w:rsidRDefault="00FB433F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FB433F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a solicitação encaminhada aos conselheiros titulares e suplentes, pela Secretaria Geral do CAU/RS, no dia 25 de outubro de 2021, a qual estimava prazo até 05 de novembro para envio do Certificado Nacional de Vacinação;</w:t>
      </w:r>
    </w:p>
    <w:p w:rsidR="00FB433F" w:rsidRPr="005D16BF" w:rsidRDefault="00FB433F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FB433F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o retorno ao e-mail acima referido, encaminhado pelo Conselheiro Rodrigo Rintzel em 04 de novembro de 2021, de que não possuía Certificado Nacional de Vacinação, portanto não o enviaria;</w:t>
      </w:r>
    </w:p>
    <w:p w:rsidR="00A0392C" w:rsidRPr="005D16BF" w:rsidRDefault="00A0392C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A0392C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 xml:space="preserve">Considerando o envio da convocação para a 304ª Reunião Ordinária da Comissão de Organização e Administração (COA-CAU/RS), a ocorrer no dia 12 de maio de 2022 (quinta-feira), das 14h às 17h, na sede do CAU/RS em Porto Alegre, à suplente de conselheiro, Magali Mingotti, em decorrência do prazo de resposta do conselheiro titular, </w:t>
      </w:r>
      <w:r w:rsidR="00FB433F" w:rsidRPr="005D16BF">
        <w:rPr>
          <w:rFonts w:asciiTheme="minorHAnsi" w:hAnsiTheme="minorHAnsi" w:cstheme="minorHAnsi"/>
          <w:sz w:val="22"/>
          <w:szCs w:val="22"/>
        </w:rPr>
        <w:t>Rodrigo Rintzel;</w:t>
      </w:r>
    </w:p>
    <w:p w:rsidR="00FB433F" w:rsidRPr="005D16BF" w:rsidRDefault="00FB433F" w:rsidP="00FB433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FB433F" w:rsidP="00FB433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D16BF">
        <w:rPr>
          <w:rFonts w:asciiTheme="minorHAnsi" w:hAnsiTheme="minorHAnsi" w:cstheme="minorHAnsi"/>
          <w:sz w:val="22"/>
          <w:szCs w:val="22"/>
        </w:rPr>
        <w:t xml:space="preserve">Considerando o e-mail encaminhado pelo conselheiro Rodrigo Rintzel à unidade de Convocações, às 13h47m, do dia 12 de maio de 2022, no qual confirma sua participação em </w:t>
      </w:r>
      <w:r w:rsidRPr="005D16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virtude da impossibilidade de comparecimento de sua suplente; </w:t>
      </w:r>
    </w:p>
    <w:p w:rsidR="00FB433F" w:rsidRPr="005D16BF" w:rsidRDefault="00FB433F" w:rsidP="00FB433F">
      <w:pPr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43101" w:rsidRPr="005D16BF" w:rsidRDefault="00FB433F" w:rsidP="00FB433F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 xml:space="preserve">Considerando Art. 25, inciso I do Regimento Interno do CAU/RS que estabelece como competência do conselheiro, “cumprir e fazer cumprir a legislação federal, o Regimento Geral do CAU, as resoluções, as </w:t>
      </w:r>
      <w:r w:rsidRPr="005D16BF">
        <w:rPr>
          <w:rFonts w:asciiTheme="minorHAnsi" w:hAnsiTheme="minorHAnsi" w:cstheme="minorHAnsi"/>
          <w:sz w:val="22"/>
          <w:szCs w:val="22"/>
        </w:rPr>
        <w:lastRenderedPageBreak/>
        <w:t>deliberações plenárias e os demais atos normativos baixados pelo CAU/BR, e os atos baixados pelo CAU/RS”;</w:t>
      </w:r>
    </w:p>
    <w:p w:rsidR="00FB433F" w:rsidRPr="005D16BF" w:rsidRDefault="00FB433F" w:rsidP="00FB433F">
      <w:pPr>
        <w:pStyle w:val="NormalWeb"/>
        <w:shd w:val="clear" w:color="auto" w:fill="FFFFFF"/>
        <w:spacing w:beforeLines="0" w:afterLines="0"/>
        <w:jc w:val="both"/>
        <w:rPr>
          <w:rFonts w:asciiTheme="minorHAnsi" w:hAnsiTheme="minorHAnsi" w:cstheme="minorHAnsi"/>
          <w:sz w:val="22"/>
          <w:szCs w:val="22"/>
        </w:rPr>
      </w:pPr>
    </w:p>
    <w:p w:rsidR="00FB433F" w:rsidRPr="005D16BF" w:rsidRDefault="00FB433F" w:rsidP="00FB433F">
      <w:pPr>
        <w:pStyle w:val="NormalWeb"/>
        <w:shd w:val="clear" w:color="auto" w:fill="FFFFFF"/>
        <w:spacing w:beforeLines="0" w:afterLines="0"/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Considerando a intenção deliberada, do conselheiro Rodrigo Rintzel, no descumprimento das regras vigentes ao se fazer presente em reunião presencial da Comissão de Organização e Administração do CAU/RS, em 12 de maio, sem apresentar a devida comprovação de vacinação preventiva à COVID-19;</w:t>
      </w:r>
    </w:p>
    <w:p w:rsidR="00FB433F" w:rsidRPr="005D16BF" w:rsidRDefault="00FB433F" w:rsidP="00FB433F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5D16BF" w:rsidRDefault="00D43101" w:rsidP="00FB433F">
      <w:pPr>
        <w:pStyle w:val="NormalWeb"/>
        <w:shd w:val="clear" w:color="auto" w:fill="FFFFFF"/>
        <w:spacing w:before="2" w:after="2" w:line="336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   </w:t>
      </w:r>
      <w:r w:rsidR="00240BC5" w:rsidRPr="005D16BF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5D16BF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="00240BC5" w:rsidRPr="005D16B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40BC5" w:rsidRPr="00FB433F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BAC" w:rsidRPr="00FB433F" w:rsidRDefault="0005404F" w:rsidP="00D4310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</w:t>
      </w:r>
      <w:r w:rsidR="00100BAC" w:rsidRPr="00FB433F">
        <w:rPr>
          <w:rFonts w:asciiTheme="minorHAnsi" w:hAnsiTheme="minorHAnsi" w:cstheme="minorHAnsi"/>
          <w:sz w:val="22"/>
          <w:szCs w:val="22"/>
        </w:rPr>
        <w:t xml:space="preserve"> </w:t>
      </w:r>
      <w:r w:rsidR="00FB433F">
        <w:rPr>
          <w:rFonts w:asciiTheme="minorHAnsi" w:hAnsiTheme="minorHAnsi" w:cstheme="minorHAnsi"/>
          <w:sz w:val="22"/>
          <w:szCs w:val="22"/>
        </w:rPr>
        <w:t xml:space="preserve">à Secretaria Geral, a </w:t>
      </w:r>
      <w:r w:rsidR="00100BAC" w:rsidRPr="00FB433F">
        <w:rPr>
          <w:rFonts w:asciiTheme="minorHAnsi" w:hAnsiTheme="minorHAnsi" w:cstheme="minorHAnsi"/>
          <w:sz w:val="22"/>
          <w:szCs w:val="22"/>
        </w:rPr>
        <w:t xml:space="preserve">suspensão de </w:t>
      </w:r>
      <w:r w:rsidR="00FB433F">
        <w:rPr>
          <w:rFonts w:asciiTheme="minorHAnsi" w:hAnsiTheme="minorHAnsi" w:cstheme="minorHAnsi"/>
          <w:sz w:val="22"/>
          <w:szCs w:val="22"/>
        </w:rPr>
        <w:t xml:space="preserve">envio </w:t>
      </w:r>
      <w:r w:rsidR="00100BAC" w:rsidRPr="00FB433F">
        <w:rPr>
          <w:rFonts w:asciiTheme="minorHAnsi" w:hAnsiTheme="minorHAnsi" w:cstheme="minorHAnsi"/>
          <w:sz w:val="22"/>
          <w:szCs w:val="22"/>
        </w:rPr>
        <w:t xml:space="preserve">de convocação ao </w:t>
      </w:r>
      <w:r w:rsidR="00FB433F">
        <w:rPr>
          <w:rFonts w:asciiTheme="minorHAnsi" w:hAnsiTheme="minorHAnsi" w:cstheme="minorHAnsi"/>
          <w:sz w:val="22"/>
          <w:szCs w:val="22"/>
        </w:rPr>
        <w:t>C</w:t>
      </w:r>
      <w:r w:rsidR="00100BAC" w:rsidRPr="00FB433F">
        <w:rPr>
          <w:rFonts w:asciiTheme="minorHAnsi" w:hAnsiTheme="minorHAnsi" w:cstheme="minorHAnsi"/>
          <w:sz w:val="22"/>
          <w:szCs w:val="22"/>
        </w:rPr>
        <w:t>onselheiro Rodrigo Rintzel</w:t>
      </w:r>
      <w:r w:rsidR="00FB433F">
        <w:rPr>
          <w:rFonts w:asciiTheme="minorHAnsi" w:hAnsiTheme="minorHAnsi" w:cstheme="minorHAnsi"/>
          <w:sz w:val="22"/>
          <w:szCs w:val="22"/>
        </w:rPr>
        <w:t>,</w:t>
      </w:r>
      <w:r w:rsidR="00100BAC" w:rsidRPr="00FB433F">
        <w:rPr>
          <w:rFonts w:asciiTheme="minorHAnsi" w:hAnsiTheme="minorHAnsi" w:cstheme="minorHAnsi"/>
          <w:sz w:val="22"/>
          <w:szCs w:val="22"/>
        </w:rPr>
        <w:t xml:space="preserve"> para quaisquer </w:t>
      </w:r>
      <w:r w:rsidR="00FB433F">
        <w:rPr>
          <w:rFonts w:asciiTheme="minorHAnsi" w:hAnsiTheme="minorHAnsi" w:cstheme="minorHAnsi"/>
          <w:sz w:val="22"/>
          <w:szCs w:val="22"/>
        </w:rPr>
        <w:t xml:space="preserve">reuniões ou </w:t>
      </w:r>
      <w:r w:rsidR="00100BAC" w:rsidRPr="00FB433F">
        <w:rPr>
          <w:rFonts w:asciiTheme="minorHAnsi" w:hAnsiTheme="minorHAnsi" w:cstheme="minorHAnsi"/>
          <w:sz w:val="22"/>
          <w:szCs w:val="22"/>
        </w:rPr>
        <w:t>eventos presenciais</w:t>
      </w:r>
      <w:r w:rsidR="00FB433F">
        <w:rPr>
          <w:rFonts w:asciiTheme="minorHAnsi" w:hAnsiTheme="minorHAnsi" w:cstheme="minorHAnsi"/>
          <w:sz w:val="22"/>
          <w:szCs w:val="22"/>
        </w:rPr>
        <w:t xml:space="preserve"> realizados pelo CAU/RS, devendo ser convocada de imediato a Suplente Magali Mingotti, nestes casos</w:t>
      </w:r>
      <w:r w:rsidR="00100BAC" w:rsidRPr="00FB433F">
        <w:rPr>
          <w:rFonts w:asciiTheme="minorHAnsi" w:hAnsiTheme="minorHAnsi" w:cstheme="minorHAnsi"/>
          <w:sz w:val="22"/>
          <w:szCs w:val="22"/>
        </w:rPr>
        <w:t>;</w:t>
      </w:r>
      <w:r w:rsidR="00FB43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04F" w:rsidRDefault="0005404F" w:rsidP="0005404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00BAC" w:rsidRDefault="00FB433F" w:rsidP="00D4310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à Gerência Administrativa Financeira, que não </w:t>
      </w:r>
      <w:r w:rsidR="005D16BF">
        <w:rPr>
          <w:rFonts w:asciiTheme="minorHAnsi" w:hAnsiTheme="minorHAnsi" w:cstheme="minorHAnsi"/>
          <w:sz w:val="22"/>
          <w:szCs w:val="22"/>
        </w:rPr>
        <w:t>encaminhe</w:t>
      </w:r>
      <w:r>
        <w:rPr>
          <w:rFonts w:asciiTheme="minorHAnsi" w:hAnsiTheme="minorHAnsi" w:cstheme="minorHAnsi"/>
          <w:sz w:val="22"/>
          <w:szCs w:val="22"/>
        </w:rPr>
        <w:t xml:space="preserve"> quaisquer </w:t>
      </w:r>
      <w:r w:rsidR="00100BAC" w:rsidRPr="00FB433F">
        <w:rPr>
          <w:rFonts w:asciiTheme="minorHAnsi" w:hAnsiTheme="minorHAnsi" w:cstheme="minorHAnsi"/>
          <w:sz w:val="22"/>
          <w:szCs w:val="22"/>
        </w:rPr>
        <w:t>pagamento</w:t>
      </w:r>
      <w:r>
        <w:rPr>
          <w:rFonts w:asciiTheme="minorHAnsi" w:hAnsiTheme="minorHAnsi" w:cstheme="minorHAnsi"/>
          <w:sz w:val="22"/>
          <w:szCs w:val="22"/>
        </w:rPr>
        <w:t>s</w:t>
      </w:r>
      <w:r w:rsidR="00100BAC" w:rsidRPr="00FB433F">
        <w:rPr>
          <w:rFonts w:asciiTheme="minorHAnsi" w:hAnsiTheme="minorHAnsi" w:cstheme="minorHAnsi"/>
          <w:sz w:val="22"/>
          <w:szCs w:val="22"/>
        </w:rPr>
        <w:t xml:space="preserve"> de diária ou ajuda de custo</w:t>
      </w:r>
      <w:r>
        <w:rPr>
          <w:rFonts w:asciiTheme="minorHAnsi" w:hAnsiTheme="minorHAnsi" w:cstheme="minorHAnsi"/>
          <w:sz w:val="22"/>
          <w:szCs w:val="22"/>
        </w:rPr>
        <w:t xml:space="preserve">, bem como reembolso de </w:t>
      </w:r>
      <w:r w:rsidR="00100BAC" w:rsidRPr="00FB433F">
        <w:rPr>
          <w:rFonts w:asciiTheme="minorHAnsi" w:hAnsiTheme="minorHAnsi" w:cstheme="minorHAnsi"/>
          <w:sz w:val="22"/>
          <w:szCs w:val="22"/>
        </w:rPr>
        <w:t>deslocamento</w:t>
      </w:r>
      <w:r>
        <w:rPr>
          <w:rFonts w:asciiTheme="minorHAnsi" w:hAnsiTheme="minorHAnsi" w:cstheme="minorHAnsi"/>
          <w:sz w:val="22"/>
          <w:szCs w:val="22"/>
        </w:rPr>
        <w:t xml:space="preserve">, ao Conselheiro Rodrigo Rintzel, </w:t>
      </w:r>
      <w:r w:rsidR="005D16BF">
        <w:rPr>
          <w:rFonts w:asciiTheme="minorHAnsi" w:hAnsiTheme="minorHAnsi" w:cstheme="minorHAnsi"/>
          <w:sz w:val="22"/>
          <w:szCs w:val="22"/>
        </w:rPr>
        <w:t xml:space="preserve">quanto a </w:t>
      </w:r>
      <w:r>
        <w:rPr>
          <w:rFonts w:asciiTheme="minorHAnsi" w:hAnsiTheme="minorHAnsi" w:cstheme="minorHAnsi"/>
          <w:sz w:val="22"/>
          <w:szCs w:val="22"/>
        </w:rPr>
        <w:t xml:space="preserve">participação </w:t>
      </w:r>
      <w:r w:rsidR="005D16BF">
        <w:rPr>
          <w:rFonts w:asciiTheme="minorHAnsi" w:hAnsiTheme="minorHAnsi" w:cstheme="minorHAnsi"/>
          <w:sz w:val="22"/>
          <w:szCs w:val="22"/>
        </w:rPr>
        <w:t xml:space="preserve">do mesmo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FB433F">
        <w:rPr>
          <w:rFonts w:asciiTheme="minorHAnsi" w:hAnsiTheme="minorHAnsi" w:cstheme="minorHAnsi"/>
          <w:sz w:val="22"/>
          <w:szCs w:val="22"/>
        </w:rPr>
        <w:t xml:space="preserve">304ª Reunião Ordinária da Comissão de Organização e Administração (COA-CAU/RS), </w:t>
      </w:r>
      <w:r w:rsidR="0005404F">
        <w:rPr>
          <w:rFonts w:asciiTheme="minorHAnsi" w:hAnsiTheme="minorHAnsi" w:cstheme="minorHAnsi"/>
          <w:sz w:val="22"/>
          <w:szCs w:val="22"/>
        </w:rPr>
        <w:t>ocorrid</w:t>
      </w:r>
      <w:r w:rsidRPr="00FB433F">
        <w:rPr>
          <w:rFonts w:asciiTheme="minorHAnsi" w:hAnsiTheme="minorHAnsi" w:cstheme="minorHAnsi"/>
          <w:sz w:val="22"/>
          <w:szCs w:val="22"/>
        </w:rPr>
        <w:t xml:space="preserve">a </w:t>
      </w:r>
      <w:r w:rsidR="0005404F">
        <w:rPr>
          <w:rFonts w:asciiTheme="minorHAnsi" w:hAnsiTheme="minorHAnsi" w:cstheme="minorHAnsi"/>
          <w:sz w:val="22"/>
          <w:szCs w:val="22"/>
        </w:rPr>
        <w:t>n</w:t>
      </w:r>
      <w:r w:rsidRPr="00FB433F">
        <w:rPr>
          <w:rFonts w:asciiTheme="minorHAnsi" w:hAnsiTheme="minorHAnsi" w:cstheme="minorHAnsi"/>
          <w:sz w:val="22"/>
          <w:szCs w:val="22"/>
        </w:rPr>
        <w:t>o dia 12 de maio de 2022 (quinta-feira), das 14h às 17h, na sede do CAU/RS</w:t>
      </w:r>
      <w:r w:rsidR="0005404F">
        <w:rPr>
          <w:rFonts w:asciiTheme="minorHAnsi" w:hAnsiTheme="minorHAnsi" w:cstheme="minorHAnsi"/>
          <w:sz w:val="22"/>
          <w:szCs w:val="22"/>
        </w:rPr>
        <w:t>,</w:t>
      </w:r>
      <w:r w:rsidRPr="00FB433F">
        <w:rPr>
          <w:rFonts w:asciiTheme="minorHAnsi" w:hAnsiTheme="minorHAnsi" w:cstheme="minorHAnsi"/>
          <w:sz w:val="22"/>
          <w:szCs w:val="22"/>
        </w:rPr>
        <w:t xml:space="preserve"> em Porto Alegre</w:t>
      </w:r>
      <w:r w:rsidR="00100BAC" w:rsidRPr="00FB433F">
        <w:rPr>
          <w:rFonts w:asciiTheme="minorHAnsi" w:hAnsiTheme="minorHAnsi" w:cstheme="minorHAnsi"/>
          <w:sz w:val="22"/>
          <w:szCs w:val="22"/>
        </w:rPr>
        <w:t>;</w:t>
      </w:r>
    </w:p>
    <w:p w:rsidR="00100BAC" w:rsidRPr="005D16BF" w:rsidRDefault="00100BAC" w:rsidP="005D16B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43101" w:rsidRDefault="00D43101" w:rsidP="00D4310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433F">
        <w:rPr>
          <w:rFonts w:asciiTheme="minorHAnsi" w:hAnsiTheme="minorHAnsi" w:cstheme="minorHAnsi"/>
          <w:sz w:val="22"/>
          <w:szCs w:val="22"/>
        </w:rPr>
        <w:t>Ratificar a aplicabilidade da Portaria Presidencial nº 011, de 20 de janeiro de 2022</w:t>
      </w:r>
      <w:r w:rsidR="00EA3E10" w:rsidRPr="00FB433F">
        <w:rPr>
          <w:rFonts w:asciiTheme="minorHAnsi" w:hAnsiTheme="minorHAnsi" w:cstheme="minorHAnsi"/>
          <w:sz w:val="22"/>
          <w:szCs w:val="22"/>
        </w:rPr>
        <w:t>,</w:t>
      </w:r>
      <w:r w:rsidRPr="00FB433F">
        <w:rPr>
          <w:rFonts w:asciiTheme="minorHAnsi" w:hAnsiTheme="minorHAnsi" w:cstheme="minorHAnsi"/>
          <w:sz w:val="22"/>
          <w:szCs w:val="22"/>
        </w:rPr>
        <w:t xml:space="preserve"> aos Conselheiros do CAU/RS</w:t>
      </w:r>
      <w:r w:rsidR="005D16BF">
        <w:rPr>
          <w:rFonts w:asciiTheme="minorHAnsi" w:hAnsiTheme="minorHAnsi" w:cstheme="minorHAnsi"/>
          <w:sz w:val="22"/>
          <w:szCs w:val="22"/>
        </w:rPr>
        <w:t>;</w:t>
      </w:r>
    </w:p>
    <w:p w:rsidR="005D16BF" w:rsidRPr="005D16BF" w:rsidRDefault="005D16BF" w:rsidP="005D16BF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D16BF" w:rsidRDefault="005D16BF" w:rsidP="005D16BF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433F">
        <w:rPr>
          <w:rFonts w:asciiTheme="minorHAnsi" w:hAnsiTheme="minorHAnsi" w:cstheme="minorHAnsi"/>
          <w:sz w:val="22"/>
          <w:szCs w:val="22"/>
        </w:rPr>
        <w:t xml:space="preserve">Ratificar a aplicabilidade da Portaria </w:t>
      </w:r>
      <w:r>
        <w:rPr>
          <w:rFonts w:asciiTheme="minorHAnsi" w:hAnsiTheme="minorHAnsi" w:cstheme="minorHAnsi"/>
          <w:sz w:val="22"/>
          <w:szCs w:val="22"/>
        </w:rPr>
        <w:t xml:space="preserve">Normativa </w:t>
      </w:r>
      <w:r w:rsidRPr="00FB433F">
        <w:rPr>
          <w:rFonts w:asciiTheme="minorHAnsi" w:hAnsiTheme="minorHAnsi" w:cstheme="minorHAnsi"/>
          <w:sz w:val="22"/>
          <w:szCs w:val="22"/>
        </w:rPr>
        <w:t>nº 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B433F">
        <w:rPr>
          <w:rFonts w:asciiTheme="minorHAnsi" w:hAnsiTheme="minorHAnsi" w:cstheme="minorHAnsi"/>
          <w:sz w:val="22"/>
          <w:szCs w:val="22"/>
        </w:rPr>
        <w:t>, de 26 de novembro de 2021, aos Conselheiros do CAU/RS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236C0" w:rsidRDefault="007236C0" w:rsidP="007236C0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D16BF" w:rsidRPr="00FB433F" w:rsidRDefault="005D16BF" w:rsidP="005D16BF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o encaminhamento de ofício </w:t>
      </w:r>
      <w:r w:rsidRPr="00FB433F">
        <w:rPr>
          <w:rFonts w:asciiTheme="minorHAnsi" w:hAnsiTheme="minorHAnsi" w:cstheme="minorHAnsi"/>
          <w:sz w:val="22"/>
          <w:szCs w:val="22"/>
        </w:rPr>
        <w:t xml:space="preserve">ao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B433F">
        <w:rPr>
          <w:rFonts w:asciiTheme="minorHAnsi" w:hAnsiTheme="minorHAnsi" w:cstheme="minorHAnsi"/>
          <w:sz w:val="22"/>
          <w:szCs w:val="22"/>
        </w:rPr>
        <w:t>onselheiro</w:t>
      </w:r>
      <w:r>
        <w:rPr>
          <w:rFonts w:asciiTheme="minorHAnsi" w:hAnsiTheme="minorHAnsi" w:cstheme="minorHAnsi"/>
          <w:sz w:val="22"/>
          <w:szCs w:val="22"/>
        </w:rPr>
        <w:t xml:space="preserve"> Rodrigo Rintzel, solicitando </w:t>
      </w:r>
      <w:r w:rsidRPr="00FB433F">
        <w:rPr>
          <w:rFonts w:asciiTheme="minorHAnsi" w:hAnsiTheme="minorHAnsi" w:cstheme="minorHAnsi"/>
          <w:sz w:val="22"/>
          <w:szCs w:val="22"/>
        </w:rPr>
        <w:t>esclarecimento</w:t>
      </w:r>
      <w:r>
        <w:rPr>
          <w:rFonts w:asciiTheme="minorHAnsi" w:hAnsiTheme="minorHAnsi" w:cstheme="minorHAnsi"/>
          <w:sz w:val="22"/>
          <w:szCs w:val="22"/>
        </w:rPr>
        <w:t xml:space="preserve"> sobre seu </w:t>
      </w:r>
      <w:r w:rsidRPr="00FB433F">
        <w:rPr>
          <w:rFonts w:asciiTheme="minorHAnsi" w:hAnsiTheme="minorHAnsi" w:cstheme="minorHAnsi"/>
          <w:sz w:val="22"/>
          <w:szCs w:val="22"/>
        </w:rPr>
        <w:t>comparecimento em reunião</w:t>
      </w:r>
      <w:r>
        <w:rPr>
          <w:rFonts w:asciiTheme="minorHAnsi" w:hAnsiTheme="minorHAnsi" w:cstheme="minorHAnsi"/>
          <w:sz w:val="22"/>
          <w:szCs w:val="22"/>
        </w:rPr>
        <w:t xml:space="preserve"> presencial</w:t>
      </w:r>
      <w:r w:rsidRPr="00FB433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contrariando as </w:t>
      </w:r>
      <w:r w:rsidRPr="00FB433F">
        <w:rPr>
          <w:rFonts w:asciiTheme="minorHAnsi" w:hAnsiTheme="minorHAnsi" w:cstheme="minorHAnsi"/>
          <w:sz w:val="22"/>
          <w:szCs w:val="22"/>
        </w:rPr>
        <w:t>regras vigentes</w:t>
      </w:r>
      <w:r>
        <w:rPr>
          <w:rFonts w:asciiTheme="minorHAnsi" w:hAnsiTheme="minorHAnsi" w:cstheme="minorHAnsi"/>
          <w:sz w:val="22"/>
          <w:szCs w:val="22"/>
        </w:rPr>
        <w:t xml:space="preserve"> e questionando sobre seu conhecimento quanto à tais regras</w:t>
      </w:r>
      <w:r w:rsidRPr="00FB433F">
        <w:rPr>
          <w:rFonts w:asciiTheme="minorHAnsi" w:hAnsiTheme="minorHAnsi" w:cstheme="minorHAnsi"/>
          <w:sz w:val="22"/>
          <w:szCs w:val="22"/>
        </w:rPr>
        <w:t>;</w:t>
      </w:r>
    </w:p>
    <w:p w:rsidR="00A53CA2" w:rsidRPr="005D16BF" w:rsidRDefault="00A53CA2" w:rsidP="005D16B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 xml:space="preserve"> </w:t>
      </w:r>
      <w:r w:rsidRPr="005D16B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12EDA" w:rsidRPr="00FB433F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  <w:r w:rsidRPr="005D16BF">
        <w:rPr>
          <w:rFonts w:asciiTheme="minorHAnsi" w:hAnsiTheme="minorHAnsi" w:cstheme="minorHAnsi"/>
          <w:sz w:val="22"/>
          <w:szCs w:val="22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812EDA" w:rsidRPr="00FB433F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FB433F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FB433F" w:rsidRDefault="00812EDA" w:rsidP="00812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FB433F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CD67D3" w:rsidRPr="00FB433F">
        <w:rPr>
          <w:rFonts w:asciiTheme="minorHAnsi" w:hAnsiTheme="minorHAnsi" w:cstheme="minorHAnsi"/>
          <w:sz w:val="22"/>
          <w:szCs w:val="22"/>
        </w:rPr>
        <w:t>1</w:t>
      </w:r>
      <w:r w:rsidR="00EA3E10" w:rsidRPr="00FB433F">
        <w:rPr>
          <w:rFonts w:asciiTheme="minorHAnsi" w:hAnsiTheme="minorHAnsi" w:cstheme="minorHAnsi"/>
          <w:sz w:val="22"/>
          <w:szCs w:val="22"/>
        </w:rPr>
        <w:t>3</w:t>
      </w:r>
      <w:r w:rsidRPr="00FB433F">
        <w:rPr>
          <w:rFonts w:asciiTheme="minorHAnsi" w:hAnsiTheme="minorHAnsi" w:cstheme="minorHAnsi"/>
          <w:sz w:val="22"/>
          <w:szCs w:val="22"/>
        </w:rPr>
        <w:t xml:space="preserve"> de </w:t>
      </w:r>
      <w:r w:rsidR="00CD67D3" w:rsidRPr="00FB433F">
        <w:rPr>
          <w:rFonts w:asciiTheme="minorHAnsi" w:hAnsiTheme="minorHAnsi" w:cstheme="minorHAnsi"/>
          <w:sz w:val="22"/>
          <w:szCs w:val="22"/>
        </w:rPr>
        <w:t>maio</w:t>
      </w:r>
      <w:r w:rsidRPr="00FB433F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812EDA" w:rsidRPr="00FB433F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FB433F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FB433F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FB433F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FB433F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FB433F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240BC5" w:rsidRPr="00FB433F" w:rsidRDefault="00240BC5" w:rsidP="00240B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433F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240BC5" w:rsidRPr="00FB433F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F57" w:rsidRPr="00FB433F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F1F57" w:rsidRPr="00FB433F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FB" w:rsidRDefault="00B92CFB">
      <w:r>
        <w:separator/>
      </w:r>
    </w:p>
  </w:endnote>
  <w:endnote w:type="continuationSeparator" w:id="0">
    <w:p w:rsidR="00B92CFB" w:rsidRDefault="00B9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FB" w:rsidRDefault="00B92CFB">
      <w:r>
        <w:separator/>
      </w:r>
    </w:p>
  </w:footnote>
  <w:footnote w:type="continuationSeparator" w:id="0">
    <w:p w:rsidR="00B92CFB" w:rsidRDefault="00B9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D91CA28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89C"/>
    <w:rsid w:val="00020281"/>
    <w:rsid w:val="00022648"/>
    <w:rsid w:val="00022EB0"/>
    <w:rsid w:val="00037053"/>
    <w:rsid w:val="0004084C"/>
    <w:rsid w:val="0004369C"/>
    <w:rsid w:val="00047D8A"/>
    <w:rsid w:val="0005249A"/>
    <w:rsid w:val="0005404F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D5F90"/>
    <w:rsid w:val="000E28C9"/>
    <w:rsid w:val="000F0649"/>
    <w:rsid w:val="00100BAC"/>
    <w:rsid w:val="00115D3A"/>
    <w:rsid w:val="00121F68"/>
    <w:rsid w:val="00123042"/>
    <w:rsid w:val="00127787"/>
    <w:rsid w:val="00156F70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C3E88"/>
    <w:rsid w:val="001D3CDB"/>
    <w:rsid w:val="001D46B2"/>
    <w:rsid w:val="001D558E"/>
    <w:rsid w:val="001E02C8"/>
    <w:rsid w:val="001E15D4"/>
    <w:rsid w:val="0020186A"/>
    <w:rsid w:val="002162ED"/>
    <w:rsid w:val="002208CE"/>
    <w:rsid w:val="00222874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B19C1"/>
    <w:rsid w:val="002C71F3"/>
    <w:rsid w:val="002D1AC4"/>
    <w:rsid w:val="002E1EF6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C3681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07C23"/>
    <w:rsid w:val="005200D7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2168"/>
    <w:rsid w:val="005928D5"/>
    <w:rsid w:val="00596C67"/>
    <w:rsid w:val="00597520"/>
    <w:rsid w:val="005A0C8C"/>
    <w:rsid w:val="005A70BC"/>
    <w:rsid w:val="005B2C59"/>
    <w:rsid w:val="005B33FC"/>
    <w:rsid w:val="005B3CDE"/>
    <w:rsid w:val="005B3E8A"/>
    <w:rsid w:val="005B4A9B"/>
    <w:rsid w:val="005C15D6"/>
    <w:rsid w:val="005C45E4"/>
    <w:rsid w:val="005C5C95"/>
    <w:rsid w:val="005C6BEE"/>
    <w:rsid w:val="005D16BF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236C0"/>
    <w:rsid w:val="00723F57"/>
    <w:rsid w:val="00737297"/>
    <w:rsid w:val="007444F3"/>
    <w:rsid w:val="007473DE"/>
    <w:rsid w:val="007601AA"/>
    <w:rsid w:val="007632AC"/>
    <w:rsid w:val="007662E2"/>
    <w:rsid w:val="00770BF1"/>
    <w:rsid w:val="007729C9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48F1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1DBE"/>
    <w:rsid w:val="009154B0"/>
    <w:rsid w:val="0092286C"/>
    <w:rsid w:val="009257C6"/>
    <w:rsid w:val="00933794"/>
    <w:rsid w:val="00945D2B"/>
    <w:rsid w:val="009467ED"/>
    <w:rsid w:val="00953C9A"/>
    <w:rsid w:val="0095514C"/>
    <w:rsid w:val="009565D0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0392C"/>
    <w:rsid w:val="00A103EE"/>
    <w:rsid w:val="00A13B46"/>
    <w:rsid w:val="00A16511"/>
    <w:rsid w:val="00A17C0C"/>
    <w:rsid w:val="00A227FD"/>
    <w:rsid w:val="00A24120"/>
    <w:rsid w:val="00A25655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0B91"/>
    <w:rsid w:val="00B03A56"/>
    <w:rsid w:val="00B13BEC"/>
    <w:rsid w:val="00B145B0"/>
    <w:rsid w:val="00B2084F"/>
    <w:rsid w:val="00B2286B"/>
    <w:rsid w:val="00B22FDF"/>
    <w:rsid w:val="00B2320D"/>
    <w:rsid w:val="00B25831"/>
    <w:rsid w:val="00B36AED"/>
    <w:rsid w:val="00B42603"/>
    <w:rsid w:val="00B60189"/>
    <w:rsid w:val="00B64634"/>
    <w:rsid w:val="00B6570B"/>
    <w:rsid w:val="00B65978"/>
    <w:rsid w:val="00B811FF"/>
    <w:rsid w:val="00B85ECC"/>
    <w:rsid w:val="00B91055"/>
    <w:rsid w:val="00B92CFB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3101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682"/>
    <w:rsid w:val="00E05C39"/>
    <w:rsid w:val="00E0709A"/>
    <w:rsid w:val="00E10F05"/>
    <w:rsid w:val="00E23ACA"/>
    <w:rsid w:val="00E26688"/>
    <w:rsid w:val="00E26E99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A3E10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3985"/>
    <w:rsid w:val="00F645E9"/>
    <w:rsid w:val="00F70C0C"/>
    <w:rsid w:val="00F723B8"/>
    <w:rsid w:val="00F72765"/>
    <w:rsid w:val="00F90274"/>
    <w:rsid w:val="00FA312B"/>
    <w:rsid w:val="00FB433F"/>
    <w:rsid w:val="00FB755A"/>
    <w:rsid w:val="00FC0B30"/>
    <w:rsid w:val="00FC0C95"/>
    <w:rsid w:val="00FC15CA"/>
    <w:rsid w:val="00FC4003"/>
    <w:rsid w:val="00FE7B4B"/>
    <w:rsid w:val="00FF2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paragraph" w:styleId="Textodenotaderodap">
    <w:name w:val="footnote text"/>
    <w:basedOn w:val="Normal"/>
    <w:link w:val="TextodenotaderodapChar"/>
    <w:rsid w:val="00D4310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43101"/>
    <w:rPr>
      <w:lang w:eastAsia="en-US"/>
    </w:rPr>
  </w:style>
  <w:style w:type="character" w:styleId="Refdenotaderodap">
    <w:name w:val="footnote reference"/>
    <w:basedOn w:val="Fontepargpadro"/>
    <w:rsid w:val="00D43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0F37-BA9E-40D8-90F7-D60316C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2</cp:revision>
  <cp:lastPrinted>2015-08-03T11:27:00Z</cp:lastPrinted>
  <dcterms:created xsi:type="dcterms:W3CDTF">2022-05-16T19:25:00Z</dcterms:created>
  <dcterms:modified xsi:type="dcterms:W3CDTF">2022-05-16T19:25:00Z</dcterms:modified>
</cp:coreProperties>
</file>