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5E0AAEC9" w:rsidR="005B5E87" w:rsidRPr="008341AD" w:rsidRDefault="00071193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71193">
              <w:rPr>
                <w:rFonts w:asciiTheme="minorHAnsi" w:hAnsiTheme="minorHAnsi" w:cstheme="minorHAnsi"/>
              </w:rPr>
              <w:t>DE OFÍCIO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0FE522AA" w:rsidR="00FE536F" w:rsidRPr="008341AD" w:rsidRDefault="00A61F5A" w:rsidP="00B65FB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61F5A">
              <w:rPr>
                <w:rFonts w:asciiTheme="minorHAnsi" w:hAnsiTheme="minorHAnsi" w:cstheme="minorHAnsi"/>
              </w:rPr>
              <w:t>1.158.771/2020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D817034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6D5CA5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2789A49D" w:rsidR="005B5E87" w:rsidRPr="008341AD" w:rsidRDefault="00A61F5A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R. S. F.</w:t>
            </w:r>
            <w:bookmarkStart w:id="0" w:name="_GoBack"/>
            <w:bookmarkEnd w:id="0"/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775C10D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4D8198F8" w:rsidR="005B5E87" w:rsidRPr="00B65FB9" w:rsidRDefault="00A61F5A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61F5A">
              <w:rPr>
                <w:rFonts w:asciiTheme="minorHAnsi" w:hAnsiTheme="minorHAnsi" w:cstheme="minorHAnsi"/>
              </w:rPr>
              <w:t>FÁBIO MÜLLER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000BDD5B" w:rsidR="00B266D2" w:rsidRPr="00EE1ED8" w:rsidRDefault="00B266D2" w:rsidP="00FC4AE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071193">
              <w:rPr>
                <w:rFonts w:asciiTheme="minorHAnsi" w:hAnsiTheme="minorHAnsi" w:cstheme="minorHAnsi"/>
                <w:b/>
              </w:rPr>
              <w:t>9</w:t>
            </w:r>
            <w:r w:rsidR="00FC4AEC">
              <w:rPr>
                <w:rFonts w:asciiTheme="minorHAnsi" w:hAnsiTheme="minorHAnsi" w:cstheme="minorHAnsi"/>
                <w:b/>
              </w:rPr>
              <w:t>1</w:t>
            </w:r>
            <w:r w:rsidR="00751C5F">
              <w:rPr>
                <w:rFonts w:asciiTheme="minorHAnsi" w:hAnsiTheme="minorHAnsi" w:cstheme="minorHAnsi"/>
                <w:b/>
              </w:rPr>
              <w:t>/2022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02A41507" w14:textId="4852A409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071193">
        <w:rPr>
          <w:rFonts w:asciiTheme="minorHAnsi" w:hAnsiTheme="minorHAnsi" w:cstheme="minorHAnsi"/>
        </w:rPr>
        <w:t>15</w:t>
      </w:r>
      <w:r w:rsidR="004854B7">
        <w:rPr>
          <w:rFonts w:asciiTheme="minorHAnsi" w:hAnsiTheme="minorHAnsi" w:cstheme="minorHAnsi"/>
        </w:rPr>
        <w:t xml:space="preserve"> de dezembro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2022, no uso das competências que lhe conferem o artigo 2º, inciso III, alínea ‘b’, da Resolução CAU/BR nº 30 e o artigo 94, II, do Regimento Interno do CAU/RS;</w:t>
      </w:r>
    </w:p>
    <w:p w14:paraId="732345E4" w14:textId="22FAE59E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FC4AEC">
        <w:rPr>
          <w:rFonts w:asciiTheme="minorHAnsi" w:hAnsiTheme="minorHAnsi" w:cstheme="minorHAnsi"/>
        </w:rPr>
        <w:t>o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FC4AEC">
        <w:rPr>
          <w:rFonts w:asciiTheme="minorHAnsi" w:hAnsiTheme="minorHAnsi" w:cstheme="minorHAnsi"/>
        </w:rPr>
        <w:t>o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 xml:space="preserve">Relator, </w:t>
      </w:r>
      <w:r w:rsidR="00FC4AEC">
        <w:rPr>
          <w:rFonts w:asciiTheme="minorHAnsi" w:hAnsiTheme="minorHAnsi" w:cstheme="minorHAnsi"/>
        </w:rPr>
        <w:t>Fábio Müller</w:t>
      </w:r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6FBEB5FA" w14:textId="503A593D" w:rsidR="00FC4AEC" w:rsidRPr="00FC4AEC" w:rsidRDefault="00FC4AEC" w:rsidP="00FC4AEC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</w:rPr>
      </w:pPr>
      <w:r w:rsidRPr="00FC4AEC">
        <w:rPr>
          <w:rFonts w:asciiTheme="minorHAnsi" w:hAnsiTheme="minorHAnsi" w:cstheme="minorHAnsi"/>
          <w:sz w:val="22"/>
        </w:rPr>
        <w:t>Relacionados e comprovados os fatos pertinentes à denúncia, esse relator firma convicção pelo não acatamento da denúncia e a consequente determinação do seu arquivamento liminar, nos termos do art. 20, da Resolução CAU/BR nº 143/2017, por inexistência de indícios de infração ético-disciplinar.</w:t>
      </w:r>
    </w:p>
    <w:p w14:paraId="19FA39DA" w14:textId="2EB30637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521E8C2E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>nos termos do art. 20, da Resolução CAU/BR nº 143/2017, por inexistência de indícios de infração ético-disciplinar</w:t>
      </w:r>
      <w:r w:rsidR="000F47DA">
        <w:rPr>
          <w:rFonts w:asciiTheme="minorHAnsi" w:hAnsiTheme="minorHAnsi" w:cstheme="minorHAnsi"/>
        </w:rPr>
        <w:t>.</w:t>
      </w:r>
    </w:p>
    <w:p w14:paraId="71A1EC30" w14:textId="2C75609B" w:rsidR="006D5CA5" w:rsidRDefault="009910D5" w:rsidP="006D5CA5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6D5CA5" w:rsidRPr="00304686">
        <w:rPr>
          <w:rFonts w:asciiTheme="minorHAnsi" w:hAnsiTheme="minorHAnsi" w:cstheme="minorHAnsi"/>
        </w:rPr>
        <w:t>ntimar a parte denunciada da decisão e, posteriormente, proceder ao arquivamento do expediente</w:t>
      </w:r>
      <w:r w:rsidR="00071193">
        <w:rPr>
          <w:rFonts w:asciiTheme="minorHAnsi" w:hAnsiTheme="minorHAnsi" w:cstheme="minorHAnsi"/>
        </w:rPr>
        <w:t>.</w:t>
      </w:r>
    </w:p>
    <w:p w14:paraId="03200DDF" w14:textId="77777777" w:rsidR="002B10EF" w:rsidRPr="00EE1ED8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588BED3E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071193">
        <w:rPr>
          <w:rFonts w:asciiTheme="minorHAnsi" w:hAnsiTheme="minorHAnsi" w:cstheme="minorHAnsi"/>
        </w:rPr>
        <w:t xml:space="preserve">15 de dezembro </w:t>
      </w:r>
      <w:r w:rsidR="00071193" w:rsidRPr="00A3480D">
        <w:rPr>
          <w:rFonts w:asciiTheme="minorHAnsi" w:hAnsiTheme="minorHAnsi" w:cstheme="minorHAnsi"/>
        </w:rPr>
        <w:t>de 2022</w:t>
      </w:r>
      <w:r w:rsidRPr="00434080">
        <w:rPr>
          <w:rFonts w:ascii="Calibri" w:hAnsi="Calibri" w:cs="Calibri"/>
        </w:rPr>
        <w:t>.</w:t>
      </w:r>
    </w:p>
    <w:p w14:paraId="7925267D" w14:textId="4BC3F26B" w:rsidR="001A2EE3" w:rsidRPr="00805C40" w:rsidRDefault="001A2EE3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3358">
        <w:rPr>
          <w:rFonts w:ascii="Calibri" w:hAnsi="Calibri" w:cs="Calibri"/>
        </w:rPr>
        <w:t>Acompanhado</w:t>
      </w:r>
      <w:r w:rsidR="0094409A" w:rsidRPr="00C93358">
        <w:rPr>
          <w:rFonts w:ascii="Calibri" w:hAnsi="Calibri" w:cs="Calibri"/>
        </w:rPr>
        <w:t xml:space="preserve"> dos votos das conselheiras</w:t>
      </w:r>
      <w:r w:rsidRPr="00C93358">
        <w:rPr>
          <w:rFonts w:ascii="Calibri" w:hAnsi="Calibri" w:cs="Calibri"/>
        </w:rPr>
        <w:t xml:space="preserve"> </w:t>
      </w:r>
      <w:proofErr w:type="spellStart"/>
      <w:r w:rsidR="004854B7" w:rsidRPr="00C93358">
        <w:rPr>
          <w:rFonts w:asciiTheme="minorHAnsi" w:hAnsiTheme="minorHAnsi" w:cstheme="minorHAnsi"/>
        </w:rPr>
        <w:t>Carline</w:t>
      </w:r>
      <w:proofErr w:type="spellEnd"/>
      <w:r w:rsidR="004854B7" w:rsidRPr="00C93358">
        <w:rPr>
          <w:rFonts w:asciiTheme="minorHAnsi" w:hAnsiTheme="minorHAnsi" w:cstheme="minorHAnsi"/>
        </w:rPr>
        <w:t xml:space="preserve"> Luana </w:t>
      </w:r>
      <w:proofErr w:type="spellStart"/>
      <w:r w:rsidR="004854B7" w:rsidRPr="00C93358">
        <w:rPr>
          <w:rFonts w:asciiTheme="minorHAnsi" w:hAnsiTheme="minorHAnsi" w:cstheme="minorHAnsi"/>
        </w:rPr>
        <w:t>Carrazzo</w:t>
      </w:r>
      <w:proofErr w:type="spellEnd"/>
      <w:r w:rsidR="004854B7">
        <w:rPr>
          <w:rFonts w:asciiTheme="minorHAnsi" w:hAnsiTheme="minorHAnsi" w:cstheme="minorHAnsi"/>
        </w:rPr>
        <w:t xml:space="preserve">, </w:t>
      </w:r>
      <w:r w:rsidR="004854B7" w:rsidRPr="00C93358">
        <w:rPr>
          <w:rFonts w:asciiTheme="minorHAnsi" w:hAnsiTheme="minorHAnsi" w:cstheme="minorHAnsi"/>
        </w:rPr>
        <w:t>Ingrid Louise de Souza Dahm</w:t>
      </w:r>
      <w:r w:rsidR="004854B7">
        <w:rPr>
          <w:rFonts w:ascii="Calibri" w:hAnsi="Calibri" w:cs="Calibri"/>
        </w:rPr>
        <w:t xml:space="preserve">, </w:t>
      </w:r>
      <w:r w:rsidRPr="00C93358">
        <w:rPr>
          <w:rFonts w:ascii="Calibri" w:hAnsi="Calibri" w:cs="Calibri"/>
        </w:rPr>
        <w:t>Gislaine Vargas Saibro</w:t>
      </w:r>
      <w:r w:rsidR="004854B7">
        <w:rPr>
          <w:rFonts w:ascii="Calibri" w:hAnsi="Calibri" w:cs="Calibri"/>
        </w:rPr>
        <w:t xml:space="preserve"> e Silvia Monteiro Barakat,</w:t>
      </w:r>
      <w:r w:rsidRPr="00C93358">
        <w:rPr>
          <w:rFonts w:ascii="Calibri" w:hAnsi="Calibri" w:cs="Calibri"/>
        </w:rPr>
        <w:t xml:space="preserve"> atesto a veracidade das informações aqui apresentadas</w:t>
      </w:r>
      <w:r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53D8F603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1A2EE3" w:rsidRPr="004854B7">
        <w:rPr>
          <w:rFonts w:asciiTheme="minorHAnsi" w:hAnsiTheme="minorHAnsi" w:cstheme="minorHAnsi"/>
          <w:b/>
        </w:rPr>
        <w:t>FÁBIO MÜLLER</w:t>
      </w:r>
    </w:p>
    <w:p w14:paraId="2E60DEDE" w14:textId="0F535369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A61F5A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71193"/>
    <w:rsid w:val="0007472F"/>
    <w:rsid w:val="000752FE"/>
    <w:rsid w:val="000A632C"/>
    <w:rsid w:val="000F47DA"/>
    <w:rsid w:val="00121965"/>
    <w:rsid w:val="00147D15"/>
    <w:rsid w:val="001A0C16"/>
    <w:rsid w:val="001A2EE3"/>
    <w:rsid w:val="001C3D84"/>
    <w:rsid w:val="001F4380"/>
    <w:rsid w:val="00205A18"/>
    <w:rsid w:val="002618A0"/>
    <w:rsid w:val="00261B45"/>
    <w:rsid w:val="002B10EF"/>
    <w:rsid w:val="002F7A71"/>
    <w:rsid w:val="00304686"/>
    <w:rsid w:val="00341D62"/>
    <w:rsid w:val="00366548"/>
    <w:rsid w:val="003E4623"/>
    <w:rsid w:val="003F5A08"/>
    <w:rsid w:val="00410AB0"/>
    <w:rsid w:val="00457ACB"/>
    <w:rsid w:val="004729BB"/>
    <w:rsid w:val="004854B7"/>
    <w:rsid w:val="004951F0"/>
    <w:rsid w:val="004B158B"/>
    <w:rsid w:val="0051129F"/>
    <w:rsid w:val="00514797"/>
    <w:rsid w:val="00542F6B"/>
    <w:rsid w:val="00546349"/>
    <w:rsid w:val="005747C3"/>
    <w:rsid w:val="005B5E87"/>
    <w:rsid w:val="005E41E4"/>
    <w:rsid w:val="00640FBD"/>
    <w:rsid w:val="00650542"/>
    <w:rsid w:val="00657222"/>
    <w:rsid w:val="006709EA"/>
    <w:rsid w:val="006744A4"/>
    <w:rsid w:val="0068038F"/>
    <w:rsid w:val="0068659D"/>
    <w:rsid w:val="006D239F"/>
    <w:rsid w:val="006D5CA5"/>
    <w:rsid w:val="006D7285"/>
    <w:rsid w:val="0070046C"/>
    <w:rsid w:val="007510D8"/>
    <w:rsid w:val="00751C5F"/>
    <w:rsid w:val="00764939"/>
    <w:rsid w:val="007A36C5"/>
    <w:rsid w:val="007A75F3"/>
    <w:rsid w:val="007C0722"/>
    <w:rsid w:val="007F6D1D"/>
    <w:rsid w:val="00805C40"/>
    <w:rsid w:val="008341AD"/>
    <w:rsid w:val="0084080B"/>
    <w:rsid w:val="008856FB"/>
    <w:rsid w:val="008A1EA8"/>
    <w:rsid w:val="008B29A0"/>
    <w:rsid w:val="008B5E25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30F27"/>
    <w:rsid w:val="00A37B09"/>
    <w:rsid w:val="00A61F5A"/>
    <w:rsid w:val="00A706C9"/>
    <w:rsid w:val="00A72F23"/>
    <w:rsid w:val="00AA08E1"/>
    <w:rsid w:val="00AC22AC"/>
    <w:rsid w:val="00AD5AB3"/>
    <w:rsid w:val="00AD6DA6"/>
    <w:rsid w:val="00AD726A"/>
    <w:rsid w:val="00AF642A"/>
    <w:rsid w:val="00B0059B"/>
    <w:rsid w:val="00B0256B"/>
    <w:rsid w:val="00B23FE7"/>
    <w:rsid w:val="00B266D2"/>
    <w:rsid w:val="00B327CD"/>
    <w:rsid w:val="00B65FB9"/>
    <w:rsid w:val="00B74312"/>
    <w:rsid w:val="00BA371D"/>
    <w:rsid w:val="00BA3957"/>
    <w:rsid w:val="00BE1E7D"/>
    <w:rsid w:val="00C07035"/>
    <w:rsid w:val="00C266C5"/>
    <w:rsid w:val="00C47AC2"/>
    <w:rsid w:val="00C93358"/>
    <w:rsid w:val="00D032CB"/>
    <w:rsid w:val="00D06FF2"/>
    <w:rsid w:val="00D07135"/>
    <w:rsid w:val="00D12187"/>
    <w:rsid w:val="00D170AD"/>
    <w:rsid w:val="00D2797D"/>
    <w:rsid w:val="00D50983"/>
    <w:rsid w:val="00D51B35"/>
    <w:rsid w:val="00D74518"/>
    <w:rsid w:val="00DA15F5"/>
    <w:rsid w:val="00DA4E65"/>
    <w:rsid w:val="00DE473C"/>
    <w:rsid w:val="00DF0576"/>
    <w:rsid w:val="00DF1458"/>
    <w:rsid w:val="00E23BB2"/>
    <w:rsid w:val="00E36134"/>
    <w:rsid w:val="00E86544"/>
    <w:rsid w:val="00EB7B2D"/>
    <w:rsid w:val="00ED65DC"/>
    <w:rsid w:val="00ED77CA"/>
    <w:rsid w:val="00EE1ED8"/>
    <w:rsid w:val="00F10122"/>
    <w:rsid w:val="00F15740"/>
    <w:rsid w:val="00F35AE7"/>
    <w:rsid w:val="00F6060D"/>
    <w:rsid w:val="00FB1D14"/>
    <w:rsid w:val="00FC4AEC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BA562435-6C36-4205-BD05-4B58D22E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BE0D-85F1-4AEA-8E1B-66558126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2022-12-16T13:49:00Z</cp:lastPrinted>
  <dcterms:created xsi:type="dcterms:W3CDTF">2022-12-16T14:05:00Z</dcterms:created>
  <dcterms:modified xsi:type="dcterms:W3CDTF">2022-12-19T16:36:00Z</dcterms:modified>
</cp:coreProperties>
</file>