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AE3C5A" w:rsidRPr="007F16DC" w14:paraId="63083178" w14:textId="77777777" w:rsidTr="00EB069B">
        <w:trPr>
          <w:trHeight w:hRule="exact" w:val="742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1BDDE42" w14:textId="77777777" w:rsidR="00AE3C5A" w:rsidRPr="007F16DC" w:rsidRDefault="00AE3C5A" w:rsidP="00EB06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C047BA4" w14:textId="6BEA758A" w:rsidR="00AE3C5A" w:rsidRPr="00F12890" w:rsidRDefault="00F12890" w:rsidP="00FA6CEF">
            <w:pPr>
              <w:ind w:right="-76"/>
            </w:pPr>
            <w:r w:rsidRPr="00F12890">
              <w:rPr>
                <w:rFonts w:ascii="Times New Roman" w:hAnsi="Times New Roman"/>
                <w:sz w:val="22"/>
                <w:szCs w:val="22"/>
              </w:rPr>
              <w:t>Aprovação para registros profissionais no período de 1</w:t>
            </w:r>
            <w:r w:rsidR="00FA6CEF">
              <w:rPr>
                <w:rFonts w:ascii="Times New Roman" w:hAnsi="Times New Roman"/>
                <w:sz w:val="22"/>
                <w:szCs w:val="22"/>
              </w:rPr>
              <w:t>2</w:t>
            </w:r>
            <w:r w:rsidRPr="00F12890">
              <w:rPr>
                <w:rFonts w:ascii="Times New Roman" w:hAnsi="Times New Roman"/>
                <w:sz w:val="22"/>
                <w:szCs w:val="22"/>
              </w:rPr>
              <w:t xml:space="preserve"> a 19 de janeiro de 2021</w:t>
            </w:r>
          </w:p>
        </w:tc>
      </w:tr>
      <w:tr w:rsidR="00AE3C5A" w:rsidRPr="007F16DC" w14:paraId="6A4D1729" w14:textId="77777777" w:rsidTr="00EB069B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4C5EC234" w14:textId="5EBC9823" w:rsidR="00AE3C5A" w:rsidRPr="007F16DC" w:rsidRDefault="00AE3C5A" w:rsidP="00F1289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0F232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F12890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0F232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 xml:space="preserve"> – CEF – CAU/RS</w:t>
            </w:r>
          </w:p>
        </w:tc>
      </w:tr>
    </w:tbl>
    <w:p w14:paraId="2A7E6AAB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ECEF5BE" w14:textId="2357E072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A COMISSÃO DE ENSINO E FORMAÇÃO – CEF-CAU/RS, reunida ordinariamente por meio de videoconferência no dia </w:t>
      </w:r>
      <w:r w:rsidR="00F12890">
        <w:rPr>
          <w:rFonts w:ascii="Times New Roman" w:hAnsi="Times New Roman"/>
          <w:sz w:val="22"/>
          <w:szCs w:val="22"/>
        </w:rPr>
        <w:t>20</w:t>
      </w:r>
      <w:r w:rsidR="00EB0672" w:rsidRPr="007F16DC">
        <w:rPr>
          <w:rFonts w:ascii="Times New Roman" w:hAnsi="Times New Roman"/>
          <w:sz w:val="22"/>
          <w:szCs w:val="22"/>
        </w:rPr>
        <w:t xml:space="preserve"> de </w:t>
      </w:r>
      <w:r w:rsidR="000F232C">
        <w:rPr>
          <w:rFonts w:ascii="Times New Roman" w:hAnsi="Times New Roman"/>
          <w:sz w:val="22"/>
          <w:szCs w:val="22"/>
        </w:rPr>
        <w:t>janeiro</w:t>
      </w:r>
      <w:r w:rsidR="00EB0672" w:rsidRPr="007F16DC">
        <w:rPr>
          <w:rFonts w:ascii="Times New Roman" w:hAnsi="Times New Roman"/>
          <w:sz w:val="22"/>
          <w:szCs w:val="22"/>
        </w:rPr>
        <w:t xml:space="preserve"> de 202</w:t>
      </w:r>
      <w:r w:rsidR="000F232C">
        <w:rPr>
          <w:rFonts w:ascii="Times New Roman" w:hAnsi="Times New Roman"/>
          <w:sz w:val="22"/>
          <w:szCs w:val="22"/>
        </w:rPr>
        <w:t>1</w:t>
      </w:r>
      <w:r w:rsidRPr="007F16DC">
        <w:rPr>
          <w:rFonts w:ascii="Times New Roman" w:hAnsi="Times New Roman"/>
          <w:sz w:val="22"/>
          <w:szCs w:val="22"/>
        </w:rPr>
        <w:t xml:space="preserve">, no uso das competências que lhe conferem o artigo 93, inciso I, alínea c, do Regimento Interno do CAU/RS e o artigo 102, VIII, Anexo I, Resolução CAU/BR nº 139/2017, após análise do assunto em epígrafe; </w:t>
      </w:r>
      <w:proofErr w:type="gramStart"/>
      <w:r w:rsidRPr="007F16DC">
        <w:rPr>
          <w:rFonts w:ascii="Times New Roman" w:hAnsi="Times New Roman"/>
          <w:sz w:val="22"/>
          <w:szCs w:val="22"/>
        </w:rPr>
        <w:t>e</w:t>
      </w:r>
      <w:proofErr w:type="gramEnd"/>
      <w:r w:rsidRPr="007F16DC">
        <w:rPr>
          <w:rFonts w:ascii="Times New Roman" w:hAnsi="Times New Roman"/>
          <w:sz w:val="22"/>
          <w:szCs w:val="22"/>
        </w:rPr>
        <w:t xml:space="preserve"> </w:t>
      </w:r>
    </w:p>
    <w:p w14:paraId="74B648C5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12AA1A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7F16DC">
        <w:rPr>
          <w:rFonts w:ascii="Times New Roman" w:hAnsi="Times New Roman"/>
          <w:sz w:val="22"/>
          <w:szCs w:val="22"/>
        </w:rPr>
        <w:t>CAUs</w:t>
      </w:r>
      <w:proofErr w:type="spellEnd"/>
      <w:r w:rsidRPr="007F16DC">
        <w:rPr>
          <w:rFonts w:ascii="Times New Roman" w:hAnsi="Times New Roman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371456BA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4FE8A7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a Lei nº 12.378/2010, que assevera, em seu art. 34, V, que compete aos CAU/UF realizar as inscrições e expedir as carteiras de identificação de profissionais e pessoas jurídicas habilitadas, na forma desta Lei, para exercerem atividades de arquitetura e urbanismo, mantendo o cadastro atualizado;</w:t>
      </w:r>
    </w:p>
    <w:p w14:paraId="186DD6DB" w14:textId="77777777" w:rsidR="00AE3C5A" w:rsidRPr="007F16DC" w:rsidRDefault="00AE3C5A" w:rsidP="00AE3C5A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a Resolução CAU/BR nº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14:paraId="48D860B5" w14:textId="77777777" w:rsidR="00AE3C5A" w:rsidRPr="007F16DC" w:rsidRDefault="00AE3C5A" w:rsidP="00AE3C5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F16D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3002CEBB" w14:textId="77777777" w:rsidR="00AE3C5A" w:rsidRPr="007F16DC" w:rsidRDefault="00AE3C5A" w:rsidP="00AE3C5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F16D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14:paraId="76C1A0A4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D3CA311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1A48CE2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61A1F5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o preenchimento dos requisitos pelo solicitante, a análise dos documentos obrigatórios apresentados por ele e a minuciosa conferência dos dados, conforme a Deliberação nº 009/2018 – CEF-CAU/RS, homologada pela Deliberação Plenária DPO/RS nº 942/2018; e</w:t>
      </w:r>
    </w:p>
    <w:p w14:paraId="63320129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635BBD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 Deliberação nº 009/2018 – CEF-CAU/RS e Deliberação n° 017/2018 – CEF-CAU/RS.</w:t>
      </w:r>
    </w:p>
    <w:p w14:paraId="4EC30CF8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D55F7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F16DC">
        <w:rPr>
          <w:rFonts w:ascii="Times New Roman" w:hAnsi="Times New Roman"/>
          <w:b/>
          <w:sz w:val="22"/>
          <w:szCs w:val="22"/>
        </w:rPr>
        <w:t xml:space="preserve">DELIBERA: </w:t>
      </w:r>
    </w:p>
    <w:p w14:paraId="33BCE646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0DAD72E" w14:textId="0B3725B1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1 – Por </w:t>
      </w:r>
      <w:r w:rsidRPr="007F16DC">
        <w:rPr>
          <w:rFonts w:ascii="Times New Roman" w:hAnsi="Times New Roman"/>
          <w:b/>
          <w:sz w:val="22"/>
          <w:szCs w:val="22"/>
        </w:rPr>
        <w:t>APROVAR</w:t>
      </w:r>
      <w:r w:rsidRPr="007F16DC">
        <w:rPr>
          <w:rFonts w:ascii="Times New Roman" w:hAnsi="Times New Roman"/>
          <w:sz w:val="22"/>
          <w:szCs w:val="22"/>
        </w:rPr>
        <w:t xml:space="preserve"> </w:t>
      </w:r>
      <w:r w:rsidR="009F28DE">
        <w:rPr>
          <w:rFonts w:ascii="Times New Roman" w:hAnsi="Times New Roman"/>
          <w:sz w:val="22"/>
          <w:szCs w:val="22"/>
        </w:rPr>
        <w:t>as solicitações</w:t>
      </w:r>
      <w:r w:rsidRPr="007F16DC">
        <w:rPr>
          <w:rFonts w:ascii="Times New Roman" w:hAnsi="Times New Roman"/>
          <w:sz w:val="22"/>
          <w:szCs w:val="22"/>
        </w:rPr>
        <w:t xml:space="preserve"> dos registros profissionais listados no Anexo I “RELATÓRIO DE REGISTROS PROFISSIONAIS ANALISADOS”, cujos requerimentos foram realizados no período</w:t>
      </w:r>
      <w:r>
        <w:rPr>
          <w:rFonts w:ascii="Times New Roman" w:hAnsi="Times New Roman"/>
          <w:sz w:val="22"/>
          <w:szCs w:val="22"/>
        </w:rPr>
        <w:t xml:space="preserve"> de</w:t>
      </w:r>
      <w:r w:rsidRPr="007F16DC">
        <w:rPr>
          <w:rFonts w:ascii="Times New Roman" w:hAnsi="Times New Roman"/>
          <w:sz w:val="22"/>
          <w:szCs w:val="22"/>
        </w:rPr>
        <w:t xml:space="preserve"> </w:t>
      </w:r>
      <w:r w:rsidR="00F12890" w:rsidRPr="00F12890">
        <w:rPr>
          <w:rFonts w:ascii="Times New Roman" w:hAnsi="Times New Roman"/>
          <w:sz w:val="22"/>
          <w:szCs w:val="22"/>
        </w:rPr>
        <w:t>1</w:t>
      </w:r>
      <w:r w:rsidR="00FA6CEF">
        <w:rPr>
          <w:rFonts w:ascii="Times New Roman" w:hAnsi="Times New Roman"/>
          <w:sz w:val="22"/>
          <w:szCs w:val="22"/>
        </w:rPr>
        <w:t>2</w:t>
      </w:r>
      <w:r w:rsidR="00F12890" w:rsidRPr="00F12890">
        <w:rPr>
          <w:rFonts w:ascii="Times New Roman" w:hAnsi="Times New Roman"/>
          <w:sz w:val="22"/>
          <w:szCs w:val="22"/>
        </w:rPr>
        <w:t xml:space="preserve"> a 19 de janeiro de 2021</w:t>
      </w:r>
      <w:r w:rsidRPr="007F16DC">
        <w:rPr>
          <w:rFonts w:ascii="Times New Roman" w:hAnsi="Times New Roman"/>
          <w:sz w:val="22"/>
          <w:szCs w:val="22"/>
        </w:rPr>
        <w:t>.</w:t>
      </w:r>
    </w:p>
    <w:p w14:paraId="167DF20E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8BBBDC0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A26BFC0" w14:textId="6636B891" w:rsidR="000F232C" w:rsidRDefault="000F232C" w:rsidP="000F232C">
      <w:pPr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Porto Alegre, </w:t>
      </w:r>
      <w:r w:rsidR="00F12890">
        <w:rPr>
          <w:rFonts w:ascii="Times New Roman" w:eastAsia="Times New Roman" w:hAnsi="Times New Roman"/>
          <w:sz w:val="22"/>
          <w:szCs w:val="22"/>
        </w:rPr>
        <w:t>20</w:t>
      </w:r>
      <w:r>
        <w:rPr>
          <w:rFonts w:ascii="Times New Roman" w:eastAsia="Times New Roman" w:hAnsi="Times New Roman"/>
          <w:sz w:val="22"/>
          <w:szCs w:val="22"/>
        </w:rPr>
        <w:t xml:space="preserve"> de janeiro de 2021.</w:t>
      </w:r>
    </w:p>
    <w:p w14:paraId="60C7CAED" w14:textId="77777777" w:rsidR="00C01179" w:rsidRDefault="00C01179" w:rsidP="000F232C">
      <w:pPr>
        <w:jc w:val="center"/>
        <w:rPr>
          <w:rFonts w:ascii="Times New Roman" w:eastAsia="Times New Roman" w:hAnsi="Times New Roman"/>
          <w:sz w:val="22"/>
          <w:szCs w:val="22"/>
        </w:rPr>
      </w:pPr>
    </w:p>
    <w:p w14:paraId="2CE3409B" w14:textId="77777777" w:rsidR="00C01179" w:rsidRDefault="00C01179" w:rsidP="000F232C">
      <w:pPr>
        <w:jc w:val="center"/>
        <w:rPr>
          <w:rFonts w:ascii="Times New Roman" w:eastAsia="Times New Roman" w:hAnsi="Times New Roman"/>
          <w:sz w:val="22"/>
          <w:szCs w:val="22"/>
        </w:rPr>
      </w:pPr>
    </w:p>
    <w:p w14:paraId="59963B5C" w14:textId="47B6BC5D" w:rsidR="00F12890" w:rsidRDefault="00F12890" w:rsidP="00F12890">
      <w:pPr>
        <w:tabs>
          <w:tab w:val="left" w:pos="1418"/>
        </w:tabs>
        <w:jc w:val="both"/>
      </w:pPr>
      <w:r>
        <w:rPr>
          <w:rFonts w:ascii="Times New Roman" w:eastAsia="Times New Roman" w:hAnsi="Times New Roman"/>
          <w:sz w:val="22"/>
          <w:szCs w:val="22"/>
        </w:rPr>
        <w:t xml:space="preserve">Acompanhado dos votos favoráveis dos conselheiros: </w:t>
      </w:r>
      <w:r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>Fabio Muller</w:t>
      </w:r>
      <w:r>
        <w:rPr>
          <w:rFonts w:ascii="Times New Roman" w:eastAsia="Times New Roman" w:hAnsi="Times New Roman"/>
          <w:b/>
          <w:sz w:val="22"/>
          <w:szCs w:val="22"/>
        </w:rPr>
        <w:t xml:space="preserve">, </w:t>
      </w:r>
      <w:r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>Rinaldo Ferreira Barbosa</w:t>
      </w:r>
      <w:r>
        <w:rPr>
          <w:rFonts w:ascii="Times New Roman" w:eastAsia="Times New Roman" w:hAnsi="Times New Roman"/>
          <w:b/>
          <w:sz w:val="22"/>
          <w:szCs w:val="22"/>
        </w:rPr>
        <w:t xml:space="preserve">, Roberta </w:t>
      </w:r>
      <w:proofErr w:type="spellStart"/>
      <w:r>
        <w:rPr>
          <w:rFonts w:ascii="Times New Roman" w:eastAsia="Times New Roman" w:hAnsi="Times New Roman"/>
          <w:b/>
          <w:sz w:val="22"/>
          <w:szCs w:val="22"/>
        </w:rPr>
        <w:t>Krahe</w:t>
      </w:r>
      <w:proofErr w:type="spellEnd"/>
      <w:r>
        <w:rPr>
          <w:rFonts w:ascii="Times New Roman" w:eastAsia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  <w:szCs w:val="22"/>
        </w:rPr>
        <w:t>Edelweis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, e </w:t>
      </w:r>
      <w:r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>Luiz Antonio Machado Verissimo,</w:t>
      </w: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>atesto a veracidade das informações aqui apresentadas.</w:t>
      </w:r>
    </w:p>
    <w:p w14:paraId="73702657" w14:textId="77777777" w:rsidR="00F12890" w:rsidRDefault="00F12890" w:rsidP="00F12890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14:paraId="307BC35B" w14:textId="77777777" w:rsidR="00F12890" w:rsidRDefault="00F12890" w:rsidP="00F12890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14:paraId="17023554" w14:textId="77777777" w:rsidR="00F12890" w:rsidRDefault="00F12890" w:rsidP="00F12890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14:paraId="4AC4A4FE" w14:textId="77777777" w:rsidR="00F12890" w:rsidRDefault="00F12890" w:rsidP="00F12890">
      <w:pPr>
        <w:tabs>
          <w:tab w:val="left" w:pos="3532"/>
        </w:tabs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RODRIGO SPINELLI </w:t>
      </w:r>
    </w:p>
    <w:p w14:paraId="74FA7711" w14:textId="77777777" w:rsidR="00F12890" w:rsidRDefault="00F12890" w:rsidP="00F12890">
      <w:pPr>
        <w:tabs>
          <w:tab w:val="left" w:pos="3532"/>
        </w:tabs>
        <w:jc w:val="center"/>
      </w:pPr>
      <w:r>
        <w:rPr>
          <w:rFonts w:ascii="Times New Roman" w:eastAsia="Times New Roman" w:hAnsi="Times New Roman"/>
          <w:sz w:val="22"/>
          <w:szCs w:val="22"/>
        </w:rPr>
        <w:t>Coordenador - CEF-CAU/RS</w:t>
      </w:r>
    </w:p>
    <w:p w14:paraId="7DE891FB" w14:textId="77777777" w:rsidR="00AE3C5A" w:rsidRPr="007F16DC" w:rsidRDefault="00AE3C5A" w:rsidP="00AE3C5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br w:type="page"/>
      </w:r>
    </w:p>
    <w:p w14:paraId="5E3551BA" w14:textId="77777777" w:rsidR="00AE3C5A" w:rsidRPr="007F16DC" w:rsidRDefault="00AE3C5A" w:rsidP="00AE3C5A">
      <w:pPr>
        <w:tabs>
          <w:tab w:val="left" w:pos="1418"/>
          <w:tab w:val="left" w:pos="1920"/>
        </w:tabs>
        <w:jc w:val="center"/>
        <w:rPr>
          <w:rFonts w:ascii="Times New Roman" w:hAnsi="Times New Roman"/>
          <w:b/>
          <w:sz w:val="22"/>
          <w:szCs w:val="22"/>
        </w:rPr>
      </w:pPr>
      <w:r w:rsidRPr="007F16DC">
        <w:rPr>
          <w:rFonts w:ascii="Times New Roman" w:hAnsi="Times New Roman"/>
          <w:b/>
          <w:sz w:val="22"/>
          <w:szCs w:val="22"/>
        </w:rPr>
        <w:lastRenderedPageBreak/>
        <w:t>ANEXO I - RELATÓRIO DE REGISTROS PROFISSIONAIS ANALISADOS</w:t>
      </w:r>
    </w:p>
    <w:p w14:paraId="3E8D3D0A" w14:textId="77777777" w:rsidR="00AE3C5A" w:rsidRPr="007F16DC" w:rsidRDefault="00AE3C5A" w:rsidP="00AE3C5A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tbl>
      <w:tblPr>
        <w:tblW w:w="9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4673"/>
        <w:gridCol w:w="2268"/>
        <w:gridCol w:w="1843"/>
      </w:tblGrid>
      <w:tr w:rsidR="00AE3C5A" w:rsidRPr="007F16DC" w14:paraId="1B444DB3" w14:textId="77777777" w:rsidTr="00BD5C16">
        <w:trPr>
          <w:trHeight w:val="389"/>
        </w:trPr>
        <w:tc>
          <w:tcPr>
            <w:tcW w:w="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6B74C2" w14:textId="77777777" w:rsidR="00AE3C5A" w:rsidRPr="007F16DC" w:rsidRDefault="00AE3C5A" w:rsidP="00EB069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B254B" w14:textId="77777777" w:rsidR="00AE3C5A" w:rsidRPr="007F16DC" w:rsidRDefault="00AE3C5A" w:rsidP="00EB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2A0E3" w14:textId="77777777" w:rsidR="00AE3C5A" w:rsidRPr="007F16DC" w:rsidRDefault="00AE3C5A" w:rsidP="00EB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62FB02" w14:textId="77777777" w:rsidR="00AE3C5A" w:rsidRPr="007F16DC" w:rsidRDefault="00AE3C5A" w:rsidP="00EB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A31D09" w:rsidRPr="00986FD4" w14:paraId="12123712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659AEE" w14:textId="73515FAD" w:rsidR="00A31D09" w:rsidRPr="00986FD4" w:rsidRDefault="00A31D09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F55A34" w14:textId="3AC183BC" w:rsidR="00A31D09" w:rsidRPr="00986FD4" w:rsidRDefault="00A31D09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BAGGIO BELTRAME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924A24" w14:textId="0A6C69B1" w:rsidR="00A31D09" w:rsidRPr="00986FD4" w:rsidRDefault="00A31D09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ZS)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C332B55" w14:textId="0A2F5A86" w:rsidR="00A31D09" w:rsidRPr="00106EEA" w:rsidRDefault="00A22B64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64">
              <w:rPr>
                <w:rFonts w:ascii="Calibri" w:hAnsi="Calibri" w:cs="Calibri"/>
                <w:color w:val="000000"/>
                <w:sz w:val="22"/>
                <w:szCs w:val="22"/>
              </w:rPr>
              <w:t>1236863/2021</w:t>
            </w:r>
          </w:p>
        </w:tc>
      </w:tr>
      <w:tr w:rsidR="00A31D09" w:rsidRPr="00986FD4" w14:paraId="49EB84AA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D76330" w14:textId="3D5380E3" w:rsidR="00A31D09" w:rsidRPr="00986FD4" w:rsidRDefault="00A31D09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5045F" w14:textId="495C5DBA" w:rsidR="00A31D09" w:rsidRPr="00986FD4" w:rsidRDefault="00A31D09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CAMARGO FERREIRA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85ABD9" w14:textId="58B21EEA" w:rsidR="00A31D09" w:rsidRPr="00986FD4" w:rsidRDefault="00A31D09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1E568E" w14:textId="2F5513C3" w:rsidR="00A31D09" w:rsidRPr="00106EEA" w:rsidRDefault="00A22B64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64">
              <w:rPr>
                <w:rFonts w:ascii="Calibri" w:hAnsi="Calibri" w:cs="Calibri"/>
                <w:color w:val="000000"/>
                <w:sz w:val="22"/>
                <w:szCs w:val="22"/>
              </w:rPr>
              <w:t>1236332/2021</w:t>
            </w:r>
          </w:p>
        </w:tc>
      </w:tr>
      <w:tr w:rsidR="00A31D09" w:rsidRPr="00986FD4" w14:paraId="1A821133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4D49FE" w14:textId="3928EA48" w:rsidR="00A31D09" w:rsidRPr="00986FD4" w:rsidRDefault="00A31D09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1C861E" w14:textId="328B9C4F" w:rsidR="00A31D09" w:rsidRPr="00986FD4" w:rsidRDefault="00A31D09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ANDRESSA LIMA TORRES DE ARAUJO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1F5A7" w14:textId="208FCCA4" w:rsidR="00A31D09" w:rsidRPr="00986FD4" w:rsidRDefault="00A31D09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UFFS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749EFD1" w14:textId="49164B9D" w:rsidR="00A31D09" w:rsidRPr="00106EEA" w:rsidRDefault="00A22B64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64">
              <w:rPr>
                <w:rFonts w:ascii="Calibri" w:hAnsi="Calibri" w:cs="Calibri"/>
                <w:color w:val="000000"/>
                <w:sz w:val="22"/>
                <w:szCs w:val="22"/>
              </w:rPr>
              <w:t>1236915/2021</w:t>
            </w:r>
          </w:p>
        </w:tc>
      </w:tr>
      <w:tr w:rsidR="00A31D09" w:rsidRPr="00986FD4" w14:paraId="5E4ECB2F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DA9710" w14:textId="1DBAFD65" w:rsidR="00A31D09" w:rsidRPr="00986FD4" w:rsidRDefault="00A31D09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E209DD" w14:textId="3FBB9191" w:rsidR="00A31D09" w:rsidRPr="00986FD4" w:rsidRDefault="00A31D09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ALMEIDA OLIVEIRA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A1674F" w14:textId="718C8064" w:rsidR="00A31D09" w:rsidRPr="00986FD4" w:rsidRDefault="00A31D09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B051DA4" w14:textId="313C8BDD" w:rsidR="00A31D09" w:rsidRPr="00106EEA" w:rsidRDefault="00A22B64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64">
              <w:rPr>
                <w:rFonts w:ascii="Calibri" w:hAnsi="Calibri" w:cs="Calibri"/>
                <w:color w:val="000000"/>
                <w:sz w:val="22"/>
                <w:szCs w:val="22"/>
              </w:rPr>
              <w:t>1235664/2021</w:t>
            </w:r>
          </w:p>
        </w:tc>
      </w:tr>
      <w:tr w:rsidR="00A31D09" w:rsidRPr="00986FD4" w14:paraId="22A9DD0D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D5A32B" w14:textId="3D5428E1" w:rsidR="00A31D09" w:rsidRPr="00986FD4" w:rsidRDefault="00A31D09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E15AFA" w14:textId="4E055F16" w:rsidR="00A31D09" w:rsidRPr="00986FD4" w:rsidRDefault="00A31D09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CRISTIANA SOARES SCHMIDT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6BDEB2" w14:textId="7956EF42" w:rsidR="00A31D09" w:rsidRPr="00986FD4" w:rsidRDefault="00A31D09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E4B1D24" w14:textId="13299429" w:rsidR="00A31D09" w:rsidRPr="00106EEA" w:rsidRDefault="00A22B64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64">
              <w:rPr>
                <w:rFonts w:ascii="Calibri" w:hAnsi="Calibri" w:cs="Calibri"/>
                <w:color w:val="000000"/>
                <w:sz w:val="22"/>
                <w:szCs w:val="22"/>
              </w:rPr>
              <w:t>1228832/2021</w:t>
            </w:r>
          </w:p>
        </w:tc>
      </w:tr>
      <w:tr w:rsidR="00A31D09" w:rsidRPr="00986FD4" w14:paraId="775B288C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1EFA5" w14:textId="05F84B63" w:rsidR="00A31D09" w:rsidRPr="00986FD4" w:rsidRDefault="00A31D09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A3886D" w14:textId="7266A814" w:rsidR="00A31D09" w:rsidRPr="00986FD4" w:rsidRDefault="00A31D09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DÉBORA RUI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B57E44" w14:textId="1DB1C8DF" w:rsidR="00A31D09" w:rsidRPr="00986FD4" w:rsidRDefault="00A31D09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7B9A0D1" w14:textId="2DBF70D6" w:rsidR="00A31D09" w:rsidRPr="00106EEA" w:rsidRDefault="00A22B64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64">
              <w:rPr>
                <w:rFonts w:ascii="Calibri" w:hAnsi="Calibri" w:cs="Calibri"/>
                <w:color w:val="000000"/>
                <w:sz w:val="22"/>
                <w:szCs w:val="22"/>
              </w:rPr>
              <w:t>1234931/2021</w:t>
            </w:r>
          </w:p>
        </w:tc>
      </w:tr>
      <w:tr w:rsidR="00A31D09" w:rsidRPr="00986FD4" w14:paraId="52627ACF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2F83A6" w14:textId="017849B0" w:rsidR="00A31D09" w:rsidRPr="00986FD4" w:rsidRDefault="00A31D09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DA7183" w14:textId="43FD1D41" w:rsidR="00A31D09" w:rsidRPr="00986FD4" w:rsidRDefault="00A31D09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MIOLA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419252" w14:textId="1D7590DE" w:rsidR="00A31D09" w:rsidRPr="00986FD4" w:rsidRDefault="00A31D09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972490" w14:textId="1FB149CD" w:rsidR="00A31D09" w:rsidRPr="00106EEA" w:rsidRDefault="00A22B64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64">
              <w:rPr>
                <w:rFonts w:ascii="Calibri" w:hAnsi="Calibri" w:cs="Calibri"/>
                <w:color w:val="000000"/>
                <w:sz w:val="22"/>
                <w:szCs w:val="22"/>
              </w:rPr>
              <w:t>1234576/2021</w:t>
            </w:r>
          </w:p>
        </w:tc>
      </w:tr>
      <w:tr w:rsidR="00A31D09" w:rsidRPr="00986FD4" w14:paraId="207F7A48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0E3084" w14:textId="32A79E79" w:rsidR="00A31D09" w:rsidRPr="00986FD4" w:rsidRDefault="00A31D09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67FF35" w14:textId="3154A321" w:rsidR="00A31D09" w:rsidRPr="00986FD4" w:rsidRDefault="00A31D09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HENRIQUE SCHWANTZ MARCON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B68A7E" w14:textId="2D158410" w:rsidR="00A31D09" w:rsidRPr="00986FD4" w:rsidRDefault="00A31D09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UCEFF-CHAPECÓ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BEBCF5F" w14:textId="3B2F6055" w:rsidR="00A31D09" w:rsidRPr="00106EEA" w:rsidRDefault="00A22B64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64">
              <w:rPr>
                <w:rFonts w:ascii="Calibri" w:hAnsi="Calibri" w:cs="Calibri"/>
                <w:color w:val="000000"/>
                <w:sz w:val="22"/>
                <w:szCs w:val="22"/>
              </w:rPr>
              <w:t>1236168/2021</w:t>
            </w:r>
          </w:p>
        </w:tc>
      </w:tr>
      <w:tr w:rsidR="00A31D09" w:rsidRPr="00986FD4" w14:paraId="4F159F3B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2DEEB" w14:textId="755FE73F" w:rsidR="00A31D09" w:rsidRPr="00986FD4" w:rsidRDefault="00A31D09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AEB125" w14:textId="6A50E805" w:rsidR="00A31D09" w:rsidRPr="00986FD4" w:rsidRDefault="00A31D09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LAÍS STUMF MURIALDO PINHO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CE8EC5" w14:textId="73D32855" w:rsidR="00A31D09" w:rsidRPr="00986FD4" w:rsidRDefault="00A31D09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F47C322" w14:textId="0379C792" w:rsidR="00A31D09" w:rsidRPr="00106EEA" w:rsidRDefault="00A22B64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64">
              <w:rPr>
                <w:rFonts w:ascii="Calibri" w:hAnsi="Calibri" w:cs="Calibri"/>
                <w:color w:val="000000"/>
                <w:sz w:val="22"/>
                <w:szCs w:val="22"/>
              </w:rPr>
              <w:t>1236302/2021</w:t>
            </w:r>
          </w:p>
        </w:tc>
      </w:tr>
      <w:tr w:rsidR="00A31D09" w:rsidRPr="00986FD4" w14:paraId="1CADD2F4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A8266" w14:textId="1225DA86" w:rsidR="00A31D09" w:rsidRPr="00986FD4" w:rsidRDefault="00A31D09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B94AAF" w14:textId="4526E753" w:rsidR="00A31D09" w:rsidRPr="00986FD4" w:rsidRDefault="00A31D09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 MACHADO NEUTZLING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730E49" w14:textId="73066595" w:rsidR="00A31D09" w:rsidRPr="00986FD4" w:rsidRDefault="00A31D09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F80A3E" w14:textId="1702E7B5" w:rsidR="00A31D09" w:rsidRPr="00106EEA" w:rsidRDefault="00A22B64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64">
              <w:rPr>
                <w:rFonts w:ascii="Calibri" w:hAnsi="Calibri" w:cs="Calibri"/>
                <w:color w:val="000000"/>
                <w:sz w:val="22"/>
                <w:szCs w:val="22"/>
              </w:rPr>
              <w:t>1236346/2021</w:t>
            </w:r>
          </w:p>
        </w:tc>
      </w:tr>
      <w:tr w:rsidR="00A31D09" w:rsidRPr="00986FD4" w14:paraId="7B3ACD62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8299BB" w14:textId="2DAB874E" w:rsidR="00A31D09" w:rsidRPr="00986FD4" w:rsidRDefault="00A31D09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07286" w14:textId="1414C601" w:rsidR="00A31D09" w:rsidRPr="00986FD4" w:rsidRDefault="00A31D09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LORRANA JARDIM AMARAL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46657C" w14:textId="1773916C" w:rsidR="00A31D09" w:rsidRPr="00986FD4" w:rsidRDefault="00A31D09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0B0019E" w14:textId="71F0C9CC" w:rsidR="00A31D09" w:rsidRPr="00106EEA" w:rsidRDefault="00A22B64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64">
              <w:rPr>
                <w:rFonts w:ascii="Calibri" w:hAnsi="Calibri" w:cs="Calibri"/>
                <w:color w:val="000000"/>
                <w:sz w:val="22"/>
                <w:szCs w:val="22"/>
              </w:rPr>
              <w:t>1232043/2021</w:t>
            </w:r>
          </w:p>
        </w:tc>
      </w:tr>
      <w:tr w:rsidR="00A31D09" w:rsidRPr="00986FD4" w14:paraId="0E52E672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E61148" w14:textId="4CC6888E" w:rsidR="00A31D09" w:rsidRPr="00986FD4" w:rsidRDefault="00A31D09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31ACBB" w14:textId="2E292226" w:rsidR="00A31D09" w:rsidRPr="00986FD4" w:rsidRDefault="00A31D09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VALÉRIA NUNES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BC56E7" w14:textId="2960A644" w:rsidR="00A31D09" w:rsidRPr="00986FD4" w:rsidRDefault="00A31D09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A5EB502" w14:textId="6CE1040B" w:rsidR="00A31D09" w:rsidRPr="00106EEA" w:rsidRDefault="00A22B64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64">
              <w:rPr>
                <w:rFonts w:ascii="Calibri" w:hAnsi="Calibri" w:cs="Calibri"/>
                <w:color w:val="000000"/>
                <w:sz w:val="22"/>
                <w:szCs w:val="22"/>
              </w:rPr>
              <w:t>1232883/2021</w:t>
            </w:r>
          </w:p>
        </w:tc>
      </w:tr>
      <w:tr w:rsidR="00A31D09" w:rsidRPr="00986FD4" w14:paraId="79BDC684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5F594A" w14:textId="5CCB4893" w:rsidR="00A31D09" w:rsidRPr="00986FD4" w:rsidRDefault="00A31D09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F1365C" w14:textId="2823E812" w:rsidR="00A31D09" w:rsidRPr="00986FD4" w:rsidRDefault="00A31D09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QUIROZ DO AMARAL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BF5664" w14:textId="0AFD3141" w:rsidR="00A31D09" w:rsidRPr="00986FD4" w:rsidRDefault="00A31D09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62149F" w14:textId="0D5531FF" w:rsidR="00A31D09" w:rsidRPr="00106EEA" w:rsidRDefault="00A22B64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64">
              <w:rPr>
                <w:rFonts w:ascii="Calibri" w:hAnsi="Calibri" w:cs="Calibri"/>
                <w:color w:val="000000"/>
                <w:sz w:val="22"/>
                <w:szCs w:val="22"/>
              </w:rPr>
              <w:t>1236524/2021</w:t>
            </w:r>
          </w:p>
        </w:tc>
      </w:tr>
      <w:tr w:rsidR="00A31D09" w:rsidRPr="00986FD4" w14:paraId="47A18DCA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759CFC" w14:textId="4DE54A6F" w:rsidR="00A31D09" w:rsidRPr="00986FD4" w:rsidRDefault="00A31D09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1419BB" w14:textId="57C11B6F" w:rsidR="00A31D09" w:rsidRPr="00986FD4" w:rsidRDefault="00A31D09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LUÍSA GASPARETTO BAZZI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2BFEE4" w14:textId="6662AE17" w:rsidR="00A31D09" w:rsidRPr="00986FD4" w:rsidRDefault="00A31D09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DE3B9B" w14:textId="2407F6D3" w:rsidR="00A31D09" w:rsidRPr="00106EEA" w:rsidRDefault="00A22B64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64">
              <w:rPr>
                <w:rFonts w:ascii="Calibri" w:hAnsi="Calibri" w:cs="Calibri"/>
                <w:color w:val="000000"/>
                <w:sz w:val="22"/>
                <w:szCs w:val="22"/>
              </w:rPr>
              <w:t>1233432/2021</w:t>
            </w:r>
          </w:p>
        </w:tc>
      </w:tr>
      <w:tr w:rsidR="00A31D09" w:rsidRPr="00986FD4" w14:paraId="43603B45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C94831" w14:textId="7C58BD3C" w:rsidR="00A31D09" w:rsidRPr="00986FD4" w:rsidRDefault="00A31D09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E3300F" w14:textId="733F8A99" w:rsidR="00A31D09" w:rsidRPr="00986FD4" w:rsidRDefault="00A31D09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GOMES SEIBT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B76207" w14:textId="6FBC15D8" w:rsidR="00A31D09" w:rsidRPr="00986FD4" w:rsidRDefault="00A31D09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387152" w14:textId="7FC1FBFB" w:rsidR="00A31D09" w:rsidRPr="00106EEA" w:rsidRDefault="00A22B64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64">
              <w:rPr>
                <w:rFonts w:ascii="Calibri" w:hAnsi="Calibri" w:cs="Calibri"/>
                <w:color w:val="000000"/>
                <w:sz w:val="22"/>
                <w:szCs w:val="22"/>
              </w:rPr>
              <w:t>1236617/2021</w:t>
            </w:r>
          </w:p>
        </w:tc>
      </w:tr>
      <w:tr w:rsidR="00A31D09" w:rsidRPr="00986FD4" w14:paraId="4061B514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648C7B" w14:textId="5F7A6B28" w:rsidR="00A31D09" w:rsidRDefault="00A31D09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6E3D2D" w14:textId="25D57EAB" w:rsidR="00A31D09" w:rsidRDefault="00A31D09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MILENA TELES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SOUZA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2DAFCD" w14:textId="76A3C829" w:rsidR="00A31D09" w:rsidRDefault="00A31D09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BE3E1C" w14:textId="671A037B" w:rsidR="00A31D09" w:rsidRDefault="00A22B64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64">
              <w:rPr>
                <w:rFonts w:ascii="Calibri" w:hAnsi="Calibri" w:cs="Calibri"/>
                <w:color w:val="000000"/>
                <w:sz w:val="22"/>
                <w:szCs w:val="22"/>
              </w:rPr>
              <w:t>1236979/2021</w:t>
            </w:r>
          </w:p>
        </w:tc>
      </w:tr>
      <w:tr w:rsidR="00A31D09" w:rsidRPr="00986FD4" w14:paraId="4E79F99C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0FE306" w14:textId="6D5C63EF" w:rsidR="00A31D09" w:rsidRDefault="00A31D09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85208A" w14:textId="7FFBD23D" w:rsidR="00A31D09" w:rsidRDefault="00A31D09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MONIQUE VIEIRA DENONI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3E3349" w14:textId="1141AFBA" w:rsidR="00A31D09" w:rsidRDefault="00A31D09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A4259C1" w14:textId="49B05221" w:rsidR="00A31D09" w:rsidRDefault="00A22B64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64">
              <w:rPr>
                <w:rFonts w:ascii="Calibri" w:hAnsi="Calibri" w:cs="Calibri"/>
                <w:color w:val="000000"/>
                <w:sz w:val="22"/>
                <w:szCs w:val="22"/>
              </w:rPr>
              <w:t>1235840/2021</w:t>
            </w:r>
          </w:p>
        </w:tc>
      </w:tr>
      <w:tr w:rsidR="00A31D09" w:rsidRPr="00986FD4" w14:paraId="2CCBB008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27EE42" w14:textId="2AC102AC" w:rsidR="00A31D09" w:rsidRDefault="00A31D09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EC3D2F" w14:textId="4EBBA8EA" w:rsidR="00A31D09" w:rsidRDefault="00A31D09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NÍCOLAS ROLDAN NEUENFELD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F3FA6E" w14:textId="1B747FBF" w:rsidR="00A31D09" w:rsidRDefault="00A31D09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3DB3D4E" w14:textId="7663E67E" w:rsidR="00A31D09" w:rsidRDefault="00A22B64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64">
              <w:rPr>
                <w:rFonts w:ascii="Calibri" w:hAnsi="Calibri" w:cs="Calibri"/>
                <w:color w:val="000000"/>
                <w:sz w:val="22"/>
                <w:szCs w:val="22"/>
              </w:rPr>
              <w:t>1236287/2021</w:t>
            </w:r>
          </w:p>
        </w:tc>
      </w:tr>
      <w:tr w:rsidR="00A31D09" w:rsidRPr="00986FD4" w14:paraId="1A873A69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96FDAF" w14:textId="3D14CB4E" w:rsidR="00A31D09" w:rsidRDefault="00A31D09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8EE509" w14:textId="4F849FEA" w:rsidR="00A31D09" w:rsidRDefault="00A31D09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 MESQUITA BELLOLI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F56888" w14:textId="71181D18" w:rsidR="00A31D09" w:rsidRDefault="00A31D09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ULBRA-CANOAS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BB7F037" w14:textId="19B8D6C7" w:rsidR="00A31D09" w:rsidRDefault="00A22B64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64">
              <w:rPr>
                <w:rFonts w:ascii="Calibri" w:hAnsi="Calibri" w:cs="Calibri"/>
                <w:color w:val="000000"/>
                <w:sz w:val="22"/>
                <w:szCs w:val="22"/>
              </w:rPr>
              <w:t>1236880/2021</w:t>
            </w:r>
          </w:p>
        </w:tc>
      </w:tr>
      <w:tr w:rsidR="00A31D09" w:rsidRPr="00986FD4" w14:paraId="3C6B7281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A71D1F" w14:textId="5C16703C" w:rsidR="00A31D09" w:rsidRDefault="00A31D09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14D9E0" w14:textId="115C74F0" w:rsidR="00A31D09" w:rsidRDefault="00A31D09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THAIS RIBEIRO TIMM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F70EEA" w14:textId="229DD261" w:rsidR="00A31D09" w:rsidRDefault="00A31D09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C03E4BF" w14:textId="1FABDBFB" w:rsidR="00A31D09" w:rsidRDefault="00A22B64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64">
              <w:rPr>
                <w:rFonts w:ascii="Calibri" w:hAnsi="Calibri" w:cs="Calibri"/>
                <w:color w:val="000000"/>
                <w:sz w:val="22"/>
                <w:szCs w:val="22"/>
              </w:rPr>
              <w:t>1236548/2021</w:t>
            </w:r>
          </w:p>
        </w:tc>
      </w:tr>
    </w:tbl>
    <w:p w14:paraId="4101652C" w14:textId="77777777" w:rsidR="00C35A34" w:rsidRPr="00986FD4" w:rsidRDefault="00C35A34" w:rsidP="00AE3C5A"/>
    <w:sectPr w:rsidR="00C35A34" w:rsidRPr="00986FD4" w:rsidSect="00C35A34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9056E" w14:textId="77777777" w:rsidR="0036112E" w:rsidRDefault="0036112E">
      <w:r>
        <w:separator/>
      </w:r>
    </w:p>
  </w:endnote>
  <w:endnote w:type="continuationSeparator" w:id="0">
    <w:p w14:paraId="1299C43A" w14:textId="77777777"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4BE0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7777777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proofErr w:type="gramStart"/>
    <w:r w:rsidRPr="00A56089">
      <w:rPr>
        <w:rFonts w:ascii="Arial" w:hAnsi="Arial"/>
        <w:color w:val="003333"/>
        <w:sz w:val="22"/>
      </w:rPr>
      <w:t xml:space="preserve">  </w:t>
    </w:r>
    <w:proofErr w:type="gramEnd"/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87A17D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695BA48E" w14:textId="77777777"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2F92B683" w14:textId="777777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EB546F9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A22B64">
          <w:rPr>
            <w:rFonts w:ascii="Times New Roman" w:hAnsi="Times New Roman"/>
            <w:noProof/>
            <w:sz w:val="18"/>
            <w:szCs w:val="18"/>
          </w:rPr>
          <w:t>3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BEF00" w14:textId="77777777" w:rsidR="0036112E" w:rsidRDefault="0036112E">
      <w:r>
        <w:separator/>
      </w:r>
    </w:p>
  </w:footnote>
  <w:footnote w:type="continuationSeparator" w:id="0">
    <w:p w14:paraId="3461D779" w14:textId="77777777"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0B892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FB6B4BD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17668" w14:textId="7777777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28C9"/>
    <w:rsid w:val="000F0649"/>
    <w:rsid w:val="000F232C"/>
    <w:rsid w:val="000F3851"/>
    <w:rsid w:val="00106EEA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67E93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1D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778"/>
    <w:rsid w:val="00232EC7"/>
    <w:rsid w:val="002354F7"/>
    <w:rsid w:val="00244EB9"/>
    <w:rsid w:val="00247B30"/>
    <w:rsid w:val="00250A7F"/>
    <w:rsid w:val="00252856"/>
    <w:rsid w:val="00254F9E"/>
    <w:rsid w:val="00260451"/>
    <w:rsid w:val="00262BE0"/>
    <w:rsid w:val="00265A1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59E6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1C80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C3C"/>
    <w:rsid w:val="003B3D43"/>
    <w:rsid w:val="003B53CC"/>
    <w:rsid w:val="003B54B0"/>
    <w:rsid w:val="003B6720"/>
    <w:rsid w:val="003B7099"/>
    <w:rsid w:val="003C4BF3"/>
    <w:rsid w:val="003D21C7"/>
    <w:rsid w:val="003D2FB5"/>
    <w:rsid w:val="003D3FA9"/>
    <w:rsid w:val="003E15C0"/>
    <w:rsid w:val="003E53A0"/>
    <w:rsid w:val="003E64C7"/>
    <w:rsid w:val="003E7AB5"/>
    <w:rsid w:val="003F3074"/>
    <w:rsid w:val="003F5F95"/>
    <w:rsid w:val="003F7BFE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6A7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2916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0ED"/>
    <w:rsid w:val="00682D9A"/>
    <w:rsid w:val="00687D1F"/>
    <w:rsid w:val="00687E9F"/>
    <w:rsid w:val="00692D9B"/>
    <w:rsid w:val="006973EA"/>
    <w:rsid w:val="006A2EA8"/>
    <w:rsid w:val="006A5986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E4D0C"/>
    <w:rsid w:val="006E782C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60D6"/>
    <w:rsid w:val="00737297"/>
    <w:rsid w:val="0073763E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2008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933BA"/>
    <w:rsid w:val="007A233B"/>
    <w:rsid w:val="007A44CA"/>
    <w:rsid w:val="007A4C6E"/>
    <w:rsid w:val="007A62AA"/>
    <w:rsid w:val="007A7CCA"/>
    <w:rsid w:val="007B1798"/>
    <w:rsid w:val="007B3E64"/>
    <w:rsid w:val="007C6FE0"/>
    <w:rsid w:val="007C7882"/>
    <w:rsid w:val="007C7C54"/>
    <w:rsid w:val="007D2F7E"/>
    <w:rsid w:val="007E55B1"/>
    <w:rsid w:val="007E59A6"/>
    <w:rsid w:val="007E6C55"/>
    <w:rsid w:val="007F0EAF"/>
    <w:rsid w:val="007F15D7"/>
    <w:rsid w:val="007F16DC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56F1B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277"/>
    <w:rsid w:val="008B63D5"/>
    <w:rsid w:val="008C0CF6"/>
    <w:rsid w:val="008C3B1B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66CF1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86FD4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9F28DE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2B64"/>
    <w:rsid w:val="00A25517"/>
    <w:rsid w:val="00A26C8F"/>
    <w:rsid w:val="00A31D09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42D5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3C5A"/>
    <w:rsid w:val="00AE4BDC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D5C16"/>
    <w:rsid w:val="00BE12E2"/>
    <w:rsid w:val="00BE1D0F"/>
    <w:rsid w:val="00BE42CD"/>
    <w:rsid w:val="00BE588C"/>
    <w:rsid w:val="00BE6FE2"/>
    <w:rsid w:val="00BE72E4"/>
    <w:rsid w:val="00BE73C6"/>
    <w:rsid w:val="00BF1F57"/>
    <w:rsid w:val="00BF2894"/>
    <w:rsid w:val="00BF5601"/>
    <w:rsid w:val="00C007BB"/>
    <w:rsid w:val="00C00CE3"/>
    <w:rsid w:val="00C01179"/>
    <w:rsid w:val="00C03320"/>
    <w:rsid w:val="00C06005"/>
    <w:rsid w:val="00C245E6"/>
    <w:rsid w:val="00C30598"/>
    <w:rsid w:val="00C32B3C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23830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649C6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2495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46B6C"/>
    <w:rsid w:val="00E55530"/>
    <w:rsid w:val="00E56391"/>
    <w:rsid w:val="00E61EA0"/>
    <w:rsid w:val="00E624F3"/>
    <w:rsid w:val="00E7104E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B0672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3672"/>
    <w:rsid w:val="00EF7502"/>
    <w:rsid w:val="00F00FA2"/>
    <w:rsid w:val="00F04503"/>
    <w:rsid w:val="00F120F5"/>
    <w:rsid w:val="00F12890"/>
    <w:rsid w:val="00F231DA"/>
    <w:rsid w:val="00F276B0"/>
    <w:rsid w:val="00F302F6"/>
    <w:rsid w:val="00F31B90"/>
    <w:rsid w:val="00F358E9"/>
    <w:rsid w:val="00F407BE"/>
    <w:rsid w:val="00F455A6"/>
    <w:rsid w:val="00F45936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A6CEF"/>
    <w:rsid w:val="00FB0059"/>
    <w:rsid w:val="00FB755A"/>
    <w:rsid w:val="00FC0B30"/>
    <w:rsid w:val="00FC4003"/>
    <w:rsid w:val="00FC4BE2"/>
    <w:rsid w:val="00FE7B4B"/>
    <w:rsid w:val="00FF3151"/>
    <w:rsid w:val="46A80F4C"/>
    <w:rsid w:val="4B32D78B"/>
    <w:rsid w:val="5FB6B4BD"/>
    <w:rsid w:val="75CC73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21"/>
    <o:shapelayout v:ext="edit">
      <o:idmap v:ext="edit" data="1"/>
    </o:shapelayout>
  </w:shapeDefaults>
  <w:decimalSymbol w:val=","/>
  <w:listSeparator w:val=";"/>
  <w14:docId w14:val="59FDC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2" ma:contentTypeDescription="Crie um novo documento." ma:contentTypeScope="" ma:versionID="947590e51c390be606a4f14f16b0d26d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c6c2054888ee70d934463e7d15a12786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E4C2-F5F7-423A-9A28-364A7F5BDB35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d83a2182-8c1a-4b61-94dc-17aa050ad7e2"/>
  </ds:schemaRefs>
</ds:datastoreItem>
</file>

<file path=customXml/itemProps2.xml><?xml version="1.0" encoding="utf-8"?>
<ds:datastoreItem xmlns:ds="http://schemas.openxmlformats.org/officeDocument/2006/customXml" ds:itemID="{58D4FF69-4449-41FA-8547-D7261B1EC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369B9-8DF8-4BEC-B68E-F0A0B91A6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031C87-0A8E-4833-8001-5A4BC13E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618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4</cp:revision>
  <cp:lastPrinted>2019-11-20T18:59:00Z</cp:lastPrinted>
  <dcterms:created xsi:type="dcterms:W3CDTF">2021-01-19T21:08:00Z</dcterms:created>
  <dcterms:modified xsi:type="dcterms:W3CDTF">2021-01-20T11:54:00Z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