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8F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6979"/>
      </w:tblGrid>
      <w:tr w:rsidR="008F544A">
        <w:trPr>
          <w:trHeight w:val="1194"/>
        </w:trPr>
        <w:tc>
          <w:tcPr>
            <w:tcW w:w="180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8F544A" w:rsidRDefault="00F523ED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F544A" w:rsidRDefault="00F523ED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 O FÓRUM DE COORDENADORES DE CURSO DE ARQUITETURA DE URBANISMO DO RIO GRANDE DO SUL</w:t>
            </w:r>
          </w:p>
        </w:tc>
      </w:tr>
      <w:tr w:rsidR="008F544A">
        <w:trPr>
          <w:trHeight w:val="423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8F544A" w:rsidRDefault="00F523ED" w:rsidP="00F867A6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 w:rsidR="00F867A6" w:rsidRPr="00F523ED">
              <w:rPr>
                <w:rFonts w:ascii="Calibri" w:eastAsia="Calibri" w:hAnsi="Calibri" w:cs="Calibri"/>
                <w:b/>
                <w:sz w:val="22"/>
                <w:szCs w:val="22"/>
              </w:rPr>
              <w:t>32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/2022 – CEF – CAU/RS</w:t>
            </w:r>
          </w:p>
        </w:tc>
      </w:tr>
    </w:tbl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 COMISSÃO DE ENSINO E FORMAÇÃO – CEF-CAU/RS, reunida ordinariamente no dia </w:t>
      </w:r>
      <w:r w:rsidR="00BC0DFE">
        <w:rPr>
          <w:rFonts w:ascii="Calibri" w:eastAsia="Calibri" w:hAnsi="Calibri" w:cs="Calibri"/>
          <w:sz w:val="22"/>
          <w:szCs w:val="22"/>
        </w:rPr>
        <w:t xml:space="preserve">07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 w:rsidR="00BC0DFE">
        <w:rPr>
          <w:rFonts w:ascii="Calibri" w:eastAsia="Calibri" w:hAnsi="Calibri" w:cs="Calibri"/>
          <w:sz w:val="22"/>
          <w:szCs w:val="22"/>
        </w:rPr>
        <w:t>junho</w:t>
      </w:r>
      <w:r w:rsidR="00F867A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2022, na sede do CAU/RS em Porto Alegre, no uso das competências que lhe conferem o artigo 2º, inciso III, alínea ‘b’, da Resolução nº 30 do CAU/BR, e no artigo 102, VI, Anexo I, Resolução CAU/BR nº 139/2017, que dispõem, respectivamente, sobre os atos administrativos de caráter decisório e suas competências específicas; 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o Art. 34 da Lei 12.378/2010, a qual determina no inciso IV que compete aos </w:t>
      </w:r>
      <w:proofErr w:type="spellStart"/>
      <w:r>
        <w:rPr>
          <w:rFonts w:ascii="Calibri" w:eastAsia="Calibri" w:hAnsi="Calibri" w:cs="Calibri"/>
          <w:sz w:val="22"/>
          <w:szCs w:val="22"/>
        </w:rPr>
        <w:t>CAUs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“criar colegiados com finalidades e funções específicas”;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o Art. 93, inciso II, do Regimento Interno do CAU/RS, o qual determina que a Comissão de Ensino e Formação deve zelar pelo aperfeiçoamento da formação em Arquitetura e Urbanismo, monitorando a oferta de novos cursos de graduação, promovendo a educação continuada, incentivando a melhoria da qualidade de cursos novos e existentes e apurando irregularidades e responsabilidades relacionadas aos aspectos de ensino e formação no âmbito de sua competência;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que o art. 2º, inciso VI do Regimento Interno do CAU/RS assim dispõe: “No desempenho de seu papel institucional, no âmbito de sua jurisdição, o CAU/RS exercerá ações: (...) VI - </w:t>
      </w:r>
      <w:r>
        <w:rPr>
          <w:rFonts w:ascii="Calibri" w:eastAsia="Calibri" w:hAnsi="Calibri" w:cs="Calibri"/>
          <w:b/>
          <w:sz w:val="22"/>
          <w:szCs w:val="22"/>
        </w:rPr>
        <w:t xml:space="preserve">promotoras de condições para o exercício, a fiscalização e o aperfeiçoamento das atividades profissionais, podendo ser exercidas isoladamente ou em parceria </w:t>
      </w:r>
      <w:r>
        <w:rPr>
          <w:rFonts w:ascii="Calibri" w:eastAsia="Calibri" w:hAnsi="Calibri" w:cs="Calibri"/>
          <w:sz w:val="22"/>
          <w:szCs w:val="22"/>
        </w:rPr>
        <w:t>com outros CAU/UF ou com o CAU/BR,</w:t>
      </w:r>
      <w:r>
        <w:rPr>
          <w:rFonts w:ascii="Calibri" w:eastAsia="Calibri" w:hAnsi="Calibri" w:cs="Calibri"/>
          <w:b/>
          <w:sz w:val="22"/>
          <w:szCs w:val="22"/>
        </w:rPr>
        <w:t xml:space="preserve"> com as Instituições de Ensino Superior de Arquitetura e Urbanismo (IES),</w:t>
      </w:r>
      <w:r>
        <w:rPr>
          <w:rFonts w:ascii="Calibri" w:eastAsia="Calibri" w:hAnsi="Calibri" w:cs="Calibri"/>
          <w:sz w:val="22"/>
          <w:szCs w:val="22"/>
        </w:rPr>
        <w:t xml:space="preserve"> nele cadastradas, com as entidades representativas de profissionais, com órgãos públicos, com organizações não governamentais, e com a sociedade civil organizada;”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a inestimável contribuição para a profissão que as Instituições de Ensino podem aportar às políticas e ações do CAU/RS, e, considerando o crescente número de solicitações destas para colaborar efetivamente com o CAU/RS em prol da qualidade de ensino de Arquitetura e Urbanismo;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que o Plano de Trabalho da Comissão de Ensino e Formação do CAU/RS para o exercício 2022 prevê em sua meta 1 aproximar e interagir com Instituições de Ensino, </w:t>
      </w:r>
      <w:proofErr w:type="spellStart"/>
      <w:r>
        <w:rPr>
          <w:rFonts w:ascii="Calibri" w:eastAsia="Calibri" w:hAnsi="Calibri" w:cs="Calibri"/>
          <w:sz w:val="22"/>
          <w:szCs w:val="22"/>
        </w:rPr>
        <w:t>CEFs</w:t>
      </w:r>
      <w:proofErr w:type="spellEnd"/>
      <w:r>
        <w:rPr>
          <w:rFonts w:ascii="Calibri" w:eastAsia="Calibri" w:hAnsi="Calibri" w:cs="Calibri"/>
          <w:sz w:val="22"/>
          <w:szCs w:val="22"/>
        </w:rPr>
        <w:t>/UF, CEF-CAU/BR e entidades;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que as reuniões com os coordenadores de curso já vêm sendo realizadas, previamente aos Eventos de Ensino e Formação celebrados pelo CAU/RS, pelo menos uma vez por ano, consagrando-se como uma boa prática do CAU/RS ao longo das três últimas gestões do Conselho;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Considerando o </w:t>
      </w:r>
      <w:proofErr w:type="spellStart"/>
      <w:r>
        <w:rPr>
          <w:rFonts w:ascii="Calibri" w:eastAsia="Calibri" w:hAnsi="Calibri" w:cs="Calibri"/>
          <w:sz w:val="22"/>
          <w:szCs w:val="22"/>
        </w:rPr>
        <w:t>Web</w:t>
      </w:r>
      <w:r w:rsidR="00BC0DFE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nário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Ensino e Formação do CAU/RS, realizado nos dias 24 e 25 de junho de 2021, dentro do qual surgiu a ideia de institucionalizar o Fórum de Coordenadores, criando um ambiente formal dentro da estrutura do CAU/RS para promover um espaço permanente de debate sobre o cenário atual do Ensino e Formação da Arquitetura e Urbanismo; 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Comissão de Ensino e Formação do CAU/RS, no uso de suas atribuições conferidas pelo artigo 46, incisos I e IV do Regimento Interno do CAU/RS, 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DELIBERA: 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encaminhar à Presidência proposta de criação do “Fórum de Coordenadores de Cursos de Arquitetura e Urbanismo do Rio Grande do Sul”, um espaço formal dentro da estrutura do CAU/RS que configurará uma instância de assessoramento e proposição à Comissão de Ensino e Formação – CEF-CAU/RS, 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aprovar o documento constante no ANEXO I, o qual estabelece os conceitos, diretrizes, objetivos e o rito de funcionamento do Fórum de Coordenadores;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solicitar a inclusão desta proposta no Plano de Ação do CAU/RS para o ano de 2023 e dar ciência à Gerência Geral deste documento;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solicitar à Presidência que nos termos do art. 116, do Regimento Interno do CAU/RS, submeta ao Plenário deste Conselho, para conhecimento;</w:t>
      </w:r>
    </w:p>
    <w:p w:rsidR="00F867A6" w:rsidRDefault="00F867A6" w:rsidP="00F867A6">
      <w:pPr>
        <w:pStyle w:val="PargrafodaLista"/>
        <w:rPr>
          <w:rFonts w:ascii="Calibri" w:eastAsia="Calibri" w:hAnsi="Calibri" w:cs="Calibri"/>
          <w:color w:val="000000"/>
          <w:sz w:val="22"/>
          <w:szCs w:val="22"/>
        </w:rPr>
      </w:pPr>
    </w:p>
    <w:p w:rsidR="00F867A6" w:rsidRDefault="00253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Após a homologação do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 plenári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>, dar ciência aos coordenadores de curso</w:t>
      </w:r>
      <w:r w:rsidR="00F523E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1418"/>
        </w:tabs>
        <w:ind w:left="2160"/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 – RS,</w:t>
      </w:r>
      <w:r w:rsidR="00BC0DFE">
        <w:rPr>
          <w:rFonts w:ascii="Calibri" w:eastAsia="Calibri" w:hAnsi="Calibri" w:cs="Calibri"/>
          <w:sz w:val="22"/>
          <w:szCs w:val="22"/>
        </w:rPr>
        <w:t xml:space="preserve"> 07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BC0DFE">
        <w:rPr>
          <w:rFonts w:ascii="Calibri" w:eastAsia="Calibri" w:hAnsi="Calibri" w:cs="Calibri"/>
          <w:sz w:val="22"/>
          <w:szCs w:val="22"/>
        </w:rPr>
        <w:t>junho</w:t>
      </w:r>
      <w:r>
        <w:rPr>
          <w:rFonts w:ascii="Calibri" w:eastAsia="Calibri" w:hAnsi="Calibri" w:cs="Calibri"/>
          <w:sz w:val="22"/>
          <w:szCs w:val="22"/>
        </w:rPr>
        <w:t xml:space="preserve"> de 2022.</w:t>
      </w:r>
    </w:p>
    <w:p w:rsidR="008F544A" w:rsidRDefault="008F544A">
      <w:pPr>
        <w:tabs>
          <w:tab w:val="left" w:pos="1418"/>
        </w:tabs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Acompanhado dos votos dos conselheiros </w:t>
      </w:r>
      <w:r>
        <w:rPr>
          <w:rFonts w:ascii="Calibri" w:eastAsia="Calibri" w:hAnsi="Calibri" w:cs="Calibri"/>
          <w:b/>
          <w:sz w:val="22"/>
          <w:szCs w:val="22"/>
        </w:rPr>
        <w:t>Fábio Müller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Marcia Elizabeth Martins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Rinaldo Ferreira Barbosa</w:t>
      </w:r>
      <w:r w:rsidR="00BC0DFE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. </w:t>
      </w:r>
      <w:r w:rsidR="00BC0DFE" w:rsidRPr="00BC0DFE">
        <w:rPr>
          <w:rFonts w:ascii="Calibri" w:eastAsia="Calibri" w:hAnsi="Calibri" w:cs="Calibri"/>
          <w:sz w:val="22"/>
          <w:szCs w:val="22"/>
          <w:highlight w:val="white"/>
        </w:rPr>
        <w:t xml:space="preserve">Verificada ausência da conselheira </w:t>
      </w:r>
      <w:r w:rsidR="00F56DDC" w:rsidRPr="00F56DDC">
        <w:rPr>
          <w:rFonts w:ascii="Calibri" w:eastAsia="Calibri" w:hAnsi="Calibri" w:cs="Calibri"/>
          <w:b/>
          <w:sz w:val="22"/>
          <w:szCs w:val="22"/>
        </w:rPr>
        <w:t>Aline Pedroso da Croce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atesto a veracidade das informações aqui apresentadas.</w:t>
      </w:r>
      <w:bookmarkStart w:id="1" w:name="_GoBack"/>
      <w:bookmarkEnd w:id="1"/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5367F" w:rsidRDefault="0025367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5367F" w:rsidRDefault="0025367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RODRIGO SPINELLI </w:t>
      </w:r>
    </w:p>
    <w:p w:rsidR="008F544A" w:rsidRDefault="00F523ED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 - CEF-CAU/RS</w:t>
      </w: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8F544A" w:rsidP="0025367F">
      <w:pPr>
        <w:tabs>
          <w:tab w:val="left" w:pos="3532"/>
        </w:tabs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ANEXO I</w:t>
      </w:r>
    </w:p>
    <w:p w:rsidR="008F544A" w:rsidRDefault="00F523ED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ESTATUTO DO FÓRUM DE COORDENADORES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1º O presente anexo fixa os conceitos, diretrizes, objetivos e o rito de funcionamento do Fórum de Coordenadores de Cursos de Arquitetura e Urbanismo do Rio Grande do Sul. 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2º O FÓRUM DE COORDENADORES DE CURSOS DE ARQUITETURA E URBANISMO DO RIO GRANDE DO SUL, terá sua composição, organização e funcionamento definidos neste Estatuto.</w:t>
      </w: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DOS CONCEITOS E DIRETRIZES 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3º Para efeito deste Estatuto, considera-se instituição de ensino aquela, pública ou privada, cuja organização acadêmica seja regulamentada pelo sistema de ensino e que ofereça cursos nas áreas de formação profissional da Arquitetura e Urbanismo.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4º A proposta principal deste Estatuto é a criação de um espaço formal dentro da estrutura do CAU/RS, constituído pelos Conselheiros da Comissão de Ensino e Formação e os coordenadores de curso de Arquitetura e Urbanismo do Rio Grande do Sul, institucionalizando as suas participações no âmbito do Conselho de Arquitetura e Urbanismo.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5º Foram definidas as seguintes diretrizes para o projeto:</w:t>
      </w:r>
    </w:p>
    <w:p w:rsidR="008F544A" w:rsidRDefault="008F544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544A" w:rsidRDefault="00F52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CAU/RS será o ente gestor do Fórum;</w:t>
      </w:r>
    </w:p>
    <w:p w:rsidR="008F544A" w:rsidRDefault="00F52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participação dos coordenadores de curso ocorrerá por adesão;</w:t>
      </w:r>
    </w:p>
    <w:p w:rsidR="008F544A" w:rsidRDefault="00F52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Fórum poderá propor e realizar ações conjuntas com o CAU/RS, desde que estas possuam relação com o ensino e a formação da Arquitetura e Urbanismo;</w:t>
      </w:r>
    </w:p>
    <w:p w:rsidR="008F544A" w:rsidRDefault="00F52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Todos os coordenadores participantes do Fórum deverão emitir ou ter emitido RRT de cargo e função de coordenador de curso;</w:t>
      </w:r>
    </w:p>
    <w:p w:rsidR="008F544A" w:rsidRDefault="00F52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primeira reunião do Fórum em seu formato institucionalizado está prevista para ocorrer no início de 2023, mediante a aprovação do projeto nas instâncias competentes.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DOS OBJETIVOS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6º O objetivo principal do Fórum de Coordenadores é promover um espaço permanente de debate, entre a Comunidade Acadêmica e o CAU/RS, com uma periodicidade definida, sobre temas, inquietações e dificuldades para que ambos trabalhem em prol da qualidade do ensino de Arquitetura e Urbanismo.</w:t>
      </w:r>
    </w:p>
    <w:p w:rsidR="008F544A" w:rsidRDefault="008F544A">
      <w:pPr>
        <w:tabs>
          <w:tab w:val="left" w:pos="3532"/>
        </w:tabs>
        <w:rPr>
          <w:rFonts w:ascii="Calibri" w:eastAsia="Calibri" w:hAnsi="Calibri" w:cs="Calibri"/>
          <w:b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7º Constam como objetivos específicos do projeto: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Aproximar o CAU/RS das Instituições de Ensino Superior do Rio Grande do Sul, propiciando um ambiente de debate constante sobre o cenário atual do Ensino e Formação da Arquitetura e Urbanismo; </w:t>
      </w:r>
    </w:p>
    <w:p w:rsidR="008F544A" w:rsidRDefault="00F523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Manter a sociedade acadêmica informada quanto às ações realizadas pelo CAU/RS, principalmente as praticadas pela Comissão de Ensino e Formação;</w:t>
      </w:r>
    </w:p>
    <w:p w:rsidR="008F544A" w:rsidRDefault="00F523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Incorporar as pautas e inquietações das IES no planejamento estratégico da Comissão de Ensino e Formação.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F544A" w:rsidRDefault="00F523ED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DA COMPOSIÇÃO DO FÓRUM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8º O Fórum será composto pelos coordenadores de curso de Arquitetura e Urbanismo do Rio Grande do Sul, Arquitetos e Urbanistas, devidamente registrados no CAU e pelos Conselheiros que compõem a Comissão de Ensino e Formação – CEF-CAU/RS.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9º É permitido a participação de um coordenador e um Suplente por curso, desde que estejam com o cadastro atualizado no MEC e no SICCAU. 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10 É permitido a participação de todos os membros titulares e suplentes da CEF-CAU/RS nos termos do Regimento Interno do CAU/RS.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12 O Fórum será presidido pelo Coordenador da Comissão de Ensino e Formação do CAU/RS. 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DAS REUNIÕES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13 As reuniões ocorrerão em formato presencial ou remoto a serem definidas conforme conveniência e oportunidade, no calendário oficial do CAU/RS, pela Plenária.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14 Os membros da Comissão de Ensino e Formação serão convocados nos termos e no prazo definido pelo Regimento Interno do CAU/RS.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15 Os coordenadores membros Fórum serão convidados nos termos e no prazo definido pelo Regimento Interno do CAU/RS.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16 O quórum mínimo para realização da reunião será de dois membros da Comissão de Ensino e Formação e 1/3 dos Coordenadores de Curso integrantes do Fórum.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17 As convocações e os convites serão encaminhadas com antecedência mínima de 7 (sete) dias da data de sua realização, nos termos do Regimento Interno do CAU/RS.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18 A participação de convidados para tratar de assuntos específicos se dará mediante solicitação à Presidência do CAU/RS pelo coordenador da Comissão de Ensino e Formação do CAU/RS.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19 O Fórum se reunirá, em caráter ordinário, duas vezes ao ano, com aporte de recursos do CAU/RS, respeitando o planejamento orçamentário.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REQUISITOS PARA ADMISSÃO NO FÓRUM</w:t>
      </w: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20 Será admitido um coordenador por curso de Arquitetura e Urbanismo, sendo permitida a indicação de um suplente por coordenador.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21 Será admitida a participação de profissionais arquitetos e urbanistas que sejam convidados pelo Fórum para tratar de temas específicos nos termos do Art. 17.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Art. 22 A admissão de coordenadores de curso de Arquitetura e Urbanismo no Fórum, acontecerá após atualização do cadastro no SICCAU, nos termos dos normativos vigentes do CAU/BR.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23 O cadastro e a atualização das IES e dos Cursos no SICCAU serão realizados através da Assessoria da CEF-CAU/RS, após requerimento do coordenador de curso Arquiteto e Urbanista, apresentando: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 w:rsidP="002536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RRT de cargo e função de coordenador de curso em andamento;</w:t>
      </w:r>
    </w:p>
    <w:p w:rsidR="008F544A" w:rsidRDefault="00F523ED" w:rsidP="002536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Portaria de nomeação como coordenador ou documento </w:t>
      </w:r>
      <w:r w:rsidR="0025367F">
        <w:rPr>
          <w:rFonts w:ascii="Calibri" w:eastAsia="Calibri" w:hAnsi="Calibri" w:cs="Calibri"/>
          <w:color w:val="000000"/>
          <w:sz w:val="22"/>
          <w:szCs w:val="22"/>
        </w:rPr>
        <w:t>equivalente.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24 Os coordenadores deverão manter atualizadas as informações no SICCAU, inserindo:</w:t>
      </w:r>
    </w:p>
    <w:p w:rsidR="008F544A" w:rsidRDefault="008F544A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Informações detalhadas do curso;</w:t>
      </w: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Ato vigente de reconhecimento ou de renovação de reconhecimento expedido pelo órgão competente do sistema de ensino;</w:t>
      </w: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Plano Pedagógico de Curso com a Matriz Curricular de acordo com as Diretrizes Curriculares Nacionais de Arquitetura e Urbanismo;  </w:t>
      </w: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Após a atualização do cadastro no SICCAU, o coordenador de curso deverá manifestar à Assessoria da CEF-CAU/RS seu interesse em participar do fórum;</w:t>
      </w: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Após análise e aprovação da documentação pela assessoria da CEF-CAU/RS, caberá à Comissão de Ensino e Formação deliberar sobre a admissão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s) novo(s) coordenador(es) de curso e seu suplente ao Fórum de Coordenadores;</w:t>
      </w: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Deliberação de Comissão de Ensino e Formação, por sua vez é homologada no Plenário do CAU/RS, oficializando assim sua admissão;</w:t>
      </w: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coordenador de curso poderá decidir por sair do fórum se não mais tiver interesse em participar, informando à Assessoria da CEF-CAU/RS;</w:t>
      </w:r>
    </w:p>
    <w:p w:rsidR="008F544A" w:rsidRDefault="00F523ED" w:rsidP="0025367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troca de participantes inscritos no Fórum de Coordenadores, acontecerá semestralmente, sempre que verificada a troca de coordenação, obedecendo-s</w:t>
      </w:r>
      <w:r w:rsidR="0025367F">
        <w:rPr>
          <w:rFonts w:ascii="Calibri" w:eastAsia="Calibri" w:hAnsi="Calibri" w:cs="Calibri"/>
          <w:color w:val="000000"/>
          <w:sz w:val="22"/>
          <w:szCs w:val="22"/>
        </w:rPr>
        <w:t>e os trâmites acima informados.</w:t>
      </w: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8F544A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8F544A">
      <w:pPr>
        <w:tabs>
          <w:tab w:val="left" w:pos="3532"/>
        </w:tabs>
        <w:ind w:left="774"/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8F54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DE" w:rsidRDefault="00F523ED">
      <w:r>
        <w:separator/>
      </w:r>
    </w:p>
  </w:endnote>
  <w:endnote w:type="continuationSeparator" w:id="0">
    <w:p w:rsidR="00BC3ADE" w:rsidRDefault="00F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4A" w:rsidRDefault="00F523ED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56DDC">
      <w:rPr>
        <w:rFonts w:ascii="Times New Roman" w:eastAsia="Times New Roman" w:hAnsi="Times New Roman" w:cs="Times New Roman"/>
        <w:noProof/>
        <w:color w:val="000000"/>
        <w:sz w:val="18"/>
        <w:szCs w:val="18"/>
      </w:rPr>
      <w:t>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8F544A" w:rsidRDefault="008F54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DE" w:rsidRDefault="00F523ED">
      <w:r>
        <w:separator/>
      </w:r>
    </w:p>
  </w:footnote>
  <w:footnote w:type="continuationSeparator" w:id="0">
    <w:p w:rsidR="00BC3ADE" w:rsidRDefault="00F5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3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4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337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013C6D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02F25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5A25A7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6419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25367F"/>
    <w:rsid w:val="008F544A"/>
    <w:rsid w:val="00BC0DFE"/>
    <w:rsid w:val="00BC3ADE"/>
    <w:rsid w:val="00F523ED"/>
    <w:rsid w:val="00F56DDC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40B90-89AF-4E28-8D14-402245B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B632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3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32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3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32C6"/>
    <w:rPr>
      <w:b/>
      <w:bCs/>
      <w:lang w:eastAsia="en-US"/>
    </w:rPr>
  </w:style>
  <w:style w:type="paragraph" w:styleId="Reviso">
    <w:name w:val="Revision"/>
    <w:hidden/>
    <w:semiHidden/>
    <w:rsid w:val="004344C2"/>
    <w:rPr>
      <w:lang w:eastAsia="en-US"/>
    </w:rPr>
  </w:style>
  <w:style w:type="character" w:customStyle="1" w:styleId="normaltextrun">
    <w:name w:val="normaltextrun"/>
    <w:basedOn w:val="Fontepargpadro"/>
    <w:rsid w:val="00746641"/>
  </w:style>
  <w:style w:type="character" w:customStyle="1" w:styleId="eop">
    <w:name w:val="eop"/>
    <w:basedOn w:val="Fontepargpadro"/>
    <w:rsid w:val="0074664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DG43HcubCewv+JggYZJz4UbaQ==">AMUW2mXOXYtatvfjXZb9bnJLYlaiYlj/H8HRVkLPKMKdd84cfbiI6C3omtinK64HwXfBotza4xT6BHVw+etlW6Z6VML6yUmOHTzvofvMDiX/zidej103S0mGNk2sk4/rOwBFXu4c+0NP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dcterms:created xsi:type="dcterms:W3CDTF">2022-05-03T16:25:00Z</dcterms:created>
  <dcterms:modified xsi:type="dcterms:W3CDTF">2022-06-07T20:51:00Z</dcterms:modified>
</cp:coreProperties>
</file>