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F13472">
        <w:rPr>
          <w:rFonts w:asciiTheme="minorHAnsi" w:hAnsiTheme="minorHAnsi" w:cstheme="minorHAnsi"/>
          <w:b/>
          <w:sz w:val="22"/>
          <w:szCs w:val="22"/>
        </w:rPr>
        <w:t>96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F13472" w:rsidP="00F1347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01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setembro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1A66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42C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55B6F" w:rsidRPr="007E42A4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55B6F" w:rsidRPr="007E42A4" w:rsidRDefault="00A55B6F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55B6F" w:rsidRDefault="00A55B6F" w:rsidP="00A55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5B6F" w:rsidRPr="007E42A4" w:rsidRDefault="00A55B6F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55B6F" w:rsidRPr="007E42A4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5B6F" w:rsidRPr="007E42A4" w:rsidRDefault="00A55B6F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55B6F" w:rsidRDefault="00A55B6F" w:rsidP="00A55B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5B6F" w:rsidRPr="007E42A4" w:rsidRDefault="00A55B6F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Adjunto </w:t>
            </w:r>
          </w:p>
        </w:tc>
      </w:tr>
      <w:tr w:rsidR="008B0B81" w:rsidRPr="007E42A4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B0B81" w:rsidRDefault="008B0B81" w:rsidP="008B0B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55B6F" w:rsidRPr="007E42A4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5B6F" w:rsidRPr="007E42A4" w:rsidRDefault="00A55B6F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55B6F" w:rsidRPr="00B30ADB" w:rsidRDefault="00A55B6F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Roberta </w:t>
            </w:r>
            <w:r w:rsidRPr="00A55B6F">
              <w:rPr>
                <w:rFonts w:asciiTheme="minorHAnsi" w:eastAsia="MS Mincho" w:hAnsiTheme="minorHAnsi" w:cstheme="minorHAnsi"/>
                <w:sz w:val="22"/>
                <w:szCs w:val="22"/>
              </w:rPr>
              <w:t>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5B6F" w:rsidRPr="007E42A4" w:rsidRDefault="00A55B6F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B0B81" w:rsidRPr="007E42A4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B0B81" w:rsidRDefault="008B0B81" w:rsidP="008B0B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DE7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8B0B81" w:rsidRPr="007E42A4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B30ADB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B0B81" w:rsidRPr="007E42A4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B0B81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B30ADB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8B0B81" w:rsidRPr="007E42A4" w:rsidTr="00F13472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 e Urbanista </w:t>
            </w:r>
          </w:p>
        </w:tc>
      </w:tr>
      <w:tr w:rsidR="008B0B81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13472" w:rsidRPr="007E42A4" w:rsidTr="00F26FC9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13472" w:rsidRDefault="00F13472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3472" w:rsidRPr="007E42A4" w:rsidRDefault="0063112A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Juan Mascaro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3472" w:rsidRPr="007E42A4" w:rsidRDefault="0063112A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</w:t>
            </w:r>
            <w:r w:rsidR="008112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suplente 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do CAU/RS</w:t>
            </w:r>
          </w:p>
        </w:tc>
      </w:tr>
      <w:tr w:rsidR="0063112A" w:rsidRPr="007E42A4" w:rsidTr="00F26FC9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112A" w:rsidRDefault="0063112A" w:rsidP="0063112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Pr="00D91BCA" w:rsidRDefault="0063112A" w:rsidP="0063112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13472">
              <w:rPr>
                <w:rFonts w:asciiTheme="minorHAnsi" w:eastAsia="MS Mincho" w:hAnsiTheme="minorHAnsi" w:cstheme="minorHAnsi"/>
                <w:sz w:val="22"/>
                <w:szCs w:val="22"/>
              </w:rPr>
              <w:t>Sandra Helena Lehnen Becker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Default="0063112A" w:rsidP="0063112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3112A">
              <w:rPr>
                <w:rFonts w:asciiTheme="minorHAnsi" w:eastAsia="MS Mincho" w:hAnsiTheme="minorHAnsi" w:cstheme="minorHAnsi"/>
                <w:sz w:val="22"/>
                <w:szCs w:val="22"/>
              </w:rPr>
              <w:t>Assessoria Técnica – GATHIS</w:t>
            </w:r>
          </w:p>
        </w:tc>
      </w:tr>
      <w:tr w:rsidR="0063112A" w:rsidRPr="007E42A4" w:rsidTr="00F26FC9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112A" w:rsidRDefault="0063112A" w:rsidP="0063112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Pr="00D91BCA" w:rsidRDefault="0063112A" w:rsidP="0063112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Nirce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Saffer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Pr="00F13472">
              <w:rPr>
                <w:rFonts w:asciiTheme="minorHAnsi" w:eastAsia="MS Mincho" w:hAnsiTheme="minorHAnsi" w:cstheme="minorHAnsi"/>
                <w:sz w:val="22"/>
                <w:szCs w:val="22"/>
              </w:rPr>
              <w:t>edvedovski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Default="0063112A" w:rsidP="0063112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  <w:r w:rsidRPr="00F134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112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professora </w:t>
            </w:r>
            <w:r w:rsidRPr="00F13472">
              <w:rPr>
                <w:rFonts w:asciiTheme="minorHAnsi" w:eastAsia="MS Mincho" w:hAnsiTheme="minorHAnsi" w:cstheme="minorHAnsi"/>
                <w:sz w:val="22"/>
                <w:szCs w:val="22"/>
              </w:rPr>
              <w:t>da UFPEL</w:t>
            </w:r>
          </w:p>
        </w:tc>
      </w:tr>
      <w:tr w:rsidR="0063112A" w:rsidRPr="007E42A4" w:rsidTr="00F26FC9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112A" w:rsidRDefault="0063112A" w:rsidP="0063112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Pr="00D91BCA" w:rsidRDefault="0063112A" w:rsidP="0063112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13472">
              <w:rPr>
                <w:rFonts w:asciiTheme="minorHAnsi" w:eastAsia="MS Mincho" w:hAnsiTheme="minorHAnsi" w:cstheme="minorHAnsi"/>
                <w:sz w:val="22"/>
                <w:szCs w:val="22"/>
              </w:rPr>
              <w:t>Luísa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Azevedo dos S</w:t>
            </w:r>
            <w:r w:rsidRPr="00F13472">
              <w:rPr>
                <w:rFonts w:asciiTheme="minorHAnsi" w:eastAsia="MS Mincho" w:hAnsiTheme="minorHAnsi" w:cstheme="minorHAnsi"/>
                <w:sz w:val="22"/>
                <w:szCs w:val="22"/>
              </w:rPr>
              <w:t>antos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Default="0063112A" w:rsidP="0063112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  <w:r w:rsidRPr="00F134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UFPEL</w:t>
            </w:r>
          </w:p>
        </w:tc>
      </w:tr>
      <w:tr w:rsidR="0063112A" w:rsidRPr="007E42A4" w:rsidTr="00F26FC9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112A" w:rsidRDefault="0063112A" w:rsidP="0063112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Pr="00987741" w:rsidRDefault="0063112A" w:rsidP="0063112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7741">
              <w:rPr>
                <w:rFonts w:asciiTheme="minorHAnsi" w:eastAsia="MS Mincho" w:hAnsiTheme="minorHAnsi" w:cstheme="minorHAnsi"/>
                <w:sz w:val="22"/>
                <w:szCs w:val="22"/>
              </w:rPr>
              <w:t>Andrea Larruscahim Hamilton Ilha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Default="0063112A" w:rsidP="0063112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da CEP-CAU/RS</w:t>
            </w:r>
          </w:p>
        </w:tc>
      </w:tr>
      <w:tr w:rsidR="0063112A" w:rsidRPr="007E42A4" w:rsidTr="00F26FC9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112A" w:rsidRDefault="0063112A" w:rsidP="0063112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Pr="00987741" w:rsidRDefault="0063112A" w:rsidP="0063112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7741">
              <w:rPr>
                <w:rFonts w:asciiTheme="minorHAnsi" w:eastAsia="MS Mincho" w:hAnsiTheme="minorHAnsi" w:cstheme="minorHAnsi"/>
                <w:sz w:val="22"/>
                <w:szCs w:val="22"/>
              </w:rPr>
              <w:t>Débora Francele Rodrigues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Default="0063112A" w:rsidP="0063112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da CEP-CAU/RS</w:t>
            </w:r>
          </w:p>
        </w:tc>
      </w:tr>
      <w:tr w:rsidR="0063112A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112A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63112A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Pr="000C1378" w:rsidRDefault="0063112A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conselheira Lidia Glacir Gomes Rodrigues solicitou a con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vocação do seu membro suplente.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Registra-se que o conselheiro </w:t>
            </w:r>
            <w:r w:rsidRPr="003C6DE7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acessou a reunião com seu </w:t>
            </w:r>
            <w:r w:rsidRPr="00FD6B85">
              <w:rPr>
                <w:rFonts w:ascii="Calibri" w:hAnsi="Calibri" w:cs="Calibri"/>
                <w:i/>
                <w:sz w:val="22"/>
                <w:szCs w:val="22"/>
              </w:rPr>
              <w:t xml:space="preserve">e-mail </w:t>
            </w:r>
            <w:r>
              <w:rPr>
                <w:rFonts w:ascii="Calibri" w:hAnsi="Calibri" w:cs="Calibri"/>
                <w:sz w:val="22"/>
                <w:szCs w:val="22"/>
              </w:rPr>
              <w:t>pessoal.</w:t>
            </w:r>
          </w:p>
        </w:tc>
      </w:tr>
      <w:tr w:rsidR="0063112A" w:rsidRPr="00F037B8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112A" w:rsidRPr="00F037B8" w:rsidRDefault="0063112A" w:rsidP="0063112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:rsidR="0063112A" w:rsidRPr="00A55B6F" w:rsidRDefault="0063112A" w:rsidP="0063112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</w:t>
            </w:r>
            <w:r w:rsidRPr="00A55B6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súmula 195ª Reunião Ordinária</w:t>
            </w:r>
            <w:r w:rsidRPr="00A55B6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:rsidR="0063112A" w:rsidRPr="00145954" w:rsidRDefault="0063112A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das 195ª Reunião Ordinária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, enviada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previamente, foi</w:t>
            </w:r>
            <w:r w:rsidR="00B05E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aprovada</w:t>
            </w:r>
            <w:r w:rsidRPr="00A55B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4 votos favoráveis e 1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ausência</w:t>
            </w:r>
            <w:r w:rsidRPr="00A55B6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:rsidR="0063112A" w:rsidRPr="00145954" w:rsidRDefault="0063112A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do coordenador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3112A" w:rsidRPr="00F037B8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112A" w:rsidRPr="00F037B8" w:rsidRDefault="0063112A" w:rsidP="0063112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3112A" w:rsidRPr="00EE1B49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:rsidR="0063112A" w:rsidRPr="00A55B6F" w:rsidRDefault="0063112A" w:rsidP="0063112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55B6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</w:tcPr>
          <w:p w:rsidR="0063112A" w:rsidRPr="00145954" w:rsidRDefault="00E37B56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</w:tcPr>
          <w:p w:rsidR="00E37B56" w:rsidRPr="00E37B56" w:rsidRDefault="00E37B56" w:rsidP="00E37B5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</w:t>
            </w:r>
            <w:r w:rsidRPr="00E37B56">
              <w:rPr>
                <w:rFonts w:asciiTheme="minorHAnsi" w:eastAsia="MS Mincho" w:hAnsiTheme="minorHAnsi" w:cstheme="minorHAnsi"/>
                <w:sz w:val="22"/>
                <w:szCs w:val="22"/>
              </w:rPr>
              <w:t>Jessica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os ofícios sobre dupla titulação e </w:t>
            </w:r>
            <w:r w:rsidR="001251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Engenharia de Segurança do T</w:t>
            </w:r>
            <w:r w:rsidRPr="00E37B56">
              <w:rPr>
                <w:rFonts w:asciiTheme="minorHAnsi" w:eastAsia="MS Mincho" w:hAnsiTheme="minorHAnsi" w:cstheme="minorHAnsi"/>
                <w:sz w:val="22"/>
                <w:szCs w:val="22"/>
              </w:rPr>
              <w:t>rabalho</w:t>
            </w:r>
            <w:r w:rsidR="00125166">
              <w:rPr>
                <w:rFonts w:asciiTheme="minorHAnsi" w:eastAsia="MS Mincho" w:hAnsiTheme="minorHAnsi" w:cstheme="minorHAnsi"/>
                <w:sz w:val="22"/>
                <w:szCs w:val="22"/>
              </w:rPr>
              <w:t>, pendentes 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envio a</w:t>
            </w:r>
            <w:r w:rsidR="00125166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CAU/BR, foram enviados </w:t>
            </w:r>
            <w:r w:rsidR="00125166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Comissão. O conselheiro Fábio informa que está de acordo e sugere o envio. </w:t>
            </w:r>
          </w:p>
          <w:p w:rsidR="00E37B56" w:rsidRPr="00E37B56" w:rsidRDefault="00E37B56" w:rsidP="00E37B5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informa sobre </w:t>
            </w:r>
            <w:r w:rsidR="00B05EF7">
              <w:rPr>
                <w:rFonts w:asciiTheme="minorHAnsi" w:eastAsia="MS Mincho" w:hAnsiTheme="minorHAnsi" w:cstheme="minorHAnsi"/>
                <w:sz w:val="22"/>
                <w:szCs w:val="22"/>
              </w:rPr>
              <w:t>andamento de retorno ao CAU/BR, com</w:t>
            </w:r>
            <w:r w:rsidRPr="00E37B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relatório de registros provisórios ampliados </w:t>
            </w:r>
            <w:r w:rsidR="00B05EF7">
              <w:rPr>
                <w:rFonts w:asciiTheme="minorHAnsi" w:eastAsia="MS Mincho" w:hAnsiTheme="minorHAnsi" w:cstheme="minorHAnsi"/>
                <w:sz w:val="22"/>
                <w:szCs w:val="22"/>
              </w:rPr>
              <w:t>devida à</w:t>
            </w:r>
            <w:r w:rsidRPr="00E37B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pandemia</w:t>
            </w:r>
            <w:r w:rsidR="00B05E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 apresenta dados dos comunicados enviados. </w:t>
            </w:r>
          </w:p>
          <w:p w:rsidR="0063112A" w:rsidRPr="00145954" w:rsidRDefault="00B05EF7" w:rsidP="0012516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Jessica informa sobre realização de evento da ABEA</w:t>
            </w:r>
            <w:r w:rsidR="00125166">
              <w:rPr>
                <w:rFonts w:asciiTheme="minorHAnsi" w:eastAsia="MS Mincho" w:hAnsiTheme="minorHAnsi" w:cstheme="minorHAnsi"/>
                <w:sz w:val="22"/>
                <w:szCs w:val="22"/>
              </w:rPr>
              <w:t>, previsto 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12516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propõe que assunto seja pautado para definição sobre as formas de participação. </w:t>
            </w:r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63112A" w:rsidRPr="00145954" w:rsidRDefault="00B05EF7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</w:tcPr>
          <w:p w:rsidR="0063112A" w:rsidRPr="00145954" w:rsidRDefault="00B05EF7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Comunicação</w:t>
            </w:r>
          </w:p>
        </w:tc>
        <w:tc>
          <w:tcPr>
            <w:tcW w:w="7675" w:type="dxa"/>
            <w:gridSpan w:val="4"/>
          </w:tcPr>
          <w:p w:rsidR="0063112A" w:rsidRPr="00145954" w:rsidRDefault="00B05EF7" w:rsidP="00B05EF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 informa sobre evento da ABEA, previsto para 2022, sugere que assunto seja pautado e propõe a participação da Comissão.</w:t>
            </w:r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63112A" w:rsidRPr="00145954" w:rsidRDefault="00B05EF7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</w:tcPr>
          <w:p w:rsidR="0063112A" w:rsidRDefault="00B05EF7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</w:tcPr>
          <w:p w:rsidR="0063112A" w:rsidRDefault="00B05EF7" w:rsidP="00B05EF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informa que 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Univates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retoma as </w:t>
            </w:r>
            <w:r w:rsidRPr="00B05E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aulas presenciais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</w:t>
            </w:r>
            <w:r w:rsidRPr="00B05EF7">
              <w:rPr>
                <w:rFonts w:asciiTheme="minorHAnsi" w:eastAsia="MS Mincho" w:hAnsiTheme="minorHAnsi" w:cstheme="minorHAnsi"/>
                <w:sz w:val="22"/>
                <w:szCs w:val="22"/>
              </w:rPr>
              <w:t>toda universidade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01/09/2021. </w:t>
            </w:r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</w:tcPr>
          <w:p w:rsidR="0063112A" w:rsidRDefault="00B05EF7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Roberta </w:t>
            </w:r>
            <w:r w:rsidRPr="00A55B6F">
              <w:rPr>
                <w:rFonts w:asciiTheme="minorHAnsi" w:eastAsia="MS Mincho" w:hAnsiTheme="minorHAnsi" w:cstheme="minorHAnsi"/>
                <w:sz w:val="22"/>
                <w:szCs w:val="22"/>
              </w:rPr>
              <w:t>Krahe Edelweiss</w:t>
            </w:r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</w:tcPr>
          <w:p w:rsidR="0063112A" w:rsidRDefault="00B05EF7" w:rsidP="00B05EF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Roberta informa sobre realização de </w:t>
            </w:r>
            <w:r w:rsidRPr="00B05EF7">
              <w:rPr>
                <w:rFonts w:asciiTheme="minorHAnsi" w:eastAsia="MS Mincho" w:hAnsiTheme="minorHAnsi" w:cstheme="minorHAnsi"/>
                <w:sz w:val="22"/>
                <w:szCs w:val="22"/>
              </w:rPr>
              <w:t>capacitação do INEP para avaliação remota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se coloca à disposição para realizar o relato à Comissão. </w:t>
            </w:r>
          </w:p>
        </w:tc>
      </w:tr>
      <w:tr w:rsidR="0063112A" w:rsidRPr="00F037B8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112A" w:rsidRPr="00F037B8" w:rsidRDefault="0063112A" w:rsidP="0063112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:rsidR="0063112A" w:rsidRPr="00145954" w:rsidRDefault="0063112A" w:rsidP="0063112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:rsidR="0063112A" w:rsidRPr="00145954" w:rsidRDefault="0063112A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Incluído o item 6.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3112A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3112A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63112A" w:rsidRPr="0014595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3112A" w:rsidRPr="007E42A4" w:rsidTr="00F13472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BD5571" w:rsidRDefault="0063112A" w:rsidP="0063112A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51084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63112A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12A" w:rsidRPr="007E42A4" w:rsidRDefault="0063112A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63112A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12A" w:rsidRPr="007E42A4" w:rsidRDefault="0063112A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63112A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12A" w:rsidRPr="007E42A4" w:rsidRDefault="0063112A" w:rsidP="006311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assessora Jessica 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resenta a minuta de deliberação para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registros profissionais de </w:t>
            </w:r>
            <w:r w:rsidR="00851084">
              <w:rPr>
                <w:rFonts w:asciiTheme="minorHAnsi" w:hAnsiTheme="minorHAnsi" w:cstheme="minorHAnsi"/>
                <w:sz w:val="22"/>
                <w:szCs w:val="22"/>
              </w:rPr>
              <w:t>18 a 31</w:t>
            </w:r>
            <w:r w:rsidRPr="00A55B6F">
              <w:rPr>
                <w:rFonts w:asciiTheme="minorHAnsi" w:hAnsiTheme="minorHAnsi" w:cstheme="minorHAnsi"/>
                <w:sz w:val="22"/>
                <w:szCs w:val="22"/>
              </w:rPr>
              <w:t xml:space="preserve"> de agosto de 2021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os(as) conselheiros(as) avaliam. Ela apresenta a minuta de deliberação para avaliação das s</w:t>
            </w:r>
            <w:r w:rsidRPr="00A55B6F">
              <w:rPr>
                <w:rFonts w:asciiTheme="minorHAnsi" w:hAnsiTheme="minorHAnsi" w:cstheme="minorHAnsi"/>
                <w:sz w:val="22"/>
                <w:szCs w:val="22"/>
              </w:rPr>
              <w:t>olicitações de Anotação de Título em Engenharia de Segurança do Trabalho.</w:t>
            </w:r>
          </w:p>
        </w:tc>
      </w:tr>
      <w:tr w:rsidR="0063112A" w:rsidRPr="00A30F1D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12A" w:rsidRDefault="0063112A" w:rsidP="006311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</w:t>
            </w:r>
            <w:r w:rsidR="00851084">
              <w:rPr>
                <w:rFonts w:asciiTheme="minorHAnsi" w:eastAsia="MS Mincho" w:hAnsiTheme="minorHAnsi" w:cstheme="minorHAnsi"/>
                <w:sz w:val="22"/>
                <w:szCs w:val="22"/>
              </w:rPr>
              <w:t>37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</w:t>
            </w:r>
            <w:r w:rsidRPr="00652A97">
              <w:rPr>
                <w:rFonts w:asciiTheme="minorHAnsi" w:hAnsiTheme="minorHAnsi" w:cstheme="minorHAnsi"/>
                <w:sz w:val="22"/>
                <w:szCs w:val="22"/>
              </w:rPr>
              <w:t xml:space="preserve">Aprovação </w:t>
            </w:r>
            <w:r w:rsidRPr="00CF7933">
              <w:rPr>
                <w:rFonts w:asciiTheme="minorHAnsi" w:hAnsiTheme="minorHAnsi" w:cstheme="minorHAnsi"/>
                <w:sz w:val="22"/>
                <w:szCs w:val="22"/>
              </w:rPr>
              <w:t xml:space="preserve">para registros </w:t>
            </w:r>
            <w:r w:rsidRPr="00652A97">
              <w:rPr>
                <w:rFonts w:asciiTheme="minorHAnsi" w:hAnsiTheme="minorHAnsi" w:cstheme="minorHAnsi"/>
                <w:sz w:val="22"/>
                <w:szCs w:val="22"/>
              </w:rPr>
              <w:t xml:space="preserve">profissionais no período de </w:t>
            </w:r>
            <w:r w:rsidR="00851084">
              <w:rPr>
                <w:rFonts w:asciiTheme="minorHAnsi" w:hAnsiTheme="minorHAnsi" w:cstheme="minorHAnsi"/>
                <w:sz w:val="22"/>
                <w:szCs w:val="22"/>
              </w:rPr>
              <w:t>18 a 31</w:t>
            </w:r>
            <w:r w:rsidRPr="00A55B6F">
              <w:rPr>
                <w:rFonts w:asciiTheme="minorHAnsi" w:hAnsiTheme="minorHAnsi" w:cstheme="minorHAnsi"/>
                <w:sz w:val="22"/>
                <w:szCs w:val="22"/>
              </w:rPr>
              <w:t xml:space="preserve"> de agosto</w:t>
            </w:r>
            <w:r w:rsidRPr="00652A97">
              <w:rPr>
                <w:rFonts w:asciiTheme="minorHAnsi" w:hAnsiTheme="minorHAnsi" w:cstheme="minorHAnsi"/>
                <w:sz w:val="22"/>
                <w:szCs w:val="22"/>
              </w:rPr>
              <w:t xml:space="preserve"> de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aprovada com 5</w:t>
            </w:r>
            <w:r w:rsidRPr="00652A97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</w:t>
            </w:r>
          </w:p>
          <w:p w:rsidR="0063112A" w:rsidRPr="00A30F1D" w:rsidRDefault="0063112A" w:rsidP="006311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</w:t>
            </w:r>
            <w:r w:rsidR="00851084">
              <w:rPr>
                <w:rFonts w:asciiTheme="minorHAnsi" w:eastAsia="MS Mincho" w:hAnsiTheme="minorHAnsi" w:cstheme="minorHAnsi"/>
                <w:sz w:val="22"/>
                <w:szCs w:val="22"/>
              </w:rPr>
              <w:t>38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</w:t>
            </w:r>
            <w:r w:rsidRPr="00A55B6F">
              <w:rPr>
                <w:rFonts w:asciiTheme="minorHAnsi" w:hAnsiTheme="minorHAnsi" w:cstheme="minorHAnsi"/>
                <w:sz w:val="22"/>
                <w:szCs w:val="22"/>
              </w:rPr>
              <w:t>Solicitações de Anotação de Título em Engenharia de Segurança do Trabalho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aprovada com 5</w:t>
            </w:r>
            <w:r w:rsidRPr="00652A97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63112A" w:rsidRPr="0014595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3112A" w:rsidRPr="00BD5571" w:rsidTr="00F13472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3163BF" w:rsidRDefault="0063112A" w:rsidP="0063112A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25166">
              <w:rPr>
                <w:rFonts w:asciiTheme="minorHAnsi" w:hAnsiTheme="minorHAnsi" w:cstheme="minorHAnsi"/>
                <w:b/>
                <w:sz w:val="22"/>
                <w:szCs w:val="22"/>
              </w:rPr>
              <w:t>Residência Técnica</w:t>
            </w:r>
          </w:p>
        </w:tc>
      </w:tr>
      <w:tr w:rsidR="0063112A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12A" w:rsidRPr="007E42A4" w:rsidRDefault="0063112A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63112A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12A" w:rsidRPr="007E42A4" w:rsidRDefault="0063112A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Rodrigo Spinelli e convidadas: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Nirce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Medvedovski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Luísa </w:t>
            </w:r>
            <w:r w:rsidRPr="00F17337">
              <w:rPr>
                <w:rFonts w:asciiTheme="minorHAnsi" w:eastAsia="MS Mincho" w:hAnsiTheme="minorHAnsi" w:cstheme="minorHAnsi"/>
                <w:sz w:val="22"/>
                <w:szCs w:val="22"/>
              </w:rPr>
              <w:t>dos Santos</w:t>
            </w:r>
          </w:p>
        </w:tc>
      </w:tr>
      <w:tr w:rsidR="0063112A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B56" w:rsidRDefault="00987741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4511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Spinelli </w:t>
            </w:r>
            <w:r w:rsidR="00E37B56">
              <w:rPr>
                <w:rFonts w:asciiTheme="minorHAnsi" w:eastAsia="MS Mincho" w:hAnsiTheme="minorHAnsi" w:cstheme="minorHAnsi"/>
                <w:sz w:val="22"/>
                <w:szCs w:val="22"/>
              </w:rPr>
              <w:t>fala sobre a</w:t>
            </w:r>
            <w:r w:rsidR="00E37B56" w:rsidRPr="00864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participação </w:t>
            </w:r>
            <w:r w:rsidR="00E37B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das arquitetas e urbanistas para </w:t>
            </w:r>
            <w:r w:rsidR="00E37B56" w:rsidRPr="00864236">
              <w:rPr>
                <w:rFonts w:asciiTheme="minorHAnsi" w:eastAsia="MS Mincho" w:hAnsiTheme="minorHAnsi" w:cstheme="minorHAnsi"/>
                <w:sz w:val="22"/>
                <w:szCs w:val="22"/>
              </w:rPr>
              <w:t>o compartilhamento de relatos da experiência com o programa de Residência Técnica da UFPEL em parceria com a UFBA, no intuito de compreender o funcionamento, discutir e balizar conceitos e propor diretrizes para a Residência Técnica em Arquitetura e Urbanismo, tema presente no Plano de Trabalho da CEF-CAU/RS</w:t>
            </w:r>
            <w:r w:rsidR="00E37B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conduzido pela CEP-CAU/RS</w:t>
            </w:r>
            <w:r w:rsidR="00E37B56" w:rsidRPr="0086423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37B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dá boas-vindas às convidados</w:t>
            </w:r>
            <w:r w:rsidR="006311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6311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</w:t>
            </w:r>
            <w:r w:rsidR="0063112A" w:rsidRPr="00864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urbanista</w:t>
            </w:r>
            <w:r w:rsidR="006311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3112A">
              <w:rPr>
                <w:rFonts w:asciiTheme="minorHAnsi" w:eastAsia="MS Mincho" w:hAnsiTheme="minorHAnsi" w:cstheme="minorHAnsi"/>
                <w:sz w:val="22"/>
                <w:szCs w:val="22"/>
              </w:rPr>
              <w:t>Nirce</w:t>
            </w:r>
            <w:proofErr w:type="spellEnd"/>
            <w:r w:rsidR="006311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3112A">
              <w:rPr>
                <w:rFonts w:asciiTheme="minorHAnsi" w:eastAsia="MS Mincho" w:hAnsiTheme="minorHAnsi" w:cstheme="minorHAnsi"/>
                <w:sz w:val="22"/>
                <w:szCs w:val="22"/>
              </w:rPr>
              <w:t>Saffer</w:t>
            </w:r>
            <w:proofErr w:type="spellEnd"/>
            <w:r w:rsidR="006311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3112A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edvedovski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 apresenta à Comissão e inicia a apresentação. </w:t>
            </w:r>
            <w:r w:rsidR="00DF07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 </w:t>
            </w:r>
            <w:r w:rsidR="00840F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 informações sobre o </w:t>
            </w:r>
            <w:r w:rsidR="00DF07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papel da Universidade ATHIS, 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DF07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disciplinas regulares de projeto e desenho urbano, 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840F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projetos de extensão, 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840F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projetos de pesquisa, 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840F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oficinas, 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840F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escritório modelo e 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840F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Residência Técnica. </w:t>
            </w:r>
            <w:r w:rsidR="00B14447">
              <w:rPr>
                <w:rFonts w:asciiTheme="minorHAnsi" w:eastAsia="MS Mincho" w:hAnsiTheme="minorHAnsi" w:cstheme="minorHAnsi"/>
                <w:sz w:val="22"/>
                <w:szCs w:val="22"/>
              </w:rPr>
              <w:t>Ela faz um relato sobre o histórico da criação da Residência T</w:t>
            </w:r>
            <w:r w:rsidR="00802E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écnica. </w:t>
            </w:r>
          </w:p>
          <w:p w:rsidR="00987CB2" w:rsidRDefault="00802E7F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arquiteta</w:t>
            </w:r>
            <w:r w:rsidRPr="00864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urbanista</w:t>
            </w:r>
            <w:r w:rsidRPr="00864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Luísa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Azevedo dos Santos faz um relato sobre ação realizada no Assentamento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Pestano</w:t>
            </w:r>
            <w:proofErr w:type="spellEnd"/>
            <w:r w:rsidR="009E26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complementação de trabalho de prática. Ela fala sobre as atividades multidisciplinares e </w:t>
            </w:r>
            <w:r w:rsidR="00C92530">
              <w:rPr>
                <w:rFonts w:asciiTheme="minorHAnsi" w:eastAsia="MS Mincho" w:hAnsiTheme="minorHAnsi" w:cstheme="minorHAnsi"/>
                <w:sz w:val="22"/>
                <w:szCs w:val="22"/>
              </w:rPr>
              <w:t>detalha os núcleos da Residência Técnica da Universidade da Bahia.</w:t>
            </w:r>
            <w:r w:rsidR="00FB29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apresenta imagens da parte prática da Residência Nucleada realizada na Comunidade </w:t>
            </w:r>
            <w:proofErr w:type="spellStart"/>
            <w:r w:rsidR="00FB293A">
              <w:rPr>
                <w:rFonts w:asciiTheme="minorHAnsi" w:eastAsia="MS Mincho" w:hAnsiTheme="minorHAnsi" w:cstheme="minorHAnsi"/>
                <w:sz w:val="22"/>
                <w:szCs w:val="22"/>
              </w:rPr>
              <w:t>Pestano</w:t>
            </w:r>
            <w:proofErr w:type="spellEnd"/>
            <w:r w:rsidR="001C07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arquiteta e urbanista </w:t>
            </w:r>
            <w:proofErr w:type="spellStart"/>
            <w:r w:rsidR="001C07EE">
              <w:rPr>
                <w:rFonts w:asciiTheme="minorHAnsi" w:eastAsia="MS Mincho" w:hAnsiTheme="minorHAnsi" w:cstheme="minorHAnsi"/>
                <w:sz w:val="22"/>
                <w:szCs w:val="22"/>
              </w:rPr>
              <w:t>Nirce</w:t>
            </w:r>
            <w:proofErr w:type="spellEnd"/>
            <w:r w:rsidR="001C07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procedimentos </w:t>
            </w:r>
            <w:r w:rsidR="00987C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manutenção de mestrandos </w:t>
            </w:r>
            <w:r w:rsidR="001C07EE">
              <w:rPr>
                <w:rFonts w:asciiTheme="minorHAnsi" w:eastAsia="MS Mincho" w:hAnsiTheme="minorHAnsi" w:cstheme="minorHAnsi"/>
                <w:sz w:val="22"/>
                <w:szCs w:val="22"/>
              </w:rPr>
              <w:t>e adequações ocorridas no período de pandemia.</w:t>
            </w:r>
            <w:r w:rsidR="00987C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fala sobre a Residência como trabalho prático </w:t>
            </w:r>
            <w:r w:rsidR="00987CB2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e o Mestrado 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como </w:t>
            </w:r>
            <w:r w:rsidR="00987CB2">
              <w:rPr>
                <w:rFonts w:asciiTheme="minorHAnsi" w:eastAsia="MS Mincho" w:hAnsiTheme="minorHAnsi" w:cstheme="minorHAnsi"/>
                <w:sz w:val="22"/>
                <w:szCs w:val="22"/>
              </w:rPr>
              <w:t>reflexão teórica e sobre a estrutura acadêmica da Residência.</w:t>
            </w:r>
            <w:r w:rsidR="000C4E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explica os próximos passos para entendimento do papel da Universidade e o compromisso com a pesquisa, ensino e extensão. Ela fala sobre o compromisso da universidade pública com o Estatuto da Cidade, a interdisciplinaridade e com a ampliação das p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ossibilidades nos eixos do </w:t>
            </w:r>
            <w:r w:rsidR="000C4E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trabalho com compromisso social. Ela </w:t>
            </w:r>
            <w:r w:rsidR="00C43ADE">
              <w:rPr>
                <w:rFonts w:asciiTheme="minorHAnsi" w:eastAsia="MS Mincho" w:hAnsiTheme="minorHAnsi" w:cstheme="minorHAnsi"/>
                <w:sz w:val="22"/>
                <w:szCs w:val="22"/>
              </w:rPr>
              <w:t>apresenta a</w:t>
            </w:r>
            <w:r w:rsidR="000C4E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43ADE">
              <w:rPr>
                <w:rFonts w:asciiTheme="minorHAnsi" w:eastAsia="MS Mincho" w:hAnsiTheme="minorHAnsi" w:cstheme="minorHAnsi"/>
                <w:sz w:val="22"/>
                <w:szCs w:val="22"/>
              </w:rPr>
              <w:t>proposta de Residência Multidisciplinar</w:t>
            </w:r>
            <w:r w:rsidR="00CB63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fala sobre a possibilidade de contribuição do CAU/RS.</w:t>
            </w:r>
          </w:p>
          <w:p w:rsidR="00497249" w:rsidRDefault="004614EC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>o Fábio contextualiza a retomada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tema, junto à CEP-CAU/RS, e informa que a Residência Técnica é 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>um projeto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 Comissões. Ele fala sobre o objetivo de entendimento da temática no sentido da valorização da profiss</w:t>
            </w:r>
            <w:r w:rsidR="000F58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e 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>faz agradecimentos</w:t>
            </w:r>
            <w:r w:rsidR="000F58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D97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arquiteta e urbanista </w:t>
            </w:r>
            <w:proofErr w:type="spellStart"/>
            <w:r w:rsidR="00D97E1B">
              <w:rPr>
                <w:rFonts w:asciiTheme="minorHAnsi" w:eastAsia="MS Mincho" w:hAnsiTheme="minorHAnsi" w:cstheme="minorHAnsi"/>
                <w:sz w:val="22"/>
                <w:szCs w:val="22"/>
              </w:rPr>
              <w:t>Nirce</w:t>
            </w:r>
            <w:proofErr w:type="spellEnd"/>
            <w:r w:rsidR="00D97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as práticas dos egressos e </w:t>
            </w:r>
            <w:r w:rsidR="004972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busca por recursos. </w:t>
            </w:r>
            <w:r w:rsidR="00D97E1B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Rinaldo parabeniza a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>s convidadas pela</w:t>
            </w:r>
            <w:r w:rsidR="00D97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apresentação e </w:t>
            </w:r>
            <w:r w:rsidR="004972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reitera 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>entendimento</w:t>
            </w:r>
            <w:r w:rsidR="004972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que a R</w:t>
            </w:r>
            <w:r w:rsidR="00D97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esidência </w:t>
            </w:r>
            <w:r w:rsidR="00497249">
              <w:rPr>
                <w:rFonts w:asciiTheme="minorHAnsi" w:eastAsia="MS Mincho" w:hAnsiTheme="minorHAnsi" w:cstheme="minorHAnsi"/>
                <w:sz w:val="22"/>
                <w:szCs w:val="22"/>
              </w:rPr>
              <w:t>ocorre</w:t>
            </w:r>
            <w:r w:rsidR="00D97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após a graduação, como ação do egresso</w:t>
            </w:r>
            <w:r w:rsidR="004972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fala sobre possível ação do </w:t>
            </w:r>
            <w:r w:rsidR="00D97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CAU/RS </w:t>
            </w:r>
            <w:r w:rsidR="00497249">
              <w:rPr>
                <w:rFonts w:asciiTheme="minorHAnsi" w:eastAsia="MS Mincho" w:hAnsiTheme="minorHAnsi" w:cstheme="minorHAnsi"/>
                <w:sz w:val="22"/>
                <w:szCs w:val="22"/>
              </w:rPr>
              <w:t>para</w:t>
            </w:r>
            <w:r w:rsidR="00D97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97249">
              <w:rPr>
                <w:rFonts w:asciiTheme="minorHAnsi" w:eastAsia="MS Mincho" w:hAnsiTheme="minorHAnsi" w:cstheme="minorHAnsi"/>
                <w:sz w:val="22"/>
                <w:szCs w:val="22"/>
              </w:rPr>
              <w:t>instaurar a Residência</w:t>
            </w:r>
            <w:r w:rsidR="00D97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todas as áreas da Arquitetura </w:t>
            </w:r>
            <w:r w:rsidR="00497249">
              <w:rPr>
                <w:rFonts w:asciiTheme="minorHAnsi" w:eastAsia="MS Mincho" w:hAnsiTheme="minorHAnsi" w:cstheme="minorHAnsi"/>
                <w:sz w:val="22"/>
                <w:szCs w:val="22"/>
              </w:rPr>
              <w:t>e Urbanismo e destaca a importância da v</w:t>
            </w:r>
            <w:r w:rsidR="00D97E1B">
              <w:rPr>
                <w:rFonts w:asciiTheme="minorHAnsi" w:eastAsia="MS Mincho" w:hAnsiTheme="minorHAnsi" w:cstheme="minorHAnsi"/>
                <w:sz w:val="22"/>
                <w:szCs w:val="22"/>
              </w:rPr>
              <w:t>alorização do ensino continuado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>, da busca</w:t>
            </w:r>
            <w:r w:rsidR="004972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uma nova regulamentação e do título reconhecido de especialização. </w:t>
            </w:r>
          </w:p>
          <w:p w:rsidR="005631E7" w:rsidRDefault="00497249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Verissimo saúda as convidadas e informa sobre composição da CEF-CAU/RS na primeira gestão do Conselho com a arquiteta e urbanista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Nirce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coordenadora da Comissão. </w:t>
            </w:r>
            <w:r w:rsidR="00451199">
              <w:rPr>
                <w:rFonts w:asciiTheme="minorHAnsi" w:eastAsia="MS Mincho" w:hAnsiTheme="minorHAnsi" w:cstheme="minorHAnsi"/>
                <w:sz w:val="22"/>
                <w:szCs w:val="22"/>
              </w:rPr>
              <w:t>A assessora Sandra fala sobre o RRT, as questões legais e as ações em anda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>mento do CAU/RS para fomento de atividades de Assistência T</w:t>
            </w:r>
            <w:r w:rsidR="00451199">
              <w:rPr>
                <w:rFonts w:asciiTheme="minorHAnsi" w:eastAsia="MS Mincho" w:hAnsiTheme="minorHAnsi" w:cstheme="minorHAnsi"/>
                <w:sz w:val="22"/>
                <w:szCs w:val="22"/>
              </w:rPr>
              <w:t>écnica.</w:t>
            </w:r>
            <w:r w:rsidR="007915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arquiteta e urbanista </w:t>
            </w:r>
            <w:proofErr w:type="spellStart"/>
            <w:r w:rsidR="0079159F">
              <w:rPr>
                <w:rFonts w:asciiTheme="minorHAnsi" w:eastAsia="MS Mincho" w:hAnsiTheme="minorHAnsi" w:cstheme="minorHAnsi"/>
                <w:sz w:val="22"/>
                <w:szCs w:val="22"/>
              </w:rPr>
              <w:t>Nirce</w:t>
            </w:r>
            <w:proofErr w:type="spellEnd"/>
            <w:r w:rsidR="007915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os esforços para manutenção das ações e avanços do projeto e a arquiteta e urbanista </w:t>
            </w:r>
            <w:r w:rsidR="0079159F" w:rsidRPr="00864236">
              <w:rPr>
                <w:rFonts w:asciiTheme="minorHAnsi" w:eastAsia="MS Mincho" w:hAnsiTheme="minorHAnsi" w:cstheme="minorHAnsi"/>
                <w:sz w:val="22"/>
                <w:szCs w:val="22"/>
              </w:rPr>
              <w:t>Luísa</w:t>
            </w:r>
            <w:r w:rsidR="007915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7915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barreiras enfrentadas que poderiam ser solucionadas pela Prefeitura de Pelotas. A arquiteta e urbanista </w:t>
            </w:r>
            <w:proofErr w:type="spellStart"/>
            <w:r w:rsidR="0079159F">
              <w:rPr>
                <w:rFonts w:asciiTheme="minorHAnsi" w:eastAsia="MS Mincho" w:hAnsiTheme="minorHAnsi" w:cstheme="minorHAnsi"/>
                <w:sz w:val="22"/>
                <w:szCs w:val="22"/>
              </w:rPr>
              <w:t>Nirce</w:t>
            </w:r>
            <w:proofErr w:type="spellEnd"/>
            <w:r w:rsidR="007915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reitera a importância do apoio dos profissionais multidisciplinares e da gestão interna das casas e no território. </w:t>
            </w:r>
            <w:r w:rsidR="005631E7">
              <w:rPr>
                <w:rFonts w:asciiTheme="minorHAnsi" w:eastAsia="MS Mincho" w:hAnsiTheme="minorHAnsi" w:cstheme="minorHAnsi"/>
                <w:sz w:val="22"/>
                <w:szCs w:val="22"/>
              </w:rPr>
              <w:t>As convidadas fala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5631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possível</w:t>
            </w:r>
            <w:r w:rsidR="005631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apoio do CAU/RS para intermediação de gestão e viabilização de bolsas para pós-graduação e estágios, extensão e pesquisa para a graduação.</w:t>
            </w:r>
          </w:p>
          <w:p w:rsidR="00812F30" w:rsidRDefault="008666EB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Andrea fala sobre a pauta conjunta entre as Comissões e sobre a importância do entendimento do assunto e dos entraves para sugestão de formas 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contribuição.</w:t>
            </w:r>
            <w:r w:rsidR="008824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37B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arquiteta e urbanista </w:t>
            </w:r>
            <w:proofErr w:type="spellStart"/>
            <w:r w:rsidR="00882410">
              <w:rPr>
                <w:rFonts w:asciiTheme="minorHAnsi" w:eastAsia="MS Mincho" w:hAnsiTheme="minorHAnsi" w:cstheme="minorHAnsi"/>
                <w:sz w:val="22"/>
                <w:szCs w:val="22"/>
              </w:rPr>
              <w:t>Nirce</w:t>
            </w:r>
            <w:proofErr w:type="spellEnd"/>
            <w:r w:rsidR="008824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37B56">
              <w:rPr>
                <w:rFonts w:asciiTheme="minorHAnsi" w:eastAsia="MS Mincho" w:hAnsiTheme="minorHAnsi" w:cstheme="minorHAnsi"/>
                <w:sz w:val="22"/>
                <w:szCs w:val="22"/>
              </w:rPr>
              <w:t>fala sobre a importância do papel da gestão pública e sugere que o CAU/RS possa contribuir com assessorias nesse sentido. A conselheira Roberta</w:t>
            </w:r>
            <w:r w:rsidR="008824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parabeniza as convidadas pelo trabalho realizado e</w:t>
            </w:r>
            <w:r w:rsidR="00E50E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</w:t>
            </w:r>
            <w:r w:rsidR="008824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viabilização de recursos, promoção de ações por meio do Conselho </w:t>
            </w:r>
            <w:r w:rsidR="00BC26B9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atividades da</w:t>
            </w:r>
            <w:r w:rsidR="00E37B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Chefia de Gabinete. </w:t>
            </w:r>
            <w:r w:rsidR="00812F3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Rinaldo fala sobre a valorização da titulação de especialização e reforça a importância da criação de modelo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812F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conforme referência da residência em Medicina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812F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valorização do ensino continuado.</w:t>
            </w:r>
            <w:r w:rsidR="00877B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e as convidadas debatem sobre possibilidades de Residência em ATHIS e em outras áreas. </w:t>
            </w:r>
          </w:p>
          <w:p w:rsidR="0063112A" w:rsidRPr="001144DE" w:rsidRDefault="00877B85" w:rsidP="004D61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Spinelli destaca a importância de fomentar a participação em atividades de extensão.</w:t>
            </w:r>
            <w:r w:rsidR="001251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959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Debora parabeniza 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>as convidadas</w:t>
            </w:r>
            <w:r w:rsidR="00A959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fala sobre </w:t>
            </w:r>
            <w:r w:rsidR="00A9595A">
              <w:rPr>
                <w:rFonts w:asciiTheme="minorHAnsi" w:eastAsia="MS Mincho" w:hAnsiTheme="minorHAnsi" w:cstheme="minorHAnsi"/>
                <w:sz w:val="22"/>
                <w:szCs w:val="22"/>
              </w:rPr>
              <w:t>a importância do vínculo com o município. Ela faz um relato sobre experiências com regularização fundiária e se coloca à disposição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das convidadas</w:t>
            </w:r>
            <w:r w:rsidR="00A9595A">
              <w:rPr>
                <w:rFonts w:asciiTheme="minorHAnsi" w:eastAsia="MS Mincho" w:hAnsiTheme="minorHAnsi" w:cstheme="minorHAnsi"/>
                <w:sz w:val="22"/>
                <w:szCs w:val="22"/>
              </w:rPr>
              <w:t>. A assistente Sandra fala sobre inserção de Residência Técnica em municípios e sobre viabilização dos recursos para colocar os projetos em prática</w:t>
            </w:r>
            <w:r w:rsidR="00BE78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tra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>balhos em conjunto com área da S</w:t>
            </w:r>
            <w:r w:rsidR="00BE78A0">
              <w:rPr>
                <w:rFonts w:asciiTheme="minorHAnsi" w:eastAsia="MS Mincho" w:hAnsiTheme="minorHAnsi" w:cstheme="minorHAnsi"/>
                <w:sz w:val="22"/>
                <w:szCs w:val="22"/>
              </w:rPr>
              <w:t>aúde</w:t>
            </w:r>
            <w:r w:rsidR="00A959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F32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faz agradecimentos às convidadas e fala sobre a possibilidade de colaboração do CAU/RS. O conselheiro Spinelli agradece às </w:t>
            </w:r>
            <w:r w:rsidR="00FF32E7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convidadas e conselheiras do CAU/RS. A arquiteta e urbanista Luísa agradece o convite e se coloca à disposição. O conselheiro Spinelli informa sobre </w:t>
            </w:r>
            <w:r w:rsidR="004D61E2">
              <w:rPr>
                <w:rFonts w:asciiTheme="minorHAnsi" w:eastAsia="MS Mincho" w:hAnsiTheme="minorHAnsi" w:cstheme="minorHAnsi"/>
                <w:sz w:val="22"/>
                <w:szCs w:val="22"/>
              </w:rPr>
              <w:t>agendamento</w:t>
            </w:r>
            <w:r w:rsidR="00FF32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reunião com a CEP-CAU/RS e po</w:t>
            </w:r>
            <w:r w:rsidR="00125166">
              <w:rPr>
                <w:rFonts w:asciiTheme="minorHAnsi" w:eastAsia="MS Mincho" w:hAnsiTheme="minorHAnsi" w:cstheme="minorHAnsi"/>
                <w:sz w:val="22"/>
                <w:szCs w:val="22"/>
              </w:rPr>
              <w:t>ssíveis datas para alinhamento.</w:t>
            </w:r>
            <w:r w:rsidR="006311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3112A" w:rsidRPr="00A30F1D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Pr="00E13142" w:rsidRDefault="0063112A" w:rsidP="0063112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verificará disponibilidade de datas para </w:t>
            </w:r>
            <w:r w:rsidR="004D61E2">
              <w:rPr>
                <w:rFonts w:asciiTheme="minorHAnsi" w:hAnsiTheme="minorHAnsi" w:cstheme="minorHAnsi"/>
                <w:sz w:val="22"/>
                <w:szCs w:val="22"/>
              </w:rPr>
              <w:t xml:space="preserve">agendamento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reunião extraordinária.</w:t>
            </w:r>
          </w:p>
        </w:tc>
      </w:tr>
      <w:tr w:rsidR="0063112A" w:rsidRPr="00145954" w:rsidTr="00B3355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3112A" w:rsidRPr="00E332F8" w:rsidTr="00B3355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A24B66" w:rsidRDefault="0063112A" w:rsidP="0063112A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A24B6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Encaminhamentos DCN: Nota Pública</w:t>
            </w:r>
          </w:p>
        </w:tc>
      </w:tr>
      <w:tr w:rsidR="0063112A" w:rsidRPr="007E42A4" w:rsidTr="00B3355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12A" w:rsidRPr="007E42A4" w:rsidRDefault="0063112A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63112A" w:rsidRPr="007E42A4" w:rsidTr="00B3355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12516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12A" w:rsidRPr="007E42A4" w:rsidRDefault="0063112A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Rodrigo Spinelli e </w:t>
            </w:r>
            <w:r w:rsidRPr="00F17337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63112A" w:rsidRPr="001144DE" w:rsidTr="00B3355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Pr="001144DE" w:rsidRDefault="0063112A" w:rsidP="007564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compartilha o documento com a nota pública sobre 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os</w:t>
            </w:r>
            <w:r w:rsidR="007564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 Fábio e Spinelli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informam que estão de acordo com o texto. O conselheiro Fábio faz a leitura e explica o conteúdo e os(as) conselheiros(as) solicitam ajustes. O conselheiro Rinaldo sugere o destaque ao objetivo de encaminhamento ao MEC. O conselheiro Juan sugere </w:t>
            </w:r>
            <w:r w:rsidR="00756463">
              <w:rPr>
                <w:rFonts w:asciiTheme="minorHAnsi" w:eastAsia="MS Mincho" w:hAnsiTheme="minorHAnsi" w:cstheme="minorHAnsi"/>
                <w:sz w:val="22"/>
                <w:szCs w:val="22"/>
              </w:rPr>
              <w:t>a inclusão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56463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limite de aulas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756463">
              <w:rPr>
                <w:rFonts w:asciiTheme="minorHAnsi" w:eastAsia="MS Mincho" w:hAnsiTheme="minorHAnsi" w:cstheme="minorHAnsi"/>
                <w:sz w:val="22"/>
                <w:szCs w:val="22"/>
              </w:rPr>
              <w:t>destaque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56463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laboratórios como espaços de ensino. O conselheiro Rinaldo reitera que o objetivo do documento é provocar o debate e consolida o posicionamento da CEF-CAU/RS ao assumir o protagonismo da discussão. </w:t>
            </w:r>
          </w:p>
        </w:tc>
      </w:tr>
      <w:tr w:rsidR="0063112A" w:rsidRPr="00E13142" w:rsidTr="00B3355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Pr="00E13142" w:rsidRDefault="0063112A" w:rsidP="0063112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delibera</w:t>
            </w:r>
            <w:r w:rsidRPr="00B26255">
              <w:rPr>
                <w:rFonts w:asciiTheme="minorHAnsi" w:hAnsiTheme="minorHAnsi" w:cstheme="minorHAnsi"/>
                <w:sz w:val="22"/>
                <w:szCs w:val="22"/>
              </w:rPr>
              <w:t xml:space="preserve"> a aprovação do documento na próxima reunião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3112A" w:rsidRPr="00145954" w:rsidTr="00B3355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3112A" w:rsidRPr="00A30F1D" w:rsidTr="00C830F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F17337" w:rsidRDefault="0063112A" w:rsidP="0063112A">
            <w:pPr>
              <w:pStyle w:val="PargrafodaLista"/>
              <w:numPr>
                <w:ilvl w:val="0"/>
                <w:numId w:val="1"/>
              </w:num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17337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3112A" w:rsidRPr="0014595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3112A" w:rsidRPr="003163BF" w:rsidTr="00F13472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E332F8" w:rsidRDefault="0063112A" w:rsidP="0063112A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262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Encaminhamentos </w:t>
            </w:r>
            <w:proofErr w:type="spellStart"/>
            <w:r w:rsidRPr="00B26255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  <w:r w:rsidRPr="00B26255">
              <w:rPr>
                <w:rFonts w:asciiTheme="minorHAnsi" w:hAnsiTheme="minorHAnsi" w:cstheme="minorHAnsi"/>
                <w:b/>
                <w:sz w:val="22"/>
                <w:szCs w:val="22"/>
              </w:rPr>
              <w:t>: Processos Administrativos</w:t>
            </w:r>
          </w:p>
        </w:tc>
      </w:tr>
      <w:tr w:rsidR="0063112A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12A" w:rsidRPr="007E42A4" w:rsidRDefault="0063112A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17337">
              <w:rPr>
                <w:rFonts w:asciiTheme="minorHAnsi" w:eastAsia="MS Mincho" w:hAnsiTheme="minorHAnsi" w:cstheme="minorHAnsi"/>
                <w:sz w:val="22"/>
                <w:szCs w:val="22"/>
              </w:rPr>
              <w:t>Assessoria Jurídica</w:t>
            </w:r>
          </w:p>
        </w:tc>
      </w:tr>
      <w:tr w:rsidR="0063112A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12A" w:rsidRPr="007E42A4" w:rsidRDefault="0063112A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Rodrigo Spinelli, Jéssica Lima e </w:t>
            </w:r>
            <w:r w:rsidRPr="00F17337"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</w:t>
            </w:r>
          </w:p>
        </w:tc>
      </w:tr>
      <w:tr w:rsidR="0063112A" w:rsidRPr="001144DE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Pr="001144DE" w:rsidRDefault="0063112A" w:rsidP="007564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</w:t>
            </w:r>
            <w:r w:rsidRPr="00B262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a pauta </w:t>
            </w:r>
            <w:r w:rsidRPr="00B26255">
              <w:rPr>
                <w:rFonts w:asciiTheme="minorHAnsi" w:hAnsiTheme="minorHAnsi" w:cstheme="minorHAnsi"/>
                <w:sz w:val="22"/>
                <w:szCs w:val="22"/>
              </w:rPr>
              <w:t xml:space="preserve">Encaminhamentos </w:t>
            </w:r>
            <w:proofErr w:type="spellStart"/>
            <w:r w:rsidRPr="00B26255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Pr="00B26255">
              <w:rPr>
                <w:rFonts w:asciiTheme="minorHAnsi" w:hAnsiTheme="minorHAnsi" w:cstheme="minorHAnsi"/>
                <w:sz w:val="22"/>
                <w:szCs w:val="22"/>
              </w:rPr>
              <w:t>: Processos Administrativos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Flavio fala sobre as medidas que seriam consequências desse processo. O conselheiro Rinaldo avalia a estrutura do documento criado pela Assessoria Jurídica e sugere que o conteúdo seja ajustado para torná-lo mais consistente. O assessor Flavio faz esclarecimentos e propõe que a Comissão indique os destaques para construção do documento. A assessora Jessica faz esclarecimentos sobre os encaminhamentos de denúncias por meio das Gerências de Atendimento e de Fiscalização. Ela detalha o que poderia ser apurado nas instituições de ensino e fala sobre o documento de padrões de qualidade. O conse</w:t>
            </w:r>
            <w:r w:rsidR="007564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lheiro Fábio sugere adequações referentes à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verificação dos cursos basead</w:t>
            </w:r>
            <w:r w:rsidR="007564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no cumprimento das </w:t>
            </w:r>
            <w:proofErr w:type="spellStart"/>
            <w:r w:rsidR="00756463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7564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à realização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diligências. A conselheira Roberta reforça a importância da revisão embasada nas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o cumprimento </w:t>
            </w:r>
            <w:r w:rsidR="00756463">
              <w:rPr>
                <w:rFonts w:asciiTheme="minorHAnsi" w:eastAsia="MS Mincho" w:hAnsiTheme="minorHAnsi" w:cstheme="minorHAnsi"/>
                <w:sz w:val="22"/>
                <w:szCs w:val="22"/>
              </w:rPr>
              <w:t>das exigências 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MEC, a solicitação de documentação e </w:t>
            </w:r>
            <w:r w:rsidR="007564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realização de visitas para diligências. O conselheiro R</w:t>
            </w:r>
            <w:r w:rsidR="008510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inaldo fala sobre os </w:t>
            </w:r>
            <w:r w:rsidR="00851084" w:rsidRPr="00851084">
              <w:rPr>
                <w:rFonts w:asciiTheme="minorHAnsi" w:eastAsia="MS Mincho" w:hAnsiTheme="minorHAnsi" w:cstheme="minorHAnsi"/>
                <w:sz w:val="22"/>
                <w:szCs w:val="22"/>
              </w:rPr>
              <w:t>Projeto</w:t>
            </w:r>
            <w:r w:rsidR="0085108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851084" w:rsidRPr="008510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Pedagógico</w:t>
            </w:r>
            <w:r w:rsidR="0085108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851084" w:rsidRPr="008510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Curso (</w:t>
            </w:r>
            <w:proofErr w:type="spellStart"/>
            <w:r w:rsidR="00851084" w:rsidRPr="00851084">
              <w:rPr>
                <w:rFonts w:asciiTheme="minorHAnsi" w:eastAsia="MS Mincho" w:hAnsiTheme="minorHAnsi" w:cstheme="minorHAnsi"/>
                <w:sz w:val="22"/>
                <w:szCs w:val="22"/>
              </w:rPr>
              <w:t>PPC</w:t>
            </w:r>
            <w:r w:rsidR="0085108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proofErr w:type="spellEnd"/>
            <w:r w:rsidR="00851084" w:rsidRPr="00851084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="008510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faz um relato sobre o que ocorre na prática nas instituições de ensino. </w:t>
            </w:r>
          </w:p>
        </w:tc>
      </w:tr>
      <w:tr w:rsidR="0063112A" w:rsidRPr="00E1314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Pr="00E13142" w:rsidRDefault="00851084" w:rsidP="0063112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assunto novamente.</w:t>
            </w:r>
            <w:r w:rsidR="006311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3112A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3112A" w:rsidRPr="00721452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3708AF" w:rsidRDefault="0063112A" w:rsidP="0063112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3112A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21452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12A" w:rsidRPr="00721452" w:rsidRDefault="0063112A" w:rsidP="006311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164EB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63112A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21452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Pr="00721452" w:rsidRDefault="0063112A" w:rsidP="00631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3112A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21452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Pr="00721452" w:rsidRDefault="00FF32E7" w:rsidP="00631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2E7">
              <w:rPr>
                <w:rFonts w:asciiTheme="minorHAnsi" w:hAnsiTheme="minorHAnsi" w:cstheme="minorHAnsi"/>
                <w:b/>
                <w:sz w:val="22"/>
                <w:szCs w:val="22"/>
              </w:rPr>
              <w:t>Qualidade do Ensino e ERE (Plano de Trabalho)</w:t>
            </w:r>
          </w:p>
        </w:tc>
      </w:tr>
      <w:tr w:rsidR="0063112A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21452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Pr="00721452" w:rsidRDefault="0063112A" w:rsidP="00631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3112A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21452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Pr="005E2D1F" w:rsidRDefault="00FF32E7" w:rsidP="006311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32E7">
              <w:rPr>
                <w:rFonts w:asciiTheme="minorHAnsi" w:hAnsiTheme="minorHAnsi" w:cstheme="minorHAnsi"/>
                <w:b/>
                <w:sz w:val="22"/>
                <w:szCs w:val="22"/>
              </w:rPr>
              <w:t>Atividades de Extensão (Plano de Trabalho)</w:t>
            </w:r>
          </w:p>
        </w:tc>
      </w:tr>
      <w:tr w:rsidR="0063112A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21452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Pr="00721452" w:rsidRDefault="0063112A" w:rsidP="00631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FF32E7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2E7" w:rsidRPr="00721452" w:rsidRDefault="00FF32E7" w:rsidP="00FF32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2E7" w:rsidRPr="00FF32E7" w:rsidRDefault="00FF32E7" w:rsidP="00FF32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32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de aprovação da Nota Pública sobre as </w:t>
            </w:r>
            <w:proofErr w:type="spellStart"/>
            <w:r w:rsidRPr="00FF32E7">
              <w:rPr>
                <w:rFonts w:asciiTheme="minorHAnsi" w:hAnsiTheme="minorHAnsi" w:cstheme="minorHAnsi"/>
                <w:b/>
                <w:sz w:val="22"/>
                <w:szCs w:val="22"/>
              </w:rPr>
              <w:t>DCNs</w:t>
            </w:r>
            <w:proofErr w:type="spellEnd"/>
          </w:p>
        </w:tc>
      </w:tr>
      <w:tr w:rsidR="00FF32E7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2E7" w:rsidRPr="00721452" w:rsidRDefault="00FF32E7" w:rsidP="00FF32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2E7" w:rsidRDefault="00FF32E7" w:rsidP="00FF3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FF32E7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2E7" w:rsidRPr="00721452" w:rsidRDefault="00FF32E7" w:rsidP="00FF32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2E7" w:rsidRPr="00FF32E7" w:rsidRDefault="00FF32E7" w:rsidP="00FF32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32E7">
              <w:rPr>
                <w:rFonts w:asciiTheme="minorHAnsi" w:hAnsiTheme="minorHAnsi" w:cstheme="minorHAnsi"/>
                <w:b/>
                <w:sz w:val="22"/>
                <w:szCs w:val="22"/>
              </w:rPr>
              <w:t>Processos Administrativos</w:t>
            </w:r>
          </w:p>
        </w:tc>
      </w:tr>
      <w:tr w:rsidR="00FF32E7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2E7" w:rsidRPr="00721452" w:rsidRDefault="00FF32E7" w:rsidP="00FF32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2E7" w:rsidRDefault="00FF32E7" w:rsidP="00FF3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FF32E7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32E7" w:rsidRPr="007E42A4" w:rsidRDefault="00FF32E7" w:rsidP="00FF32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32E7" w:rsidRPr="007E42A4" w:rsidRDefault="00FF32E7" w:rsidP="00FF32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F32E7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2E7" w:rsidRPr="007E42A4" w:rsidRDefault="00FF32E7" w:rsidP="00FF32E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F32E7" w:rsidRPr="007E42A4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2E7" w:rsidRPr="007E42A4" w:rsidRDefault="00FF32E7" w:rsidP="00FF32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2E7" w:rsidRPr="007E42A4" w:rsidRDefault="00FF32E7" w:rsidP="00FF32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FF32E7">
              <w:rPr>
                <w:rFonts w:asciiTheme="minorHAnsi" w:hAnsiTheme="minorHAnsi" w:cstheme="minorHAnsi"/>
                <w:sz w:val="22"/>
                <w:szCs w:val="22"/>
              </w:rPr>
              <w:t>encerra às 11h55min com os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(as) participantes 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D47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45D1" w:rsidRDefault="008045D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1B49" w:rsidRPr="00EE1B49" w:rsidRDefault="00EE1B49" w:rsidP="00E131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B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RODRIGO SPINELLI</w:t>
            </w:r>
            <w:r w:rsidRPr="00EE1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EE1B49" w:rsidP="00E13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da CEF-CAU/RS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E96D47" w:rsidRPr="007E42A4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8640DE" w:rsidRDefault="008640D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Pr="007E42A4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20" w:rsidRDefault="00BB2020" w:rsidP="004C3048">
      <w:r>
        <w:separator/>
      </w:r>
    </w:p>
  </w:endnote>
  <w:endnote w:type="continuationSeparator" w:id="0">
    <w:p w:rsidR="00BB2020" w:rsidRDefault="00BB202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93154B" w:rsidRDefault="00DE1BF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E1BFC" w:rsidRPr="003F1946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112A2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1BFC" w:rsidRPr="003F1946" w:rsidRDefault="00DE1BF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93154B" w:rsidRDefault="00DE1BF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E1BFC" w:rsidRPr="003F1946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112A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1BFC" w:rsidRPr="003F1946" w:rsidRDefault="00DE1BF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20" w:rsidRDefault="00BB2020" w:rsidP="004C3048">
      <w:r>
        <w:separator/>
      </w:r>
    </w:p>
  </w:footnote>
  <w:footnote w:type="continuationSeparator" w:id="0">
    <w:p w:rsidR="00BB2020" w:rsidRDefault="00BB202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Default="00DE1BFC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BFC" w:rsidRPr="00D8266B" w:rsidRDefault="00DE1BFC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8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16B07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3847E1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93607A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A186A7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0B77EB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1">
    <w:nsid w:val="1C8C6AC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1DA758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1D50E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245E513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24C676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272F69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28661C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2E7921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3649597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3B2C351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3C06702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3E2713A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26">
    <w:nsid w:val="43D32A4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47D31D9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4C0B0E5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4D0044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5930542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5CD35B8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>
    <w:nsid w:val="67A6091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71482BD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76C237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3">
    <w:nsid w:val="77944DB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4">
    <w:nsid w:val="78B20E9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5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F62266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7"/>
  </w:num>
  <w:num w:numId="2">
    <w:abstractNumId w:val="35"/>
  </w:num>
  <w:num w:numId="3">
    <w:abstractNumId w:val="37"/>
  </w:num>
  <w:num w:numId="4">
    <w:abstractNumId w:val="31"/>
  </w:num>
  <w:num w:numId="5">
    <w:abstractNumId w:val="42"/>
  </w:num>
  <w:num w:numId="6">
    <w:abstractNumId w:val="33"/>
  </w:num>
  <w:num w:numId="7">
    <w:abstractNumId w:val="2"/>
  </w:num>
  <w:num w:numId="8">
    <w:abstractNumId w:val="10"/>
  </w:num>
  <w:num w:numId="9">
    <w:abstractNumId w:val="38"/>
  </w:num>
  <w:num w:numId="10">
    <w:abstractNumId w:val="22"/>
  </w:num>
  <w:num w:numId="11">
    <w:abstractNumId w:val="4"/>
  </w:num>
  <w:num w:numId="12">
    <w:abstractNumId w:val="19"/>
  </w:num>
  <w:num w:numId="13">
    <w:abstractNumId w:val="30"/>
  </w:num>
  <w:num w:numId="14">
    <w:abstractNumId w:val="25"/>
  </w:num>
  <w:num w:numId="15">
    <w:abstractNumId w:val="34"/>
  </w:num>
  <w:num w:numId="16">
    <w:abstractNumId w:val="8"/>
  </w:num>
  <w:num w:numId="17">
    <w:abstractNumId w:val="45"/>
  </w:num>
  <w:num w:numId="18">
    <w:abstractNumId w:val="15"/>
  </w:num>
  <w:num w:numId="19">
    <w:abstractNumId w:val="3"/>
  </w:num>
  <w:num w:numId="20">
    <w:abstractNumId w:val="1"/>
  </w:num>
  <w:num w:numId="21">
    <w:abstractNumId w:val="26"/>
  </w:num>
  <w:num w:numId="22">
    <w:abstractNumId w:val="27"/>
  </w:num>
  <w:num w:numId="23">
    <w:abstractNumId w:val="41"/>
  </w:num>
  <w:num w:numId="24">
    <w:abstractNumId w:val="12"/>
  </w:num>
  <w:num w:numId="25">
    <w:abstractNumId w:val="17"/>
  </w:num>
  <w:num w:numId="26">
    <w:abstractNumId w:val="32"/>
  </w:num>
  <w:num w:numId="27">
    <w:abstractNumId w:val="40"/>
  </w:num>
  <w:num w:numId="28">
    <w:abstractNumId w:val="29"/>
  </w:num>
  <w:num w:numId="29">
    <w:abstractNumId w:val="5"/>
  </w:num>
  <w:num w:numId="30">
    <w:abstractNumId w:val="46"/>
  </w:num>
  <w:num w:numId="31">
    <w:abstractNumId w:val="9"/>
  </w:num>
  <w:num w:numId="32">
    <w:abstractNumId w:val="44"/>
  </w:num>
  <w:num w:numId="33">
    <w:abstractNumId w:val="14"/>
  </w:num>
  <w:num w:numId="34">
    <w:abstractNumId w:val="39"/>
  </w:num>
  <w:num w:numId="35">
    <w:abstractNumId w:val="16"/>
  </w:num>
  <w:num w:numId="36">
    <w:abstractNumId w:val="6"/>
  </w:num>
  <w:num w:numId="37">
    <w:abstractNumId w:val="0"/>
  </w:num>
  <w:num w:numId="38">
    <w:abstractNumId w:val="36"/>
  </w:num>
  <w:num w:numId="39">
    <w:abstractNumId w:val="23"/>
  </w:num>
  <w:num w:numId="40">
    <w:abstractNumId w:val="24"/>
  </w:num>
  <w:num w:numId="41">
    <w:abstractNumId w:val="28"/>
  </w:num>
  <w:num w:numId="42">
    <w:abstractNumId w:val="21"/>
  </w:num>
  <w:num w:numId="43">
    <w:abstractNumId w:val="43"/>
  </w:num>
  <w:num w:numId="44">
    <w:abstractNumId w:val="20"/>
  </w:num>
  <w:num w:numId="45">
    <w:abstractNumId w:val="18"/>
  </w:num>
  <w:num w:numId="46">
    <w:abstractNumId w:val="13"/>
  </w:num>
  <w:num w:numId="4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500"/>
    <w:rsid w:val="000C371B"/>
    <w:rsid w:val="000C3D4F"/>
    <w:rsid w:val="000C43B4"/>
    <w:rsid w:val="000C4EC7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166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7EE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199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E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1E2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99F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48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12A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463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59F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A70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2A2"/>
    <w:rsid w:val="0081166D"/>
    <w:rsid w:val="00811BDF"/>
    <w:rsid w:val="008126DE"/>
    <w:rsid w:val="0081283D"/>
    <w:rsid w:val="00812B36"/>
    <w:rsid w:val="00812F30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084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6EB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B85"/>
    <w:rsid w:val="00877C4F"/>
    <w:rsid w:val="0088204B"/>
    <w:rsid w:val="008821EC"/>
    <w:rsid w:val="00882410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4B66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447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6255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6B9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E78A0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B11"/>
    <w:rsid w:val="00C42DB1"/>
    <w:rsid w:val="00C42FEF"/>
    <w:rsid w:val="00C43ADE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530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E002E"/>
    <w:rsid w:val="00CE069E"/>
    <w:rsid w:val="00CE0C6C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97E1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DEA"/>
    <w:rsid w:val="00E1404B"/>
    <w:rsid w:val="00E14C5F"/>
    <w:rsid w:val="00E152FD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37B56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72"/>
    <w:rsid w:val="00F13540"/>
    <w:rsid w:val="00F13E4A"/>
    <w:rsid w:val="00F13E5E"/>
    <w:rsid w:val="00F149B7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93A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2E7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158F-F02E-4E08-8114-CD013BF3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1846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153</cp:revision>
  <cp:lastPrinted>2020-12-04T15:19:00Z</cp:lastPrinted>
  <dcterms:created xsi:type="dcterms:W3CDTF">2021-07-21T15:13:00Z</dcterms:created>
  <dcterms:modified xsi:type="dcterms:W3CDTF">2021-09-10T12:59:00Z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