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398D0" w14:textId="7AB0B80F" w:rsidR="00CB5598" w:rsidRPr="006E1240" w:rsidRDefault="00AA2113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 w:rsidR="00E776D7" w:rsidRPr="00F037B8">
        <w:rPr>
          <w:rFonts w:cstheme="minorHAnsi"/>
          <w:b/>
          <w:sz w:val="22"/>
          <w:szCs w:val="22"/>
        </w:rPr>
        <w:t>SÚMULA</w:t>
      </w:r>
      <w:r w:rsidR="00E47EDC">
        <w:rPr>
          <w:rFonts w:cstheme="minorHAnsi"/>
          <w:b/>
          <w:sz w:val="22"/>
          <w:szCs w:val="22"/>
        </w:rPr>
        <w:t>0 4</w:t>
      </w:r>
      <w:r w:rsidR="00CB5598" w:rsidRPr="006E1240">
        <w:rPr>
          <w:b/>
          <w:sz w:val="22"/>
          <w:szCs w:val="22"/>
        </w:rPr>
        <w:t xml:space="preserve">ª REUNIÃO </w:t>
      </w:r>
      <w:r w:rsidR="00E47EDC">
        <w:rPr>
          <w:b/>
          <w:sz w:val="22"/>
          <w:szCs w:val="22"/>
        </w:rPr>
        <w:t>EXTRA</w:t>
      </w:r>
      <w:r w:rsidR="00CB5598" w:rsidRPr="006E1240">
        <w:rPr>
          <w:b/>
          <w:sz w:val="22"/>
          <w:szCs w:val="22"/>
        </w:rPr>
        <w:t xml:space="preserve">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4A110F0" w14:textId="77777777" w:rsidR="00EC5AFE" w:rsidRPr="00F037B8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3118"/>
      </w:tblGrid>
      <w:tr w:rsidR="00F037B8" w:rsidRPr="00F037B8" w14:paraId="1828D4B5" w14:textId="77777777" w:rsidTr="00F15A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890C8C1" w:rsidR="00D65EE0" w:rsidRPr="00F037B8" w:rsidRDefault="009C1A1F" w:rsidP="00E47ED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</w:t>
            </w:r>
            <w:r w:rsidR="00E47EDC">
              <w:rPr>
                <w:rFonts w:eastAsia="MS Mincho" w:cstheme="minorHAnsi"/>
                <w:sz w:val="22"/>
                <w:szCs w:val="22"/>
              </w:rPr>
              <w:t>8</w:t>
            </w:r>
            <w:r w:rsidR="007B19AB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maio</w:t>
            </w:r>
            <w:r w:rsidR="002411F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0324F2">
              <w:rPr>
                <w:rFonts w:eastAsia="MS Mincho" w:cstheme="minorHAnsi"/>
                <w:sz w:val="22"/>
                <w:szCs w:val="22"/>
              </w:rPr>
              <w:t>2</w:t>
            </w:r>
            <w:r w:rsidR="00ED032C">
              <w:rPr>
                <w:rFonts w:eastAsia="MS Mincho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1BF67AC" w:rsidR="00D65EE0" w:rsidRPr="00F037B8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>
              <w:rPr>
                <w:rFonts w:eastAsia="MS Mincho" w:cstheme="minorHAnsi"/>
                <w:sz w:val="22"/>
                <w:szCs w:val="22"/>
              </w:rPr>
              <w:t>1</w:t>
            </w:r>
            <w:r w:rsidR="00984A1F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F037B8" w:rsidRPr="00F037B8" w14:paraId="13024902" w14:textId="77777777" w:rsidTr="00F15A25">
        <w:trPr>
          <w:trHeight w:val="42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034983E8" w:rsidR="00D65EE0" w:rsidRPr="00F037B8" w:rsidRDefault="002A1AC7" w:rsidP="00E076DE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 w:rsidR="00E076DE">
              <w:rPr>
                <w:rFonts w:eastAsia="MS Mincho" w:cstheme="minorHAnsi"/>
                <w:sz w:val="22"/>
                <w:szCs w:val="22"/>
              </w:rPr>
              <w:t>presencial na sede do CAU/RS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381"/>
      </w:tblGrid>
      <w:tr w:rsidR="003B76E7" w:rsidRPr="00F037B8" w14:paraId="509C12BC" w14:textId="77777777" w:rsidTr="00F15A25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3B76E7" w:rsidRPr="00F037B8" w:rsidRDefault="003B76E7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15" w:type="dxa"/>
          </w:tcPr>
          <w:p w14:paraId="20298E5E" w14:textId="31E418CF" w:rsidR="003B76E7" w:rsidRPr="00403A0B" w:rsidRDefault="003B76E7" w:rsidP="00ED03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>Fábio Muller</w:t>
            </w:r>
          </w:p>
        </w:tc>
        <w:tc>
          <w:tcPr>
            <w:tcW w:w="4381" w:type="dxa"/>
          </w:tcPr>
          <w:p w14:paraId="75476FE1" w14:textId="169884C2" w:rsidR="003B76E7" w:rsidRPr="00F037B8" w:rsidRDefault="003B76E7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3B76E7" w:rsidRPr="00F037B8" w14:paraId="2A09827A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FAFE419" w14:textId="77777777" w:rsidR="003B76E7" w:rsidRPr="00F037B8" w:rsidRDefault="003B76E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9CE7E88" w14:textId="0FD0AA85" w:rsidR="003B76E7" w:rsidRPr="00BB0FD1" w:rsidRDefault="00F85C02" w:rsidP="00F85C02">
            <w:pPr>
              <w:rPr>
                <w:sz w:val="22"/>
              </w:rPr>
            </w:pPr>
            <w:r>
              <w:rPr>
                <w:sz w:val="22"/>
              </w:rPr>
              <w:t xml:space="preserve">Lucas </w:t>
            </w:r>
            <w:proofErr w:type="spellStart"/>
            <w:r>
              <w:rPr>
                <w:sz w:val="22"/>
              </w:rPr>
              <w:t>Volpatto</w:t>
            </w:r>
            <w:proofErr w:type="spellEnd"/>
          </w:p>
        </w:tc>
        <w:tc>
          <w:tcPr>
            <w:tcW w:w="4381" w:type="dxa"/>
          </w:tcPr>
          <w:p w14:paraId="71D8ED03" w14:textId="6302F552" w:rsidR="003B76E7" w:rsidRPr="00BB0FD1" w:rsidRDefault="003B76E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3B76E7" w:rsidRPr="00F037B8" w14:paraId="414D1AE7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D3AD58" w14:textId="77777777" w:rsidR="003B76E7" w:rsidRPr="00F037B8" w:rsidRDefault="003B76E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9ADC451" w14:textId="5D1285A2" w:rsidR="003B76E7" w:rsidRPr="00BB0FD1" w:rsidRDefault="003B76E7" w:rsidP="001E1467">
            <w:pPr>
              <w:rPr>
                <w:sz w:val="22"/>
              </w:rPr>
            </w:pPr>
            <w:r w:rsidRPr="001E1467">
              <w:rPr>
                <w:rFonts w:cstheme="minorHAnsi"/>
                <w:sz w:val="22"/>
                <w:szCs w:val="22"/>
              </w:rPr>
              <w:t xml:space="preserve">José Daniel </w:t>
            </w:r>
            <w:proofErr w:type="spellStart"/>
            <w:r w:rsidRPr="001E1467">
              <w:rPr>
                <w:rFonts w:cstheme="minorHAnsi"/>
                <w:sz w:val="22"/>
                <w:szCs w:val="22"/>
              </w:rPr>
              <w:t>Craidy</w:t>
            </w:r>
            <w:proofErr w:type="spellEnd"/>
            <w:r w:rsidRPr="001E1467">
              <w:rPr>
                <w:rFonts w:cstheme="minorHAnsi"/>
                <w:sz w:val="22"/>
                <w:szCs w:val="22"/>
              </w:rPr>
              <w:t xml:space="preserve"> Simões</w:t>
            </w:r>
            <w:r w:rsidRPr="00BB0FD1">
              <w:rPr>
                <w:sz w:val="22"/>
              </w:rPr>
              <w:t xml:space="preserve"> </w:t>
            </w:r>
          </w:p>
        </w:tc>
        <w:tc>
          <w:tcPr>
            <w:tcW w:w="4381" w:type="dxa"/>
          </w:tcPr>
          <w:p w14:paraId="6A510581" w14:textId="200FE531" w:rsidR="003B76E7" w:rsidRPr="00BB0FD1" w:rsidRDefault="003B76E7" w:rsidP="00E076D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3B76E7" w:rsidRPr="00F037B8" w14:paraId="301612D6" w14:textId="77777777" w:rsidTr="00F15A25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54899FED" w14:textId="057474B2" w:rsidR="003B76E7" w:rsidRPr="00F037B8" w:rsidRDefault="003B76E7" w:rsidP="006B34C2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15" w:type="dxa"/>
          </w:tcPr>
          <w:p w14:paraId="3EC93758" w14:textId="4B91D71A" w:rsidR="003B76E7" w:rsidRDefault="009F2F8F" w:rsidP="006B34C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Fausto Leiria Loureiro</w:t>
            </w:r>
          </w:p>
        </w:tc>
        <w:tc>
          <w:tcPr>
            <w:tcW w:w="4381" w:type="dxa"/>
          </w:tcPr>
          <w:p w14:paraId="485CEDA8" w14:textId="56AA155B" w:rsidR="003B76E7" w:rsidRDefault="009F2F8F" w:rsidP="006B34C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de Relações Institucionais</w:t>
            </w:r>
          </w:p>
        </w:tc>
      </w:tr>
      <w:tr w:rsidR="00157F2E" w:rsidRPr="00F037B8" w14:paraId="3C74A30A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7A6840D" w14:textId="77777777" w:rsidR="00157F2E" w:rsidRPr="00F037B8" w:rsidRDefault="00157F2E" w:rsidP="006B34C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A249136" w14:textId="6E3A04A1" w:rsidR="00157F2E" w:rsidRDefault="00157F2E" w:rsidP="0080241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</w:t>
            </w:r>
            <w:r w:rsidR="00802410">
              <w:rPr>
                <w:rFonts w:cstheme="minorHAnsi"/>
                <w:sz w:val="22"/>
                <w:szCs w:val="22"/>
              </w:rPr>
              <w:t>ezar Eduardo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4381" w:type="dxa"/>
          </w:tcPr>
          <w:p w14:paraId="07E377B9" w14:textId="773B3A04" w:rsidR="00157F2E" w:rsidRDefault="00157F2E" w:rsidP="006B34C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3B76E7" w:rsidRPr="00F037B8" w14:paraId="5FF6D844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A277DB" w14:textId="5D3BC6FF" w:rsidR="003B76E7" w:rsidRPr="00F037B8" w:rsidRDefault="003B76E7" w:rsidP="006B34C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9DCDBE9" w14:textId="315E012A" w:rsidR="003B76E7" w:rsidRPr="00F037B8" w:rsidRDefault="003B76E7" w:rsidP="006B34C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381" w:type="dxa"/>
          </w:tcPr>
          <w:p w14:paraId="18ED3AD6" w14:textId="7E5F7565" w:rsidR="003B76E7" w:rsidRPr="00F037B8" w:rsidRDefault="003B76E7" w:rsidP="006B34C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C1A1F" w:rsidRPr="00F037B8" w14:paraId="562C57C8" w14:textId="77777777" w:rsidTr="00F15A25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16E599F" w14:textId="16F64F4C" w:rsidR="009C1A1F" w:rsidRPr="00F037B8" w:rsidRDefault="009C1A1F" w:rsidP="006E07B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</w:t>
            </w:r>
          </w:p>
        </w:tc>
        <w:tc>
          <w:tcPr>
            <w:tcW w:w="3415" w:type="dxa"/>
          </w:tcPr>
          <w:p w14:paraId="2170F903" w14:textId="4F494AD7" w:rsidR="009C1A1F" w:rsidRDefault="00157F2E" w:rsidP="006E07B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Carlos Renato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Savoldi</w:t>
            </w:r>
            <w:proofErr w:type="spellEnd"/>
          </w:p>
        </w:tc>
        <w:tc>
          <w:tcPr>
            <w:tcW w:w="4381" w:type="dxa"/>
          </w:tcPr>
          <w:p w14:paraId="060DB02D" w14:textId="2BD96D77" w:rsidR="009C1A1F" w:rsidRDefault="00157F2E" w:rsidP="006E07B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Diretor do IPHAE</w:t>
            </w:r>
          </w:p>
        </w:tc>
      </w:tr>
      <w:tr w:rsidR="009C1A1F" w:rsidRPr="00F037B8" w14:paraId="28D1A1B6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1DC7503" w14:textId="6C79C7E3" w:rsidR="009C1A1F" w:rsidRPr="00F037B8" w:rsidRDefault="009C1A1F" w:rsidP="006E07B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3181D6C6" w14:textId="418917E2" w:rsidR="009C1A1F" w:rsidRDefault="008100E4" w:rsidP="008100E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Carina </w:t>
            </w:r>
            <w:proofErr w:type="spellStart"/>
            <w:r>
              <w:rPr>
                <w:rFonts w:cstheme="minorHAnsi"/>
                <w:sz w:val="22"/>
                <w:szCs w:val="22"/>
              </w:rPr>
              <w:t>Maurer</w:t>
            </w:r>
            <w:proofErr w:type="spellEnd"/>
          </w:p>
        </w:tc>
        <w:tc>
          <w:tcPr>
            <w:tcW w:w="4381" w:type="dxa"/>
          </w:tcPr>
          <w:p w14:paraId="5D1925F2" w14:textId="436620BA" w:rsidR="009C1A1F" w:rsidRDefault="003318E4" w:rsidP="006E07B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do COAMA-MP</w:t>
            </w:r>
            <w:r w:rsidR="008100E4">
              <w:rPr>
                <w:rFonts w:eastAsia="MS Mincho" w:cstheme="minorHAnsi"/>
                <w:sz w:val="22"/>
                <w:szCs w:val="22"/>
              </w:rPr>
              <w:t>RS</w:t>
            </w:r>
          </w:p>
        </w:tc>
      </w:tr>
      <w:tr w:rsidR="006E07B4" w:rsidRPr="00F037B8" w14:paraId="36BCB65F" w14:textId="77777777" w:rsidTr="00F15A25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6E07B4" w:rsidRPr="00F037B8" w:rsidRDefault="006E07B4" w:rsidP="006E07B4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15" w:type="dxa"/>
          </w:tcPr>
          <w:p w14:paraId="5E701993" w14:textId="74951CCD" w:rsidR="006E07B4" w:rsidRPr="00F037B8" w:rsidRDefault="006E07B4" w:rsidP="006E07B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381" w:type="dxa"/>
          </w:tcPr>
          <w:p w14:paraId="0D920B00" w14:textId="3B3ED7B6" w:rsidR="006E07B4" w:rsidRPr="00F037B8" w:rsidRDefault="006E07B4" w:rsidP="006E07B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796"/>
      </w:tblGrid>
      <w:tr w:rsidR="00F037B8" w:rsidRPr="00F037B8" w14:paraId="4C558FF5" w14:textId="77777777" w:rsidTr="00F15A25">
        <w:trPr>
          <w:gridBefore w:val="1"/>
          <w:wBefore w:w="15" w:type="dxa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F15A25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bookmarkStart w:id="0" w:name="_GoBack"/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3D423BC0" w:rsidR="005A2D6F" w:rsidRPr="00F037B8" w:rsidRDefault="00C95F8D" w:rsidP="00512324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>
              <w:rPr>
                <w:rFonts w:cstheme="minorHAnsi"/>
                <w:sz w:val="22"/>
                <w:szCs w:val="22"/>
              </w:rPr>
              <w:t>14h</w:t>
            </w:r>
            <w:r w:rsidRPr="00F037B8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F037B8">
              <w:rPr>
                <w:rFonts w:cstheme="minorHAnsi"/>
                <w:sz w:val="22"/>
                <w:szCs w:val="22"/>
              </w:rPr>
              <w:t>os</w:t>
            </w:r>
            <w:r w:rsidR="005A5981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5A5981">
              <w:rPr>
                <w:rFonts w:cstheme="minorHAnsi"/>
                <w:sz w:val="22"/>
                <w:szCs w:val="22"/>
              </w:rPr>
              <w:t>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242BBA">
              <w:rPr>
                <w:rFonts w:cstheme="minorHAnsi"/>
                <w:sz w:val="22"/>
                <w:szCs w:val="22"/>
              </w:rPr>
              <w:t xml:space="preserve"> Ausência justificada do</w:t>
            </w:r>
            <w:r w:rsidR="00512324">
              <w:rPr>
                <w:rFonts w:cstheme="minorHAnsi"/>
                <w:sz w:val="22"/>
                <w:szCs w:val="22"/>
              </w:rPr>
              <w:t>s</w:t>
            </w:r>
            <w:r w:rsidR="00242BBA">
              <w:rPr>
                <w:rFonts w:cstheme="minorHAnsi"/>
                <w:sz w:val="22"/>
                <w:szCs w:val="22"/>
              </w:rPr>
              <w:t xml:space="preserve"> conselheiro</w:t>
            </w:r>
            <w:r w:rsidR="00512324">
              <w:rPr>
                <w:rFonts w:cstheme="minorHAnsi"/>
                <w:sz w:val="22"/>
                <w:szCs w:val="22"/>
              </w:rPr>
              <w:t>s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Fausto Henrique </w:t>
            </w:r>
            <w:proofErr w:type="spellStart"/>
            <w:r w:rsidR="00C54A4C" w:rsidRPr="00C54A4C">
              <w:rPr>
                <w:rFonts w:eastAsia="MS Mincho" w:cstheme="minorHAnsi"/>
                <w:sz w:val="22"/>
                <w:szCs w:val="22"/>
              </w:rPr>
              <w:t>Stef</w:t>
            </w:r>
            <w:r w:rsidR="00242BBA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>en</w:t>
            </w:r>
            <w:proofErr w:type="spellEnd"/>
            <w:r w:rsidR="00512324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242BBA">
              <w:rPr>
                <w:rFonts w:eastAsia="MS Mincho" w:cstheme="minorHAnsi"/>
                <w:sz w:val="22"/>
                <w:szCs w:val="22"/>
              </w:rPr>
              <w:t xml:space="preserve">Carlos </w:t>
            </w:r>
            <w:proofErr w:type="spellStart"/>
            <w:r w:rsidR="00242BBA">
              <w:rPr>
                <w:rFonts w:eastAsia="MS Mincho" w:cstheme="minorHAnsi"/>
                <w:sz w:val="22"/>
                <w:szCs w:val="22"/>
              </w:rPr>
              <w:t>Iponema</w:t>
            </w:r>
            <w:proofErr w:type="spellEnd"/>
            <w:r w:rsidR="00F85C02">
              <w:rPr>
                <w:rFonts w:eastAsia="MS Mincho" w:cstheme="minorHAnsi"/>
                <w:sz w:val="22"/>
                <w:szCs w:val="22"/>
              </w:rPr>
              <w:t>, Alexandre Giorgi</w:t>
            </w:r>
            <w:r w:rsidR="00512324">
              <w:rPr>
                <w:rFonts w:eastAsia="MS Mincho" w:cstheme="minorHAnsi"/>
                <w:sz w:val="22"/>
                <w:szCs w:val="22"/>
              </w:rPr>
              <w:t xml:space="preserve"> e Rodrigo Spinelli</w:t>
            </w:r>
            <w:r w:rsidR="00F07DEE">
              <w:rPr>
                <w:rFonts w:eastAsia="MS Mincho" w:cstheme="minorHAnsi"/>
                <w:sz w:val="22"/>
                <w:szCs w:val="22"/>
              </w:rPr>
              <w:t>.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bookmarkEnd w:id="0"/>
      <w:tr w:rsidR="0009781F" w:rsidRPr="00E65B98" w14:paraId="7DDA074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E65B98" w14:paraId="6A76529B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64FA47F3" w:rsidR="00822CF5" w:rsidRPr="00822CF5" w:rsidRDefault="00822CF5" w:rsidP="00822CF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22CF5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A2DD2" w:rsidRPr="00142139" w14:paraId="584BE767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B95703" w14:textId="4B3A398E" w:rsidR="006A2DD2" w:rsidRPr="00142139" w:rsidRDefault="006A2DD2" w:rsidP="00784F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F037B8" w14:paraId="2765044C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3131FCDE" w:rsidR="00CA3664" w:rsidRPr="00F037B8" w:rsidRDefault="00CA3664" w:rsidP="000D45B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F037B8" w14:paraId="38374D4F" w14:textId="77777777" w:rsidTr="00F15A25">
        <w:trPr>
          <w:gridBefore w:val="1"/>
          <w:wBefore w:w="15" w:type="dxa"/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432EE5A4" w:rsidR="000D45B6" w:rsidRPr="00F037B8" w:rsidRDefault="000D45B6" w:rsidP="00F37D1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0D45B6" w:rsidRPr="00F037B8" w14:paraId="68AF3D1F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476E0D0" w:rsidR="000D45B6" w:rsidRPr="00142139" w:rsidRDefault="00992D14" w:rsidP="00242B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42139">
              <w:rPr>
                <w:rFonts w:cstheme="minorHAnsi"/>
                <w:sz w:val="22"/>
                <w:szCs w:val="22"/>
              </w:rPr>
              <w:t>É mantida a pauta p</w:t>
            </w:r>
            <w:r w:rsidR="006A2DD2">
              <w:rPr>
                <w:rFonts w:cstheme="minorHAnsi"/>
                <w:sz w:val="22"/>
                <w:szCs w:val="22"/>
              </w:rPr>
              <w:t>revista</w:t>
            </w:r>
            <w:r w:rsidR="003120F9">
              <w:rPr>
                <w:rFonts w:cstheme="minorHAnsi"/>
                <w:sz w:val="22"/>
                <w:szCs w:val="22"/>
              </w:rPr>
              <w:t xml:space="preserve"> com inclusão de extra pauta</w:t>
            </w:r>
            <w:r w:rsidR="00A15910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6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996"/>
        <w:gridCol w:w="7800"/>
      </w:tblGrid>
      <w:tr w:rsidR="00F037B8" w:rsidRPr="00F037B8" w14:paraId="090E54AF" w14:textId="77777777" w:rsidTr="00FD2FE5"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3894B62A" w14:textId="77777777" w:rsidTr="00FD2FE5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3B007" w14:textId="0D4340DD" w:rsidR="0006453A" w:rsidRPr="00591621" w:rsidRDefault="003B76E7" w:rsidP="003B76E7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REDEPAC </w:t>
            </w:r>
            <w:r w:rsidR="009C1A1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–</w:t>
            </w:r>
            <w:proofErr w:type="gramEnd"/>
            <w:r w:rsidR="009C1A1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Trabalhos iniciais</w:t>
            </w:r>
            <w:r w:rsidR="00FD29C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8D5A5E" w:rsidRPr="00F037B8" w14:paraId="4DAD1EBA" w14:textId="77777777" w:rsidTr="00FD2FE5">
        <w:trPr>
          <w:trHeight w:val="11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52B42D65" w:rsidR="008D5A5E" w:rsidRPr="0080348A" w:rsidRDefault="00512324" w:rsidP="00A410B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FD2FE5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0CA56039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5C14C646" w:rsidR="008D5A5E" w:rsidRPr="00F037B8" w:rsidRDefault="00316FBC" w:rsidP="007B19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 Müller</w:t>
            </w:r>
          </w:p>
        </w:tc>
      </w:tr>
      <w:tr w:rsidR="00A15910" w:rsidRPr="00F037B8" w14:paraId="41E075A6" w14:textId="77777777" w:rsidTr="00FD2FE5">
        <w:trPr>
          <w:trHeight w:val="2152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3C644B" w14:textId="1EFB4FF6" w:rsidR="000C33D9" w:rsidRPr="00570A8D" w:rsidRDefault="003318E4" w:rsidP="00802410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Coordenador Fábio agradece a presença de todos</w:t>
            </w:r>
            <w:r w:rsidR="00D07043">
              <w:rPr>
                <w:rFonts w:ascii="Calibri" w:eastAsia="MS Mincho" w:hAnsi="Calibri" w:cs="Calibri"/>
                <w:sz w:val="22"/>
                <w:szCs w:val="22"/>
              </w:rPr>
              <w:t xml:space="preserve"> e todas,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destaca o objetivo d</w:t>
            </w:r>
            <w:r w:rsidR="00C86D56">
              <w:rPr>
                <w:rFonts w:ascii="Calibri" w:eastAsia="MS Mincho" w:hAnsi="Calibri" w:cs="Calibri"/>
                <w:sz w:val="22"/>
                <w:szCs w:val="22"/>
              </w:rPr>
              <w:t xml:space="preserve">a reunião extraordinária da CPC-CAU/RS no sentido de promover a operacionalização da REDEPAC. Fábio </w:t>
            </w:r>
            <w:r w:rsidR="00D07043">
              <w:rPr>
                <w:rFonts w:ascii="Calibri" w:eastAsia="MS Mincho" w:hAnsi="Calibri" w:cs="Calibri"/>
                <w:sz w:val="22"/>
                <w:szCs w:val="22"/>
              </w:rPr>
              <w:t xml:space="preserve">Müller </w:t>
            </w:r>
            <w:r w:rsidR="00C86D56">
              <w:rPr>
                <w:rFonts w:ascii="Calibri" w:eastAsia="MS Mincho" w:hAnsi="Calibri" w:cs="Calibri"/>
                <w:sz w:val="22"/>
                <w:szCs w:val="22"/>
              </w:rPr>
              <w:t>relata que a partir da assinatura do protocolo de intenções na criação de uma rede de defesa do patrimônio cultural do Rio Grande do Sul constituído pelo CAU/RS, TCE/RS, MP/RS e pela</w:t>
            </w:r>
            <w:r w:rsidR="00A04C39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9E1B84">
              <w:rPr>
                <w:rFonts w:ascii="Calibri" w:eastAsia="MS Mincho" w:hAnsi="Calibri" w:cs="Calibri"/>
                <w:sz w:val="22"/>
                <w:szCs w:val="22"/>
              </w:rPr>
              <w:t>SEDAC</w:t>
            </w:r>
            <w:r w:rsidR="00C86D56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A04C39">
              <w:rPr>
                <w:rFonts w:ascii="Calibri" w:eastAsia="MS Mincho" w:hAnsi="Calibri" w:cs="Calibri"/>
                <w:sz w:val="22"/>
                <w:szCs w:val="22"/>
              </w:rPr>
              <w:t xml:space="preserve">por intermédio do </w:t>
            </w:r>
            <w:r w:rsidR="00C86D56">
              <w:rPr>
                <w:rFonts w:ascii="Calibri" w:eastAsia="MS Mincho" w:hAnsi="Calibri" w:cs="Calibri"/>
                <w:sz w:val="22"/>
                <w:szCs w:val="22"/>
              </w:rPr>
              <w:t>IPHAE</w:t>
            </w:r>
            <w:r w:rsidR="00A04C39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D07043">
              <w:rPr>
                <w:rFonts w:ascii="Calibri" w:eastAsia="MS Mincho" w:hAnsi="Calibri" w:cs="Calibri"/>
                <w:sz w:val="22"/>
                <w:szCs w:val="22"/>
              </w:rPr>
              <w:t xml:space="preserve">há </w:t>
            </w:r>
            <w:r w:rsidR="00A04C39">
              <w:rPr>
                <w:rFonts w:ascii="Calibri" w:eastAsia="MS Mincho" w:hAnsi="Calibri" w:cs="Calibri"/>
                <w:sz w:val="22"/>
                <w:szCs w:val="22"/>
              </w:rPr>
              <w:t xml:space="preserve">o intuito de promover ações conjuntas de conscientização e sensibilização ao patrimônio possibilitando uma ação integrada que agilize os processos de defesa patrimonial.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O </w:t>
            </w:r>
            <w:r w:rsidR="00A04C39">
              <w:rPr>
                <w:rFonts w:ascii="Calibri" w:eastAsia="MS Mincho" w:hAnsi="Calibri" w:cs="Calibri"/>
                <w:sz w:val="22"/>
                <w:szCs w:val="22"/>
              </w:rPr>
              <w:t>d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iretor </w:t>
            </w:r>
            <w:r w:rsidR="009E1B84">
              <w:rPr>
                <w:rFonts w:ascii="Calibri" w:eastAsia="MS Mincho" w:hAnsi="Calibri" w:cs="Calibri"/>
                <w:sz w:val="22"/>
                <w:szCs w:val="22"/>
              </w:rPr>
              <w:t xml:space="preserve">do </w:t>
            </w:r>
            <w:proofErr w:type="gramStart"/>
            <w:r w:rsidR="0017187B">
              <w:rPr>
                <w:rFonts w:ascii="Calibri" w:eastAsia="MS Mincho" w:hAnsi="Calibri" w:cs="Calibri"/>
                <w:sz w:val="22"/>
                <w:szCs w:val="22"/>
              </w:rPr>
              <w:t>IPHAE</w:t>
            </w:r>
            <w:r w:rsidR="009E1B84">
              <w:rPr>
                <w:rFonts w:ascii="Calibri" w:eastAsia="MS Mincho" w:hAnsi="Calibri" w:cs="Calibri"/>
                <w:sz w:val="22"/>
                <w:szCs w:val="22"/>
              </w:rPr>
              <w:t xml:space="preserve">, 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Renato</w:t>
            </w:r>
            <w:proofErr w:type="gram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Savoldi</w:t>
            </w:r>
            <w:proofErr w:type="spellEnd"/>
            <w:r w:rsidR="009E1B84">
              <w:rPr>
                <w:rFonts w:ascii="Calibri" w:eastAsia="MS Mincho" w:hAnsi="Calibri" w:cs="Calibri"/>
                <w:sz w:val="22"/>
                <w:szCs w:val="22"/>
              </w:rPr>
              <w:t>, discorre sobre as dificuldades dos municípios em relação ao patrimônio e a cultura. Relata que enfrenta situações onde tem centros históricos tombados, porém não há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arquitetos trabalhando em algumas prefeituras</w:t>
            </w:r>
            <w:r w:rsidR="009E1B84">
              <w:rPr>
                <w:rFonts w:ascii="Calibri" w:eastAsia="MS Mincho" w:hAnsi="Calibri" w:cs="Calibri"/>
                <w:sz w:val="22"/>
                <w:szCs w:val="22"/>
              </w:rPr>
              <w:t xml:space="preserve">. Renato </w:t>
            </w:r>
            <w:proofErr w:type="spellStart"/>
            <w:r w:rsidR="009E1B84">
              <w:rPr>
                <w:rFonts w:ascii="Calibri" w:eastAsia="MS Mincho" w:hAnsi="Calibri" w:cs="Calibri"/>
                <w:sz w:val="22"/>
                <w:szCs w:val="22"/>
              </w:rPr>
              <w:t>Savoldi</w:t>
            </w:r>
            <w:proofErr w:type="spellEnd"/>
            <w:r w:rsidR="009E1B84">
              <w:rPr>
                <w:rFonts w:ascii="Calibri" w:eastAsia="MS Mincho" w:hAnsi="Calibri" w:cs="Calibri"/>
                <w:sz w:val="22"/>
                <w:szCs w:val="22"/>
              </w:rPr>
              <w:t xml:space="preserve"> relata que participou do Encontro de Cidades Históricas em 2021 </w:t>
            </w:r>
            <w:r w:rsidR="00F36A7E">
              <w:rPr>
                <w:rFonts w:ascii="Calibri" w:eastAsia="MS Mincho" w:hAnsi="Calibri" w:cs="Calibri"/>
                <w:sz w:val="22"/>
                <w:szCs w:val="22"/>
              </w:rPr>
              <w:t xml:space="preserve">no Maranhão </w:t>
            </w:r>
            <w:r w:rsidR="009E1B84">
              <w:rPr>
                <w:rFonts w:ascii="Calibri" w:eastAsia="MS Mincho" w:hAnsi="Calibri" w:cs="Calibri"/>
                <w:sz w:val="22"/>
                <w:szCs w:val="22"/>
              </w:rPr>
              <w:t xml:space="preserve">e uma das propostas que foram redigidas na Carta de São </w:t>
            </w:r>
            <w:proofErr w:type="spellStart"/>
            <w:r w:rsidR="009E1B84">
              <w:rPr>
                <w:rFonts w:ascii="Calibri" w:eastAsia="MS Mincho" w:hAnsi="Calibri" w:cs="Calibri"/>
                <w:sz w:val="22"/>
                <w:szCs w:val="22"/>
              </w:rPr>
              <w:t>Luis</w:t>
            </w:r>
            <w:proofErr w:type="spellEnd"/>
            <w:r w:rsidR="00F36A7E">
              <w:rPr>
                <w:rFonts w:ascii="Calibri" w:eastAsia="MS Mincho" w:hAnsi="Calibri" w:cs="Calibri"/>
                <w:sz w:val="22"/>
                <w:szCs w:val="22"/>
              </w:rPr>
              <w:t xml:space="preserve"> foi que </w:t>
            </w:r>
            <w:proofErr w:type="gramStart"/>
            <w:r w:rsidR="00F36A7E">
              <w:rPr>
                <w:rFonts w:ascii="Calibri" w:eastAsia="MS Mincho" w:hAnsi="Calibri" w:cs="Calibri"/>
                <w:sz w:val="22"/>
                <w:szCs w:val="22"/>
              </w:rPr>
              <w:t xml:space="preserve">se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institucionalizasse</w:t>
            </w:r>
            <w:proofErr w:type="gram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F36A7E">
              <w:rPr>
                <w:rFonts w:ascii="Calibri" w:eastAsia="MS Mincho" w:hAnsi="Calibri" w:cs="Calibri"/>
                <w:sz w:val="22"/>
                <w:szCs w:val="22"/>
              </w:rPr>
              <w:t xml:space="preserve">a obrigação de ter no mínimo um arquiteto em qualquer administração municipal. Renato </w:t>
            </w:r>
            <w:proofErr w:type="spellStart"/>
            <w:r w:rsidR="00F36A7E">
              <w:rPr>
                <w:rFonts w:ascii="Calibri" w:eastAsia="MS Mincho" w:hAnsi="Calibri" w:cs="Calibri"/>
                <w:sz w:val="22"/>
                <w:szCs w:val="22"/>
              </w:rPr>
              <w:t>Savoldi</w:t>
            </w:r>
            <w:proofErr w:type="spellEnd"/>
            <w:r w:rsidR="00F36A7E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F36A7E" w:rsidRPr="00F36A7E">
              <w:rPr>
                <w:rFonts w:ascii="Calibri" w:eastAsia="MS Mincho" w:hAnsi="Calibri" w:cs="Calibri"/>
                <w:sz w:val="22"/>
                <w:szCs w:val="22"/>
              </w:rPr>
              <w:t xml:space="preserve">destaca a importância de trabalhar </w:t>
            </w:r>
            <w:r w:rsidRPr="00F36A7E">
              <w:rPr>
                <w:rFonts w:ascii="Calibri" w:eastAsia="MS Mincho" w:hAnsi="Calibri" w:cs="Calibri"/>
                <w:sz w:val="22"/>
                <w:szCs w:val="22"/>
              </w:rPr>
              <w:t>a cultura como agente de desenvolvimento sócio econômico</w:t>
            </w: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. </w:t>
            </w:r>
            <w:r w:rsidR="007D2591" w:rsidRPr="007D2591">
              <w:rPr>
                <w:rFonts w:ascii="Calibri" w:eastAsia="MS Mincho" w:hAnsi="Calibri" w:cs="Calibri"/>
                <w:sz w:val="22"/>
                <w:szCs w:val="22"/>
              </w:rPr>
              <w:t xml:space="preserve">Renato </w:t>
            </w:r>
            <w:proofErr w:type="spellStart"/>
            <w:r w:rsidR="007D2591" w:rsidRPr="007D2591">
              <w:rPr>
                <w:rFonts w:ascii="Calibri" w:eastAsia="MS Mincho" w:hAnsi="Calibri" w:cs="Calibri"/>
                <w:sz w:val="22"/>
                <w:szCs w:val="22"/>
              </w:rPr>
              <w:t>Savoldi</w:t>
            </w:r>
            <w:proofErr w:type="spellEnd"/>
            <w:r w:rsidR="007D2591" w:rsidRPr="007D2591">
              <w:rPr>
                <w:rFonts w:ascii="Calibri" w:eastAsia="MS Mincho" w:hAnsi="Calibri" w:cs="Calibri"/>
                <w:sz w:val="22"/>
                <w:szCs w:val="22"/>
              </w:rPr>
              <w:t xml:space="preserve"> discorre sobre a Lei de Desenvolvimento Urbano </w:t>
            </w:r>
            <w:r w:rsidR="00A4791C">
              <w:rPr>
                <w:rFonts w:ascii="Calibri" w:eastAsia="MS Mincho" w:hAnsi="Calibri" w:cs="Calibri"/>
                <w:sz w:val="22"/>
                <w:szCs w:val="22"/>
              </w:rPr>
              <w:t xml:space="preserve">nº </w:t>
            </w:r>
            <w:r w:rsidR="007D2591" w:rsidRPr="007D2591">
              <w:rPr>
                <w:rFonts w:ascii="Calibri" w:eastAsia="MS Mincho" w:hAnsi="Calibri" w:cs="Calibri"/>
                <w:sz w:val="22"/>
                <w:szCs w:val="22"/>
              </w:rPr>
              <w:t>10.116/1994, que trata sobre a obrigação da criação do inventário cultural pelos municípios.</w:t>
            </w:r>
            <w:r w:rsidR="007D2591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</w:t>
            </w:r>
            <w:r w:rsidR="007D2591" w:rsidRPr="007D2591">
              <w:rPr>
                <w:rFonts w:ascii="Calibri" w:eastAsia="MS Mincho" w:hAnsi="Calibri" w:cs="Calibri"/>
                <w:sz w:val="22"/>
                <w:szCs w:val="22"/>
              </w:rPr>
              <w:t xml:space="preserve">Sugere que a REDEPAC estimule os </w:t>
            </w:r>
            <w:proofErr w:type="spellStart"/>
            <w:r w:rsidR="007D2591" w:rsidRPr="007D2591">
              <w:rPr>
                <w:rFonts w:ascii="Calibri" w:eastAsia="MS Mincho" w:hAnsi="Calibri" w:cs="Calibri"/>
                <w:sz w:val="22"/>
                <w:szCs w:val="22"/>
              </w:rPr>
              <w:lastRenderedPageBreak/>
              <w:t>municí</w:t>
            </w:r>
            <w:r w:rsidR="007D2591">
              <w:rPr>
                <w:rFonts w:ascii="Calibri" w:eastAsia="MS Mincho" w:hAnsi="Calibri" w:cs="Calibri"/>
                <w:sz w:val="22"/>
                <w:szCs w:val="22"/>
              </w:rPr>
              <w:t>p</w:t>
            </w:r>
            <w:r w:rsidR="007D2591" w:rsidRPr="007D2591">
              <w:rPr>
                <w:rFonts w:ascii="Calibri" w:eastAsia="MS Mincho" w:hAnsi="Calibri" w:cs="Calibri"/>
                <w:sz w:val="22"/>
                <w:szCs w:val="22"/>
              </w:rPr>
              <w:t>íos</w:t>
            </w:r>
            <w:proofErr w:type="spellEnd"/>
            <w:r w:rsidR="007D2591" w:rsidRPr="007D2591">
              <w:rPr>
                <w:rFonts w:ascii="Calibri" w:eastAsia="MS Mincho" w:hAnsi="Calibri" w:cs="Calibri"/>
                <w:sz w:val="22"/>
                <w:szCs w:val="22"/>
              </w:rPr>
              <w:t xml:space="preserve"> a cumprirem a referida lei</w:t>
            </w:r>
            <w:r w:rsidR="007D2591" w:rsidRPr="00A4791C">
              <w:rPr>
                <w:rFonts w:ascii="Calibri" w:eastAsia="MS Mincho" w:hAnsi="Calibri" w:cs="Calibri"/>
                <w:sz w:val="22"/>
                <w:szCs w:val="22"/>
              </w:rPr>
              <w:t xml:space="preserve">. </w:t>
            </w:r>
            <w:r w:rsidR="00A4791C" w:rsidRPr="00A4791C">
              <w:rPr>
                <w:rFonts w:ascii="Calibri" w:eastAsia="MS Mincho" w:hAnsi="Calibri" w:cs="Calibri"/>
                <w:sz w:val="22"/>
                <w:szCs w:val="22"/>
              </w:rPr>
              <w:t xml:space="preserve">Informa que o IPHAE fará a atualização dos inventários </w:t>
            </w:r>
            <w:r w:rsidR="00A4791C">
              <w:rPr>
                <w:rFonts w:ascii="Calibri" w:eastAsia="MS Mincho" w:hAnsi="Calibri" w:cs="Calibri"/>
                <w:sz w:val="22"/>
                <w:szCs w:val="22"/>
              </w:rPr>
              <w:t xml:space="preserve">culturais </w:t>
            </w:r>
            <w:r w:rsidR="00A4791C" w:rsidRPr="00A4791C">
              <w:rPr>
                <w:rFonts w:ascii="Calibri" w:eastAsia="MS Mincho" w:hAnsi="Calibri" w:cs="Calibri"/>
                <w:sz w:val="22"/>
                <w:szCs w:val="22"/>
              </w:rPr>
              <w:t>em 55 municípios</w:t>
            </w:r>
            <w:r w:rsidR="00A4791C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. </w:t>
            </w:r>
            <w:r w:rsidR="00A4791C" w:rsidRPr="00A4791C">
              <w:rPr>
                <w:rFonts w:ascii="Calibri" w:eastAsia="MS Mincho" w:hAnsi="Calibri" w:cs="Calibri"/>
                <w:sz w:val="22"/>
                <w:szCs w:val="22"/>
              </w:rPr>
              <w:t>Coordenador Fábio Müller relata que uma das propostas da CPC/RS é a aproximação com os municípios no sentido da sensibilização e conscientização das próprias comunidades com seu patrimônio e na defesa do Arquiteto e Urbanista como o profissional devidamente habilitado para atuar no patrimônio</w:t>
            </w:r>
            <w:r w:rsidR="0069498E">
              <w:rPr>
                <w:rFonts w:ascii="Calibri" w:eastAsia="MS Mincho" w:hAnsi="Calibri" w:cs="Calibri"/>
                <w:sz w:val="22"/>
                <w:szCs w:val="22"/>
              </w:rPr>
              <w:t xml:space="preserve">. </w:t>
            </w:r>
            <w:r w:rsidR="0069498E" w:rsidRPr="0069498E">
              <w:rPr>
                <w:rFonts w:ascii="Calibri" w:eastAsia="MS Mincho" w:hAnsi="Calibri" w:cs="Calibri"/>
                <w:sz w:val="22"/>
                <w:szCs w:val="22"/>
              </w:rPr>
              <w:t xml:space="preserve">Renato </w:t>
            </w:r>
            <w:proofErr w:type="spellStart"/>
            <w:r w:rsidR="0069498E" w:rsidRPr="0069498E">
              <w:rPr>
                <w:rFonts w:ascii="Calibri" w:eastAsia="MS Mincho" w:hAnsi="Calibri" w:cs="Calibri"/>
                <w:sz w:val="22"/>
                <w:szCs w:val="22"/>
              </w:rPr>
              <w:t>Savoldi</w:t>
            </w:r>
            <w:proofErr w:type="spellEnd"/>
            <w:r w:rsidR="0069498E" w:rsidRPr="0069498E">
              <w:rPr>
                <w:rFonts w:ascii="Calibri" w:eastAsia="MS Mincho" w:hAnsi="Calibri" w:cs="Calibri"/>
                <w:sz w:val="22"/>
                <w:szCs w:val="22"/>
              </w:rPr>
              <w:t xml:space="preserve"> comenta sobre os problemas no município de Montenegro, referentes ao patrimônio cultural decorrentes também das mudanças de administração</w:t>
            </w:r>
            <w:r w:rsidR="0069498E" w:rsidRPr="00863E97">
              <w:rPr>
                <w:rFonts w:ascii="Calibri" w:eastAsia="MS Mincho" w:hAnsi="Calibri" w:cs="Calibri"/>
                <w:sz w:val="22"/>
                <w:szCs w:val="22"/>
              </w:rPr>
              <w:t xml:space="preserve">. </w:t>
            </w:r>
            <w:r w:rsidR="00863E97" w:rsidRPr="00863E97">
              <w:rPr>
                <w:rFonts w:ascii="Calibri" w:eastAsia="MS Mincho" w:hAnsi="Calibri" w:cs="Calibri"/>
                <w:sz w:val="22"/>
                <w:szCs w:val="22"/>
              </w:rPr>
              <w:t xml:space="preserve">Conselheiro José Daniel Simões questiona sobre a existência de um banco de dados que reúna os bens inventariados dos municípios. Renato </w:t>
            </w:r>
            <w:proofErr w:type="spellStart"/>
            <w:r w:rsidR="00863E97" w:rsidRPr="00863E97">
              <w:rPr>
                <w:rFonts w:ascii="Calibri" w:eastAsia="MS Mincho" w:hAnsi="Calibri" w:cs="Calibri"/>
                <w:sz w:val="22"/>
                <w:szCs w:val="22"/>
              </w:rPr>
              <w:t>Savoldi</w:t>
            </w:r>
            <w:proofErr w:type="spellEnd"/>
            <w:r w:rsidR="00863E97" w:rsidRPr="00863E97">
              <w:rPr>
                <w:rFonts w:ascii="Calibri" w:eastAsia="MS Mincho" w:hAnsi="Calibri" w:cs="Calibri"/>
                <w:sz w:val="22"/>
                <w:szCs w:val="22"/>
              </w:rPr>
              <w:t xml:space="preserve"> informa que existe o Sistema Federal de Cultura, onde os Estados aderem ao Sistema Federal e os municípios aderem ao Sistema Estadual, assim formando uma rede</w:t>
            </w:r>
            <w:r w:rsidR="00863E97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. </w:t>
            </w:r>
            <w:r w:rsidR="00863E97" w:rsidRPr="00863E97">
              <w:rPr>
                <w:rFonts w:ascii="Calibri" w:eastAsia="MS Mincho" w:hAnsi="Calibri" w:cs="Calibri"/>
                <w:sz w:val="22"/>
                <w:szCs w:val="22"/>
              </w:rPr>
              <w:t>Informa que o município para aderir ao Sistema Estadual de Cultura precisa ter um Conselho de Cultura, um Fundo de Cultura e uma Legislação específica de cultura.</w:t>
            </w:r>
            <w:r w:rsidR="00863E97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</w:t>
            </w:r>
            <w:r w:rsidR="00B023CF" w:rsidRPr="00B023CF">
              <w:rPr>
                <w:rFonts w:ascii="Calibri" w:eastAsia="MS Mincho" w:hAnsi="Calibri" w:cs="Calibri"/>
                <w:sz w:val="22"/>
                <w:szCs w:val="22"/>
              </w:rPr>
              <w:t xml:space="preserve">Renato </w:t>
            </w:r>
            <w:proofErr w:type="spellStart"/>
            <w:r w:rsidR="00B023CF" w:rsidRPr="00B023CF">
              <w:rPr>
                <w:rFonts w:ascii="Calibri" w:eastAsia="MS Mincho" w:hAnsi="Calibri" w:cs="Calibri"/>
                <w:sz w:val="22"/>
                <w:szCs w:val="22"/>
              </w:rPr>
              <w:t>Savoldi</w:t>
            </w:r>
            <w:proofErr w:type="spellEnd"/>
            <w:r w:rsidR="00B023CF" w:rsidRPr="00B023CF">
              <w:rPr>
                <w:rFonts w:ascii="Calibri" w:eastAsia="MS Mincho" w:hAnsi="Calibri" w:cs="Calibri"/>
                <w:sz w:val="22"/>
                <w:szCs w:val="22"/>
              </w:rPr>
              <w:t xml:space="preserve"> comenta sobre a </w:t>
            </w:r>
            <w:proofErr w:type="spellStart"/>
            <w:r w:rsidR="00B023CF" w:rsidRPr="00B023CF">
              <w:rPr>
                <w:rFonts w:ascii="Calibri" w:eastAsia="MS Mincho" w:hAnsi="Calibri" w:cs="Calibri"/>
                <w:sz w:val="22"/>
                <w:szCs w:val="22"/>
              </w:rPr>
              <w:t>Expotchê</w:t>
            </w:r>
            <w:proofErr w:type="spellEnd"/>
            <w:r w:rsidR="00B023CF" w:rsidRPr="00B023CF">
              <w:rPr>
                <w:rFonts w:ascii="Calibri" w:eastAsia="MS Mincho" w:hAnsi="Calibri" w:cs="Calibri"/>
                <w:sz w:val="22"/>
                <w:szCs w:val="22"/>
              </w:rPr>
              <w:t xml:space="preserve">, feira realizada em Brasília há mais de 40 anos, evento de maior captador turístico para o Rio Grande do Sul. Assessor </w:t>
            </w:r>
            <w:r w:rsidR="000C33D9" w:rsidRPr="00B023CF">
              <w:rPr>
                <w:rFonts w:ascii="Calibri" w:eastAsia="MS Mincho" w:hAnsi="Calibri" w:cs="Calibri"/>
                <w:sz w:val="22"/>
                <w:szCs w:val="22"/>
              </w:rPr>
              <w:t>Fausto</w:t>
            </w:r>
            <w:r w:rsidR="00B023CF" w:rsidRPr="00B023CF">
              <w:rPr>
                <w:rFonts w:ascii="Calibri" w:eastAsia="MS Mincho" w:hAnsi="Calibri" w:cs="Calibri"/>
                <w:sz w:val="22"/>
                <w:szCs w:val="22"/>
              </w:rPr>
              <w:t xml:space="preserve"> Leiria</w:t>
            </w:r>
            <w:r w:rsidR="000C33D9" w:rsidRPr="00B023CF">
              <w:rPr>
                <w:rFonts w:ascii="Calibri" w:eastAsia="MS Mincho" w:hAnsi="Calibri" w:cs="Calibri"/>
                <w:sz w:val="22"/>
                <w:szCs w:val="22"/>
              </w:rPr>
              <w:t xml:space="preserve"> comenta sobre o levantamento dos municípios </w:t>
            </w:r>
            <w:r w:rsidR="00B023CF" w:rsidRPr="00B023CF">
              <w:rPr>
                <w:rFonts w:ascii="Calibri" w:eastAsia="MS Mincho" w:hAnsi="Calibri" w:cs="Calibri"/>
                <w:sz w:val="22"/>
                <w:szCs w:val="22"/>
              </w:rPr>
              <w:t>que teriam que fazer o Plano Diretor, não ultrapassa 70 municípios com mais de 20.000 habitantes</w:t>
            </w:r>
            <w:r w:rsidR="00B023CF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. </w:t>
            </w:r>
            <w:r w:rsidR="00B023CF" w:rsidRPr="00B023CF">
              <w:rPr>
                <w:rFonts w:ascii="Calibri" w:eastAsia="MS Mincho" w:hAnsi="Calibri" w:cs="Calibri"/>
                <w:sz w:val="22"/>
                <w:szCs w:val="22"/>
              </w:rPr>
              <w:t xml:space="preserve">Fausto Leiria informa que o gerente de fiscalização, Oritz de </w:t>
            </w:r>
            <w:proofErr w:type="gramStart"/>
            <w:r w:rsidR="00B023CF" w:rsidRPr="00B023CF">
              <w:rPr>
                <w:rFonts w:ascii="Calibri" w:eastAsia="MS Mincho" w:hAnsi="Calibri" w:cs="Calibri"/>
                <w:sz w:val="22"/>
                <w:szCs w:val="22"/>
              </w:rPr>
              <w:t xml:space="preserve">Campos,  </w:t>
            </w:r>
            <w:r w:rsidR="000C33D9" w:rsidRPr="00B023CF">
              <w:rPr>
                <w:rFonts w:ascii="Calibri" w:eastAsia="MS Mincho" w:hAnsi="Calibri" w:cs="Calibri"/>
                <w:sz w:val="22"/>
                <w:szCs w:val="22"/>
              </w:rPr>
              <w:t>tem</w:t>
            </w:r>
            <w:proofErr w:type="gramEnd"/>
            <w:r w:rsidR="000C33D9" w:rsidRPr="00B023CF">
              <w:rPr>
                <w:rFonts w:ascii="Calibri" w:eastAsia="MS Mincho" w:hAnsi="Calibri" w:cs="Calibri"/>
                <w:sz w:val="22"/>
                <w:szCs w:val="22"/>
              </w:rPr>
              <w:t xml:space="preserve">  interesse de registrar no mapa de </w:t>
            </w:r>
            <w:proofErr w:type="spellStart"/>
            <w:r w:rsidR="000C33D9" w:rsidRPr="00B023CF">
              <w:rPr>
                <w:rFonts w:ascii="Calibri" w:eastAsia="MS Mincho" w:hAnsi="Calibri" w:cs="Calibri"/>
                <w:sz w:val="22"/>
                <w:szCs w:val="22"/>
              </w:rPr>
              <w:t>georeferenciamento</w:t>
            </w:r>
            <w:proofErr w:type="spellEnd"/>
            <w:r w:rsidR="000C33D9" w:rsidRPr="00B023CF">
              <w:rPr>
                <w:rFonts w:ascii="Calibri" w:eastAsia="MS Mincho" w:hAnsi="Calibri" w:cs="Calibri"/>
                <w:sz w:val="22"/>
                <w:szCs w:val="22"/>
              </w:rPr>
              <w:t xml:space="preserve"> com os bens </w:t>
            </w:r>
            <w:r w:rsidR="00B023CF">
              <w:rPr>
                <w:rFonts w:ascii="Calibri" w:eastAsia="MS Mincho" w:hAnsi="Calibri" w:cs="Calibri"/>
                <w:sz w:val="22"/>
                <w:szCs w:val="22"/>
              </w:rPr>
              <w:t xml:space="preserve">inventariados </w:t>
            </w:r>
            <w:r w:rsidR="00B023CF" w:rsidRPr="00802410">
              <w:rPr>
                <w:rFonts w:ascii="Calibri" w:eastAsia="MS Mincho" w:hAnsi="Calibri" w:cs="Calibri"/>
                <w:sz w:val="22"/>
                <w:szCs w:val="22"/>
              </w:rPr>
              <w:t xml:space="preserve">e </w:t>
            </w:r>
            <w:r w:rsidR="000C33D9" w:rsidRPr="00802410">
              <w:rPr>
                <w:rFonts w:ascii="Calibri" w:eastAsia="MS Mincho" w:hAnsi="Calibri" w:cs="Calibri"/>
                <w:sz w:val="22"/>
                <w:szCs w:val="22"/>
              </w:rPr>
              <w:t>tombados. Assessor Jurídico C</w:t>
            </w:r>
            <w:r w:rsidR="00802410" w:rsidRPr="00802410">
              <w:rPr>
                <w:rFonts w:ascii="Calibri" w:eastAsia="MS Mincho" w:hAnsi="Calibri" w:cs="Calibri"/>
                <w:sz w:val="22"/>
                <w:szCs w:val="22"/>
              </w:rPr>
              <w:t xml:space="preserve">ezar Eduardo </w:t>
            </w:r>
            <w:proofErr w:type="spellStart"/>
            <w:r w:rsidR="00802410" w:rsidRPr="00802410">
              <w:rPr>
                <w:rFonts w:ascii="Calibri" w:eastAsia="MS Mincho" w:hAnsi="Calibri" w:cs="Calibri"/>
                <w:sz w:val="22"/>
                <w:szCs w:val="22"/>
              </w:rPr>
              <w:t>Rieger</w:t>
            </w:r>
            <w:proofErr w:type="spellEnd"/>
            <w:r w:rsidR="000C33D9" w:rsidRPr="00802410">
              <w:rPr>
                <w:rFonts w:ascii="Calibri" w:eastAsia="MS Mincho" w:hAnsi="Calibri" w:cs="Calibri"/>
                <w:sz w:val="22"/>
                <w:szCs w:val="22"/>
              </w:rPr>
              <w:t xml:space="preserve"> comenta sobre o município de Uruguaiana</w:t>
            </w:r>
            <w:r w:rsidR="00556F55" w:rsidRPr="00802410">
              <w:rPr>
                <w:rFonts w:ascii="Calibri" w:eastAsia="MS Mincho" w:hAnsi="Calibri" w:cs="Calibri"/>
                <w:sz w:val="22"/>
                <w:szCs w:val="22"/>
              </w:rPr>
              <w:t xml:space="preserve">, fala </w:t>
            </w:r>
            <w:r w:rsidR="00802410" w:rsidRPr="00802410">
              <w:rPr>
                <w:rFonts w:ascii="Calibri" w:eastAsia="MS Mincho" w:hAnsi="Calibri" w:cs="Calibri"/>
                <w:sz w:val="22"/>
                <w:szCs w:val="22"/>
              </w:rPr>
              <w:t>da</w:t>
            </w:r>
            <w:r w:rsidR="00802410" w:rsidRPr="0080241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legislação sobre voluntariado em inventários de bens patrimoniais e quanto à atuação de arquitetos e urbanistas na </w:t>
            </w:r>
            <w:proofErr w:type="spellStart"/>
            <w:r w:rsidR="00802410" w:rsidRPr="0080241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coordenção</w:t>
            </w:r>
            <w:proofErr w:type="spellEnd"/>
            <w:r w:rsidR="00802410" w:rsidRPr="0080241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dessa atividade.</w:t>
            </w:r>
            <w:r w:rsidR="0080241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B023CF" w:rsidRPr="00802410">
              <w:rPr>
                <w:rFonts w:ascii="Calibri" w:eastAsia="MS Mincho" w:hAnsi="Calibri" w:cs="Calibri"/>
                <w:sz w:val="22"/>
                <w:szCs w:val="22"/>
              </w:rPr>
              <w:t xml:space="preserve">Renato </w:t>
            </w:r>
            <w:proofErr w:type="spellStart"/>
            <w:r w:rsidR="00B023CF" w:rsidRPr="00802410">
              <w:rPr>
                <w:rFonts w:ascii="Calibri" w:eastAsia="MS Mincho" w:hAnsi="Calibri" w:cs="Calibri"/>
                <w:sz w:val="22"/>
                <w:szCs w:val="22"/>
              </w:rPr>
              <w:t>Savoldi</w:t>
            </w:r>
            <w:proofErr w:type="spellEnd"/>
            <w:r w:rsidR="00B023CF" w:rsidRPr="00802410">
              <w:rPr>
                <w:rFonts w:ascii="Calibri" w:eastAsia="MS Mincho" w:hAnsi="Calibri" w:cs="Calibri"/>
                <w:sz w:val="22"/>
                <w:szCs w:val="22"/>
              </w:rPr>
              <w:t xml:space="preserve"> informa sobre </w:t>
            </w:r>
            <w:r w:rsidR="00556F55" w:rsidRPr="00802410">
              <w:rPr>
                <w:rFonts w:ascii="Calibri" w:eastAsia="MS Mincho" w:hAnsi="Calibri" w:cs="Calibri"/>
                <w:sz w:val="22"/>
                <w:szCs w:val="22"/>
              </w:rPr>
              <w:t xml:space="preserve">Termo de cooperação técnica </w:t>
            </w:r>
            <w:r w:rsidR="00B023CF" w:rsidRPr="00802410">
              <w:rPr>
                <w:rFonts w:ascii="Calibri" w:eastAsia="MS Mincho" w:hAnsi="Calibri" w:cs="Calibri"/>
                <w:sz w:val="22"/>
                <w:szCs w:val="22"/>
              </w:rPr>
              <w:t xml:space="preserve">do </w:t>
            </w:r>
            <w:r w:rsidR="00556F55" w:rsidRPr="00802410">
              <w:rPr>
                <w:rFonts w:ascii="Calibri" w:eastAsia="MS Mincho" w:hAnsi="Calibri" w:cs="Calibri"/>
                <w:sz w:val="22"/>
                <w:szCs w:val="22"/>
              </w:rPr>
              <w:t xml:space="preserve">IPHAE com o município de Uruguaiana. </w:t>
            </w:r>
            <w:r w:rsidR="000C33D9" w:rsidRPr="00802410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7A0913" w:rsidRPr="00802410">
              <w:rPr>
                <w:rFonts w:ascii="Calibri" w:eastAsia="MS Mincho" w:hAnsi="Calibri" w:cs="Calibri"/>
                <w:sz w:val="22"/>
                <w:szCs w:val="22"/>
              </w:rPr>
              <w:t xml:space="preserve">Conselheiro Lucas </w:t>
            </w:r>
            <w:proofErr w:type="spellStart"/>
            <w:r w:rsidR="00556F55" w:rsidRPr="00802410">
              <w:rPr>
                <w:rFonts w:cstheme="minorHAnsi"/>
                <w:sz w:val="22"/>
                <w:szCs w:val="22"/>
              </w:rPr>
              <w:t>Volpatto</w:t>
            </w:r>
            <w:proofErr w:type="spellEnd"/>
            <w:r w:rsidR="007A0913">
              <w:rPr>
                <w:rFonts w:cstheme="minorHAnsi"/>
                <w:sz w:val="22"/>
                <w:szCs w:val="22"/>
              </w:rPr>
              <w:t xml:space="preserve"> destaca </w:t>
            </w:r>
            <w:r w:rsidR="00556F55">
              <w:rPr>
                <w:rFonts w:cstheme="minorHAnsi"/>
                <w:sz w:val="22"/>
                <w:szCs w:val="22"/>
              </w:rPr>
              <w:t xml:space="preserve">que a </w:t>
            </w:r>
            <w:r w:rsidR="007A0913">
              <w:rPr>
                <w:rFonts w:cstheme="minorHAnsi"/>
                <w:sz w:val="22"/>
                <w:szCs w:val="22"/>
              </w:rPr>
              <w:t>REDEPAC</w:t>
            </w:r>
            <w:r w:rsidR="00556F55">
              <w:rPr>
                <w:rFonts w:cstheme="minorHAnsi"/>
                <w:sz w:val="22"/>
                <w:szCs w:val="22"/>
              </w:rPr>
              <w:t xml:space="preserve"> pode contribuir na capacitação técnica contínua de arquitetos na área do patrimônio.</w:t>
            </w:r>
            <w:r w:rsidR="007A0913">
              <w:rPr>
                <w:rFonts w:cstheme="minorHAnsi"/>
                <w:sz w:val="22"/>
                <w:szCs w:val="22"/>
              </w:rPr>
              <w:t xml:space="preserve"> Assessora do Ministério </w:t>
            </w:r>
            <w:proofErr w:type="gramStart"/>
            <w:r w:rsidR="007A0913">
              <w:rPr>
                <w:rFonts w:cstheme="minorHAnsi"/>
                <w:sz w:val="22"/>
                <w:szCs w:val="22"/>
              </w:rPr>
              <w:t xml:space="preserve">Público, </w:t>
            </w:r>
            <w:r w:rsidR="00556F55">
              <w:rPr>
                <w:rFonts w:cstheme="minorHAnsi"/>
                <w:sz w:val="22"/>
                <w:szCs w:val="22"/>
              </w:rPr>
              <w:t xml:space="preserve"> </w:t>
            </w:r>
            <w:r w:rsidR="007A0913">
              <w:rPr>
                <w:rFonts w:cstheme="minorHAnsi"/>
                <w:sz w:val="22"/>
                <w:szCs w:val="22"/>
              </w:rPr>
              <w:t>Carina</w:t>
            </w:r>
            <w:proofErr w:type="gramEnd"/>
            <w:r w:rsidR="007A091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7A0913">
              <w:rPr>
                <w:rFonts w:cstheme="minorHAnsi"/>
                <w:sz w:val="22"/>
                <w:szCs w:val="22"/>
              </w:rPr>
              <w:t>M</w:t>
            </w:r>
            <w:r w:rsidR="0017187B">
              <w:rPr>
                <w:rFonts w:cstheme="minorHAnsi"/>
                <w:sz w:val="22"/>
                <w:szCs w:val="22"/>
              </w:rPr>
              <w:t>a</w:t>
            </w:r>
            <w:r w:rsidR="007A0913">
              <w:rPr>
                <w:rFonts w:cstheme="minorHAnsi"/>
                <w:sz w:val="22"/>
                <w:szCs w:val="22"/>
              </w:rPr>
              <w:t>urer</w:t>
            </w:r>
            <w:proofErr w:type="spellEnd"/>
            <w:r w:rsidR="007A0913">
              <w:rPr>
                <w:rFonts w:cstheme="minorHAnsi"/>
                <w:sz w:val="22"/>
                <w:szCs w:val="22"/>
              </w:rPr>
              <w:t>, relata que o MP/RS tem muita atuação na defesa do patrimônio e está aberto p</w:t>
            </w:r>
            <w:r w:rsidR="00E811F3">
              <w:rPr>
                <w:rFonts w:cstheme="minorHAnsi"/>
                <w:sz w:val="22"/>
                <w:szCs w:val="22"/>
              </w:rPr>
              <w:t xml:space="preserve">ara contribuir com a </w:t>
            </w:r>
            <w:r w:rsidR="007A0913">
              <w:rPr>
                <w:rFonts w:cstheme="minorHAnsi"/>
                <w:sz w:val="22"/>
                <w:szCs w:val="22"/>
              </w:rPr>
              <w:t xml:space="preserve">REDEPAC </w:t>
            </w:r>
            <w:r w:rsidR="00E811F3">
              <w:rPr>
                <w:rFonts w:cstheme="minorHAnsi"/>
                <w:sz w:val="22"/>
                <w:szCs w:val="22"/>
              </w:rPr>
              <w:t xml:space="preserve">no que for preciso. Fábio sugere criar </w:t>
            </w:r>
            <w:r w:rsidR="007A0913">
              <w:rPr>
                <w:rFonts w:cstheme="minorHAnsi"/>
                <w:sz w:val="22"/>
                <w:szCs w:val="22"/>
              </w:rPr>
              <w:t xml:space="preserve">uma relação de nomes, cargos, e-mails de </w:t>
            </w:r>
            <w:r w:rsidR="00E811F3">
              <w:rPr>
                <w:rFonts w:cstheme="minorHAnsi"/>
                <w:sz w:val="22"/>
                <w:szCs w:val="22"/>
              </w:rPr>
              <w:t xml:space="preserve">contato </w:t>
            </w:r>
            <w:r w:rsidR="007A0913">
              <w:rPr>
                <w:rFonts w:cstheme="minorHAnsi"/>
                <w:sz w:val="22"/>
                <w:szCs w:val="22"/>
              </w:rPr>
              <w:t>para uma comunicação eficiente</w:t>
            </w:r>
            <w:r w:rsidR="00336B2A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A15910" w:rsidRPr="00F037B8" w14:paraId="10AE56CB" w14:textId="77777777" w:rsidTr="00FD2FE5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CFE03E2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2183163F" w:rsidR="00A15910" w:rsidRPr="00F037B8" w:rsidRDefault="007A0913" w:rsidP="007A0913">
            <w:pPr>
              <w:spacing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Marcar reuniões bimestrais com pautas </w:t>
            </w:r>
            <w:proofErr w:type="spellStart"/>
            <w:proofErr w:type="gramStart"/>
            <w:r>
              <w:rPr>
                <w:rFonts w:cstheme="minorHAnsi"/>
                <w:sz w:val="22"/>
                <w:szCs w:val="22"/>
              </w:rPr>
              <w:t>pré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definidas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na educação patrimonial e preventiva. </w:t>
            </w:r>
          </w:p>
        </w:tc>
      </w:tr>
      <w:tr w:rsidR="00053005" w:rsidRPr="00F037B8" w14:paraId="4921E706" w14:textId="77777777" w:rsidTr="00FD2FE5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85D3FA" w14:textId="77777777" w:rsidR="00053005" w:rsidRPr="00F037B8" w:rsidRDefault="00053005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5"/>
        <w:tblW w:w="979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95"/>
        <w:gridCol w:w="7796"/>
      </w:tblGrid>
      <w:tr w:rsidR="006B5DBE" w:rsidRPr="00F037B8" w14:paraId="48F3B25E" w14:textId="77777777" w:rsidTr="00F4792A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EA382C" w14:textId="5838A6AD" w:rsidR="006B5DBE" w:rsidRPr="00F037B8" w:rsidRDefault="009C1A1F" w:rsidP="00FD2FE5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Extra pauta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9A676" w14:textId="3D5E0B18" w:rsidR="006B5DBE" w:rsidRPr="009C1A1F" w:rsidRDefault="006B5DBE" w:rsidP="009C1A1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"/>
        <w:tblW w:w="979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9B1009" w:rsidRPr="00F037B8" w14:paraId="48BD34DD" w14:textId="77777777" w:rsidTr="00CE1170">
        <w:trPr>
          <w:trHeight w:val="70"/>
        </w:trPr>
        <w:tc>
          <w:tcPr>
            <w:tcW w:w="97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122A268" w14:textId="77777777" w:rsidR="009B1009" w:rsidRPr="00F037B8" w:rsidRDefault="009B1009" w:rsidP="00CE1170">
            <w:pPr>
              <w:tabs>
                <w:tab w:val="left" w:pos="484"/>
                <w:tab w:val="left" w:pos="2249"/>
              </w:tabs>
              <w:ind w:left="459" w:firstLine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736"/>
      </w:tblGrid>
      <w:tr w:rsidR="00AA2113" w:rsidRPr="009A45A2" w14:paraId="5A25E34A" w14:textId="77777777" w:rsidTr="004D209C">
        <w:trPr>
          <w:trHeight w:val="249"/>
        </w:trPr>
        <w:tc>
          <w:tcPr>
            <w:tcW w:w="9791" w:type="dxa"/>
            <w:gridSpan w:val="2"/>
            <w:shd w:val="clear" w:color="auto" w:fill="F2F2F2" w:themeFill="background1" w:themeFillShade="F2"/>
          </w:tcPr>
          <w:p w14:paraId="4B14058E" w14:textId="2D48903B" w:rsidR="00AA2113" w:rsidRPr="00334861" w:rsidRDefault="00AA2113" w:rsidP="00FD2FE5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MS Mincho" w:cstheme="minorHAnsi"/>
                <w:b/>
              </w:rPr>
            </w:pPr>
            <w:r w:rsidRPr="00334861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14:paraId="0FEFD6D9" w14:textId="77777777" w:rsidTr="00AA2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860F94" w:rsidRDefault="00AA2113" w:rsidP="00860F94">
            <w:pPr>
              <w:rPr>
                <w:rFonts w:eastAsia="MS Mincho" w:cstheme="minorHAnsi"/>
                <w:b/>
              </w:rPr>
            </w:pPr>
            <w:r w:rsidRPr="00860F94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736" w:type="dxa"/>
          </w:tcPr>
          <w:p w14:paraId="1E5DCF8B" w14:textId="5D4F83CC" w:rsidR="00AA2113" w:rsidRPr="00860F94" w:rsidRDefault="00AA2113" w:rsidP="007A0913">
            <w:pPr>
              <w:rPr>
                <w:rFonts w:eastAsia="MS Mincho" w:cstheme="minorHAnsi"/>
                <w:b/>
              </w:rPr>
            </w:pPr>
            <w:r w:rsidRPr="00860F94">
              <w:rPr>
                <w:rFonts w:eastAsia="MS Mincho" w:cstheme="minorHAnsi"/>
                <w:b/>
              </w:rPr>
              <w:t xml:space="preserve">A reunião encerra às </w:t>
            </w:r>
            <w:r w:rsidR="007A0913">
              <w:rPr>
                <w:rFonts w:eastAsia="MS Mincho" w:cstheme="minorHAnsi"/>
                <w:b/>
              </w:rPr>
              <w:t>15h30</w:t>
            </w:r>
            <w:proofErr w:type="gramStart"/>
            <w:r w:rsidR="007A0913">
              <w:rPr>
                <w:rFonts w:eastAsia="MS Mincho" w:cstheme="minorHAnsi"/>
                <w:b/>
              </w:rPr>
              <w:t>min</w:t>
            </w:r>
            <w:r w:rsidRPr="00860F94">
              <w:rPr>
                <w:rFonts w:eastAsia="MS Mincho" w:cstheme="minorHAnsi"/>
                <w:b/>
              </w:rPr>
              <w:t xml:space="preserve">  com</w:t>
            </w:r>
            <w:proofErr w:type="gramEnd"/>
            <w:r w:rsidRPr="00860F94">
              <w:rPr>
                <w:rFonts w:eastAsia="MS Mincho" w:cstheme="minorHAnsi"/>
                <w:b/>
              </w:rPr>
              <w:t xml:space="preserve"> os participantes acima nominados.</w:t>
            </w:r>
          </w:p>
        </w:tc>
      </w:tr>
      <w:tr w:rsidR="00AA2113" w:rsidRPr="009853A6" w14:paraId="020DF5F9" w14:textId="77777777" w:rsidTr="00AA2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860F94" w:rsidRDefault="00AA2113" w:rsidP="00860F94">
            <w:pPr>
              <w:rPr>
                <w:rFonts w:eastAsia="MS Mincho" w:cstheme="minorHAnsi"/>
                <w:b/>
              </w:rPr>
            </w:pPr>
            <w:r w:rsidRPr="00860F94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736" w:type="dxa"/>
          </w:tcPr>
          <w:p w14:paraId="71310EB4" w14:textId="77777777" w:rsidR="00AA2113" w:rsidRPr="00860F94" w:rsidRDefault="00AA2113" w:rsidP="00860F94">
            <w:pPr>
              <w:rPr>
                <w:rFonts w:eastAsia="MS Mincho" w:cstheme="minorHAnsi"/>
                <w:b/>
              </w:rPr>
            </w:pPr>
            <w:r w:rsidRPr="00860F94">
              <w:rPr>
                <w:rFonts w:eastAsia="MS Mincho" w:cstheme="minorHAnsi"/>
                <w:b/>
              </w:rPr>
              <w:t>A súmula desta reunião será enviada por e-mail para leitura, revisão e aprovação.</w:t>
            </w:r>
          </w:p>
        </w:tc>
      </w:tr>
    </w:tbl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94A256F" w14:textId="77777777" w:rsidR="00283B0E" w:rsidRDefault="00283B0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A83186C" w14:textId="77777777" w:rsidR="00D92633" w:rsidRDefault="00D9263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C62A9E5" w14:textId="77777777" w:rsidR="00BF3DBE" w:rsidRDefault="00BF3DB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77777777" w:rsidR="00BF3DBE" w:rsidRPr="00F037B8" w:rsidRDefault="00BF3DBE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LUCIANE DELGADO CAPITÃO</w:t>
      </w:r>
    </w:p>
    <w:p w14:paraId="018B037E" w14:textId="77777777" w:rsidR="00BF3DBE" w:rsidRPr="00F037B8" w:rsidRDefault="00BF3DBE" w:rsidP="00BF3DBE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</w:t>
      </w:r>
      <w:r>
        <w:rPr>
          <w:rFonts w:cstheme="minorHAnsi"/>
          <w:sz w:val="22"/>
          <w:szCs w:val="22"/>
        </w:rPr>
        <w:t>te Administrativa</w:t>
      </w:r>
    </w:p>
    <w:p w14:paraId="2706869C" w14:textId="77777777" w:rsidR="00FB2B99" w:rsidRDefault="00FB2B9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C8B006C" w14:textId="77777777" w:rsidR="00283B0E" w:rsidRDefault="00283B0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CFD9E66" w14:textId="77777777" w:rsidR="00F37D14" w:rsidRDefault="00F37D14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1EF9B32" w14:textId="77777777" w:rsidR="00551361" w:rsidRDefault="00551361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FÁBIO MÜLLER</w:t>
      </w:r>
    </w:p>
    <w:p w14:paraId="51AC7338" w14:textId="7E8833E6" w:rsidR="009C3834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lastRenderedPageBreak/>
        <w:t>Coordenador</w:t>
      </w:r>
      <w:r w:rsidR="00267829">
        <w:rPr>
          <w:rFonts w:cstheme="minorHAnsi"/>
          <w:sz w:val="22"/>
          <w:szCs w:val="22"/>
        </w:rPr>
        <w:t xml:space="preserve"> da CPC-CAU/RS</w:t>
      </w:r>
    </w:p>
    <w:sectPr w:rsidR="009C3834" w:rsidSect="00F15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B55E3" w14:textId="77777777" w:rsidR="000E754C" w:rsidRDefault="000E754C" w:rsidP="004C3048">
      <w:r>
        <w:separator/>
      </w:r>
    </w:p>
  </w:endnote>
  <w:endnote w:type="continuationSeparator" w:id="0">
    <w:p w14:paraId="006115A3" w14:textId="77777777" w:rsidR="000E754C" w:rsidRDefault="000E75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1B462A" w:rsidRPr="005950FA" w:rsidRDefault="001B462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1B462A" w:rsidRPr="005F2A2D" w:rsidRDefault="001B462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1B462A" w:rsidRPr="0093154B" w:rsidRDefault="001B462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1B462A" w:rsidRPr="003F1946" w:rsidRDefault="001B462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802410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1B462A" w:rsidRPr="003F1946" w:rsidRDefault="001B462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1B462A" w:rsidRPr="0093154B" w:rsidRDefault="001B462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1B462A" w:rsidRDefault="001B462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1B462A" w:rsidRPr="003F1946" w:rsidRDefault="001B462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802410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1B462A" w:rsidRPr="003F1946" w:rsidRDefault="001B462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DD366" w14:textId="77777777" w:rsidR="000E754C" w:rsidRDefault="000E754C" w:rsidP="004C3048">
      <w:r>
        <w:separator/>
      </w:r>
    </w:p>
  </w:footnote>
  <w:footnote w:type="continuationSeparator" w:id="0">
    <w:p w14:paraId="5370A758" w14:textId="77777777" w:rsidR="000E754C" w:rsidRDefault="000E75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1B462A" w:rsidRPr="009E4E5A" w:rsidRDefault="001B462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1B462A" w:rsidRPr="009E4E5A" w:rsidRDefault="001B462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1B462A" w:rsidRDefault="001B462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2E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7752A"/>
    <w:multiLevelType w:val="multilevel"/>
    <w:tmpl w:val="7040D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24EE4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671298E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B1956"/>
    <w:multiLevelType w:val="multilevel"/>
    <w:tmpl w:val="6F16FB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8B34709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866E16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CD8376F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3B4366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F15FA"/>
    <w:multiLevelType w:val="hybridMultilevel"/>
    <w:tmpl w:val="8E246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A280A9C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84D8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E661A"/>
    <w:multiLevelType w:val="multilevel"/>
    <w:tmpl w:val="75EC75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1DE26EB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80D716F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0" w15:restartNumberingAfterBreak="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57E7D"/>
    <w:multiLevelType w:val="multilevel"/>
    <w:tmpl w:val="76CE4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172C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CCA1B5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00E6E0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0615CE4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07268FB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2B7C0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D071949"/>
    <w:multiLevelType w:val="multilevel"/>
    <w:tmpl w:val="605899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628F56F7"/>
    <w:multiLevelType w:val="multilevel"/>
    <w:tmpl w:val="272871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5" w15:restartNumberingAfterBreak="0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B6A1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2"/>
  </w:num>
  <w:num w:numId="3">
    <w:abstractNumId w:val="15"/>
  </w:num>
  <w:num w:numId="4">
    <w:abstractNumId w:val="3"/>
  </w:num>
  <w:num w:numId="5">
    <w:abstractNumId w:val="30"/>
  </w:num>
  <w:num w:numId="6">
    <w:abstractNumId w:val="21"/>
  </w:num>
  <w:num w:numId="7">
    <w:abstractNumId w:val="44"/>
  </w:num>
  <w:num w:numId="8">
    <w:abstractNumId w:val="6"/>
  </w:num>
  <w:num w:numId="9">
    <w:abstractNumId w:val="5"/>
  </w:num>
  <w:num w:numId="10">
    <w:abstractNumId w:val="22"/>
  </w:num>
  <w:num w:numId="11">
    <w:abstractNumId w:val="17"/>
  </w:num>
  <w:num w:numId="12">
    <w:abstractNumId w:val="47"/>
  </w:num>
  <w:num w:numId="13">
    <w:abstractNumId w:val="45"/>
  </w:num>
  <w:num w:numId="14">
    <w:abstractNumId w:val="43"/>
  </w:num>
  <w:num w:numId="15">
    <w:abstractNumId w:val="42"/>
  </w:num>
  <w:num w:numId="16">
    <w:abstractNumId w:val="24"/>
  </w:num>
  <w:num w:numId="17">
    <w:abstractNumId w:val="18"/>
  </w:num>
  <w:num w:numId="18">
    <w:abstractNumId w:val="39"/>
  </w:num>
  <w:num w:numId="19">
    <w:abstractNumId w:val="12"/>
  </w:num>
  <w:num w:numId="20">
    <w:abstractNumId w:val="33"/>
  </w:num>
  <w:num w:numId="21">
    <w:abstractNumId w:val="9"/>
  </w:num>
  <w:num w:numId="22">
    <w:abstractNumId w:val="40"/>
  </w:num>
  <w:num w:numId="23">
    <w:abstractNumId w:val="36"/>
  </w:num>
  <w:num w:numId="24">
    <w:abstractNumId w:val="13"/>
  </w:num>
  <w:num w:numId="25">
    <w:abstractNumId w:val="25"/>
  </w:num>
  <w:num w:numId="26">
    <w:abstractNumId w:val="7"/>
  </w:num>
  <w:num w:numId="27">
    <w:abstractNumId w:val="19"/>
  </w:num>
  <w:num w:numId="28">
    <w:abstractNumId w:val="11"/>
  </w:num>
  <w:num w:numId="29">
    <w:abstractNumId w:val="37"/>
  </w:num>
  <w:num w:numId="30">
    <w:abstractNumId w:val="46"/>
  </w:num>
  <w:num w:numId="31">
    <w:abstractNumId w:val="20"/>
  </w:num>
  <w:num w:numId="32">
    <w:abstractNumId w:val="2"/>
  </w:num>
  <w:num w:numId="33">
    <w:abstractNumId w:val="0"/>
  </w:num>
  <w:num w:numId="34">
    <w:abstractNumId w:val="41"/>
  </w:num>
  <w:num w:numId="35">
    <w:abstractNumId w:val="10"/>
  </w:num>
  <w:num w:numId="36">
    <w:abstractNumId w:val="26"/>
  </w:num>
  <w:num w:numId="37">
    <w:abstractNumId w:val="29"/>
  </w:num>
  <w:num w:numId="38">
    <w:abstractNumId w:val="4"/>
  </w:num>
  <w:num w:numId="39">
    <w:abstractNumId w:val="16"/>
  </w:num>
  <w:num w:numId="40">
    <w:abstractNumId w:val="31"/>
  </w:num>
  <w:num w:numId="41">
    <w:abstractNumId w:val="8"/>
  </w:num>
  <w:num w:numId="42">
    <w:abstractNumId w:val="38"/>
  </w:num>
  <w:num w:numId="43">
    <w:abstractNumId w:val="34"/>
  </w:num>
  <w:num w:numId="44">
    <w:abstractNumId w:val="35"/>
  </w:num>
  <w:num w:numId="45">
    <w:abstractNumId w:val="14"/>
  </w:num>
  <w:num w:numId="46">
    <w:abstractNumId w:val="28"/>
  </w:num>
  <w:num w:numId="47">
    <w:abstractNumId w:val="23"/>
  </w:num>
  <w:num w:numId="48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42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7FD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D77"/>
    <w:rsid w:val="0005607A"/>
    <w:rsid w:val="0005628A"/>
    <w:rsid w:val="000564A6"/>
    <w:rsid w:val="00056F4B"/>
    <w:rsid w:val="000572D3"/>
    <w:rsid w:val="00057D45"/>
    <w:rsid w:val="000605F6"/>
    <w:rsid w:val="00060667"/>
    <w:rsid w:val="000612C6"/>
    <w:rsid w:val="0006144D"/>
    <w:rsid w:val="000623F5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8E5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77D9"/>
    <w:rsid w:val="00077BF0"/>
    <w:rsid w:val="00077C85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B1A"/>
    <w:rsid w:val="000A60BD"/>
    <w:rsid w:val="000A6B83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730"/>
    <w:rsid w:val="000C1A24"/>
    <w:rsid w:val="000C1A2C"/>
    <w:rsid w:val="000C21C0"/>
    <w:rsid w:val="000C2CF1"/>
    <w:rsid w:val="000C2D8B"/>
    <w:rsid w:val="000C334D"/>
    <w:rsid w:val="000C33D9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CD"/>
    <w:rsid w:val="000D1939"/>
    <w:rsid w:val="000D1E62"/>
    <w:rsid w:val="000D1F0A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5330"/>
    <w:rsid w:val="00105334"/>
    <w:rsid w:val="0010536E"/>
    <w:rsid w:val="0010557A"/>
    <w:rsid w:val="00105A46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8E6"/>
    <w:rsid w:val="00111A8A"/>
    <w:rsid w:val="00111B88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3E98"/>
    <w:rsid w:val="00123F9D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57F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1DF"/>
    <w:rsid w:val="00170CA0"/>
    <w:rsid w:val="00170D21"/>
    <w:rsid w:val="001710F5"/>
    <w:rsid w:val="0017145D"/>
    <w:rsid w:val="0017187B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B0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BB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1B1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6EE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69C"/>
    <w:rsid w:val="002947FB"/>
    <w:rsid w:val="002949B6"/>
    <w:rsid w:val="00294A9C"/>
    <w:rsid w:val="00294AE4"/>
    <w:rsid w:val="00294CA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3C9"/>
    <w:rsid w:val="002B140A"/>
    <w:rsid w:val="002B1EC5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8A1"/>
    <w:rsid w:val="00302F37"/>
    <w:rsid w:val="00303091"/>
    <w:rsid w:val="0030328A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3"/>
    <w:rsid w:val="00311134"/>
    <w:rsid w:val="003117AC"/>
    <w:rsid w:val="00311F94"/>
    <w:rsid w:val="00312097"/>
    <w:rsid w:val="003120F9"/>
    <w:rsid w:val="00312359"/>
    <w:rsid w:val="003125FC"/>
    <w:rsid w:val="00312721"/>
    <w:rsid w:val="003129DA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8E4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B2A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6E7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7A9"/>
    <w:rsid w:val="003E6B5E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BBA"/>
    <w:rsid w:val="0040314A"/>
    <w:rsid w:val="004031FF"/>
    <w:rsid w:val="00403211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ACE"/>
    <w:rsid w:val="00445EE6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786"/>
    <w:rsid w:val="004628FC"/>
    <w:rsid w:val="00462A96"/>
    <w:rsid w:val="00462D76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4AB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1BE"/>
    <w:rsid w:val="004B1306"/>
    <w:rsid w:val="004B130F"/>
    <w:rsid w:val="004B1646"/>
    <w:rsid w:val="004B1880"/>
    <w:rsid w:val="004B2896"/>
    <w:rsid w:val="004B3023"/>
    <w:rsid w:val="004B3085"/>
    <w:rsid w:val="004B34E8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729"/>
    <w:rsid w:val="004D0B49"/>
    <w:rsid w:val="004D110D"/>
    <w:rsid w:val="004D1B93"/>
    <w:rsid w:val="004D209C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324"/>
    <w:rsid w:val="00512464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BD0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6F55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CFC"/>
    <w:rsid w:val="00576F14"/>
    <w:rsid w:val="00576F7D"/>
    <w:rsid w:val="00576FD4"/>
    <w:rsid w:val="00577329"/>
    <w:rsid w:val="00577431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09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77A"/>
    <w:rsid w:val="005C5B3A"/>
    <w:rsid w:val="005C61D7"/>
    <w:rsid w:val="005C6549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BB"/>
    <w:rsid w:val="005E757D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92C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562"/>
    <w:rsid w:val="00607712"/>
    <w:rsid w:val="006077D3"/>
    <w:rsid w:val="00607A62"/>
    <w:rsid w:val="00607AF4"/>
    <w:rsid w:val="00610C74"/>
    <w:rsid w:val="00610E04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85B"/>
    <w:rsid w:val="00621D43"/>
    <w:rsid w:val="00622001"/>
    <w:rsid w:val="006221A4"/>
    <w:rsid w:val="006221EA"/>
    <w:rsid w:val="0062230D"/>
    <w:rsid w:val="00622593"/>
    <w:rsid w:val="006226A1"/>
    <w:rsid w:val="0062271E"/>
    <w:rsid w:val="00622830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166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98E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DBE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2DB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7B4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7A3"/>
    <w:rsid w:val="006F1BA3"/>
    <w:rsid w:val="006F1F47"/>
    <w:rsid w:val="006F2359"/>
    <w:rsid w:val="006F2372"/>
    <w:rsid w:val="006F2726"/>
    <w:rsid w:val="006F285B"/>
    <w:rsid w:val="006F287D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9FD"/>
    <w:rsid w:val="00715A29"/>
    <w:rsid w:val="00715B62"/>
    <w:rsid w:val="00715B7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502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4F73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7C5"/>
    <w:rsid w:val="0078381C"/>
    <w:rsid w:val="007838F4"/>
    <w:rsid w:val="00783C32"/>
    <w:rsid w:val="00783FDE"/>
    <w:rsid w:val="00784153"/>
    <w:rsid w:val="007845DB"/>
    <w:rsid w:val="007846DF"/>
    <w:rsid w:val="00784C26"/>
    <w:rsid w:val="00784C69"/>
    <w:rsid w:val="00784D03"/>
    <w:rsid w:val="00784F38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913"/>
    <w:rsid w:val="007A0FD7"/>
    <w:rsid w:val="007A122E"/>
    <w:rsid w:val="007A12D2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5AB0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591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4343"/>
    <w:rsid w:val="007D44BC"/>
    <w:rsid w:val="007D4642"/>
    <w:rsid w:val="007D478A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2CF"/>
    <w:rsid w:val="007E2307"/>
    <w:rsid w:val="007E25CB"/>
    <w:rsid w:val="007E2E87"/>
    <w:rsid w:val="007E2E8F"/>
    <w:rsid w:val="007E32D9"/>
    <w:rsid w:val="007E3A7C"/>
    <w:rsid w:val="007E3D1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987"/>
    <w:rsid w:val="007F3A87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410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0E4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85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E97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144E"/>
    <w:rsid w:val="008B14A6"/>
    <w:rsid w:val="008B1DB9"/>
    <w:rsid w:val="008B1DD8"/>
    <w:rsid w:val="008B21C8"/>
    <w:rsid w:val="008B21F5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18AA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2F95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25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14A"/>
    <w:rsid w:val="009123D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94"/>
    <w:rsid w:val="009168A2"/>
    <w:rsid w:val="00916ACE"/>
    <w:rsid w:val="0091711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D23"/>
    <w:rsid w:val="00993FB5"/>
    <w:rsid w:val="00993FE8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1009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E52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429"/>
    <w:rsid w:val="009D55AB"/>
    <w:rsid w:val="009D5B81"/>
    <w:rsid w:val="009D61BA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B84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8F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B4F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C39"/>
    <w:rsid w:val="00A04E53"/>
    <w:rsid w:val="00A050DB"/>
    <w:rsid w:val="00A0520F"/>
    <w:rsid w:val="00A052DD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68"/>
    <w:rsid w:val="00A13F40"/>
    <w:rsid w:val="00A14D6E"/>
    <w:rsid w:val="00A150EE"/>
    <w:rsid w:val="00A153D6"/>
    <w:rsid w:val="00A15680"/>
    <w:rsid w:val="00A1575F"/>
    <w:rsid w:val="00A15910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226B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70E"/>
    <w:rsid w:val="00A328A9"/>
    <w:rsid w:val="00A328C0"/>
    <w:rsid w:val="00A32BF7"/>
    <w:rsid w:val="00A32E94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1C"/>
    <w:rsid w:val="00A47983"/>
    <w:rsid w:val="00A47BE1"/>
    <w:rsid w:val="00A47C9C"/>
    <w:rsid w:val="00A47D49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6F62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153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B3E"/>
    <w:rsid w:val="00A92EF6"/>
    <w:rsid w:val="00A9334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0B57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BF5"/>
    <w:rsid w:val="00AB1DE1"/>
    <w:rsid w:val="00AB20E6"/>
    <w:rsid w:val="00AB23A7"/>
    <w:rsid w:val="00AB25E9"/>
    <w:rsid w:val="00AB2767"/>
    <w:rsid w:val="00AB3975"/>
    <w:rsid w:val="00AB3B38"/>
    <w:rsid w:val="00AB3D99"/>
    <w:rsid w:val="00AB4039"/>
    <w:rsid w:val="00AB41C6"/>
    <w:rsid w:val="00AB46C7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A6D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8E7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C9B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B00398"/>
    <w:rsid w:val="00B008FF"/>
    <w:rsid w:val="00B00D32"/>
    <w:rsid w:val="00B01B15"/>
    <w:rsid w:val="00B023CF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EC8"/>
    <w:rsid w:val="00B3717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5A03"/>
    <w:rsid w:val="00B5609A"/>
    <w:rsid w:val="00B56378"/>
    <w:rsid w:val="00B563BD"/>
    <w:rsid w:val="00B567DE"/>
    <w:rsid w:val="00B56B30"/>
    <w:rsid w:val="00B571E9"/>
    <w:rsid w:val="00B5779B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05D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2214"/>
    <w:rsid w:val="00BF28CC"/>
    <w:rsid w:val="00BF2988"/>
    <w:rsid w:val="00BF2B9A"/>
    <w:rsid w:val="00BF2CA6"/>
    <w:rsid w:val="00BF321F"/>
    <w:rsid w:val="00BF34D0"/>
    <w:rsid w:val="00BF37A6"/>
    <w:rsid w:val="00BF3AF6"/>
    <w:rsid w:val="00BF3DBE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E81"/>
    <w:rsid w:val="00C02FF1"/>
    <w:rsid w:val="00C030DE"/>
    <w:rsid w:val="00C038EA"/>
    <w:rsid w:val="00C039A0"/>
    <w:rsid w:val="00C03A94"/>
    <w:rsid w:val="00C03B04"/>
    <w:rsid w:val="00C03CC6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3D0"/>
    <w:rsid w:val="00C0661C"/>
    <w:rsid w:val="00C068BB"/>
    <w:rsid w:val="00C06A1D"/>
    <w:rsid w:val="00C06B59"/>
    <w:rsid w:val="00C06F47"/>
    <w:rsid w:val="00C0705C"/>
    <w:rsid w:val="00C073D6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30FD"/>
    <w:rsid w:val="00C334F4"/>
    <w:rsid w:val="00C33521"/>
    <w:rsid w:val="00C335B1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6D56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7BD"/>
    <w:rsid w:val="00CF4A08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680"/>
    <w:rsid w:val="00D07043"/>
    <w:rsid w:val="00D07868"/>
    <w:rsid w:val="00D07CB6"/>
    <w:rsid w:val="00D10025"/>
    <w:rsid w:val="00D10C52"/>
    <w:rsid w:val="00D113F8"/>
    <w:rsid w:val="00D114BF"/>
    <w:rsid w:val="00D114C6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142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0B8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0F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2633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3EFA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0FF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31"/>
    <w:rsid w:val="00E0515F"/>
    <w:rsid w:val="00E05392"/>
    <w:rsid w:val="00E054A5"/>
    <w:rsid w:val="00E05F90"/>
    <w:rsid w:val="00E0657B"/>
    <w:rsid w:val="00E06A67"/>
    <w:rsid w:val="00E07111"/>
    <w:rsid w:val="00E075BA"/>
    <w:rsid w:val="00E076DE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2010"/>
    <w:rsid w:val="00E128A3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CE5"/>
    <w:rsid w:val="00E33DE4"/>
    <w:rsid w:val="00E33E37"/>
    <w:rsid w:val="00E33FE6"/>
    <w:rsid w:val="00E34005"/>
    <w:rsid w:val="00E342DA"/>
    <w:rsid w:val="00E3443F"/>
    <w:rsid w:val="00E3456B"/>
    <w:rsid w:val="00E34EB7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47EDC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1F3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8BA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A3"/>
    <w:rsid w:val="00EB3BC7"/>
    <w:rsid w:val="00EB3C38"/>
    <w:rsid w:val="00EB3D17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454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71D7"/>
    <w:rsid w:val="00F27EDE"/>
    <w:rsid w:val="00F304C5"/>
    <w:rsid w:val="00F3087B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6A7E"/>
    <w:rsid w:val="00F3723E"/>
    <w:rsid w:val="00F3754E"/>
    <w:rsid w:val="00F37CA8"/>
    <w:rsid w:val="00F37D14"/>
    <w:rsid w:val="00F37D8A"/>
    <w:rsid w:val="00F40212"/>
    <w:rsid w:val="00F402B1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14D"/>
    <w:rsid w:val="00F52368"/>
    <w:rsid w:val="00F52799"/>
    <w:rsid w:val="00F52F34"/>
    <w:rsid w:val="00F53051"/>
    <w:rsid w:val="00F5318F"/>
    <w:rsid w:val="00F5337D"/>
    <w:rsid w:val="00F53578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52C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C02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584"/>
    <w:rsid w:val="00F93FD5"/>
    <w:rsid w:val="00F942EC"/>
    <w:rsid w:val="00F94651"/>
    <w:rsid w:val="00F94716"/>
    <w:rsid w:val="00F94B29"/>
    <w:rsid w:val="00F94DA1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6EFF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B99"/>
    <w:rsid w:val="00FB2C67"/>
    <w:rsid w:val="00FB372F"/>
    <w:rsid w:val="00FB39C6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A510-D4EB-422C-8B63-AACD304B24BC}">
  <ds:schemaRefs>
    <ds:schemaRef ds:uri="2ea795f0-8fa4-450d-8ebf-70823bbf757d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BFF3AE-0FB1-482F-AD30-8F575A21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Luciane Delgado Capitão</cp:lastModifiedBy>
  <cp:revision>2</cp:revision>
  <cp:lastPrinted>2022-05-25T20:49:00Z</cp:lastPrinted>
  <dcterms:created xsi:type="dcterms:W3CDTF">2022-05-26T12:49:00Z</dcterms:created>
  <dcterms:modified xsi:type="dcterms:W3CDTF">2022-05-26T12:49:00Z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