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CC483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1524325</w:t>
            </w:r>
            <w:r w:rsidR="00DE73B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/2022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DE73B8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CC483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Juçara Marina </w:t>
            </w:r>
            <w:proofErr w:type="spellStart"/>
            <w:r w:rsidR="00CC483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Waengertner</w:t>
            </w:r>
            <w:proofErr w:type="spellEnd"/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2C5D47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029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490471">
        <w:rPr>
          <w:rFonts w:ascii="Times New Roman" w:hAnsi="Times New Roman"/>
          <w:smallCaps/>
          <w:sz w:val="22"/>
          <w:szCs w:val="22"/>
          <w:lang w:eastAsia="pt-BR"/>
        </w:rPr>
        <w:t>2022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69D0" w:rsidRDefault="00490471" w:rsidP="00D469D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>A COMISSÃO DE PLANEJAMENTO E FINANÇAS (CPFI-CAU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/RS), </w:t>
      </w:r>
      <w:r w:rsidR="00D469D0">
        <w:rPr>
          <w:rFonts w:ascii="Times New Roman" w:hAnsi="Times New Roman"/>
          <w:sz w:val="22"/>
          <w:szCs w:val="22"/>
          <w:lang w:eastAsia="pt-BR"/>
        </w:rPr>
        <w:t>por meio de reunião remota, realizada atra</w:t>
      </w:r>
      <w:r w:rsidR="004D7902">
        <w:rPr>
          <w:rFonts w:ascii="Times New Roman" w:hAnsi="Times New Roman"/>
          <w:sz w:val="22"/>
          <w:szCs w:val="22"/>
          <w:lang w:eastAsia="pt-BR"/>
        </w:rPr>
        <w:t xml:space="preserve">vés do software </w:t>
      </w:r>
      <w:proofErr w:type="spellStart"/>
      <w:r w:rsidR="004D7902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="004D7902">
        <w:rPr>
          <w:rFonts w:ascii="Times New Roman" w:hAnsi="Times New Roman"/>
          <w:sz w:val="22"/>
          <w:szCs w:val="22"/>
          <w:lang w:eastAsia="pt-BR"/>
        </w:rPr>
        <w:t>, no dia 14</w:t>
      </w:r>
      <w:r w:rsidR="00CC483D">
        <w:rPr>
          <w:rFonts w:ascii="Times New Roman" w:hAnsi="Times New Roman"/>
          <w:sz w:val="22"/>
          <w:szCs w:val="22"/>
          <w:lang w:eastAsia="pt-BR"/>
        </w:rPr>
        <w:t xml:space="preserve"> de junho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 de 2022, no uso das competências que lhe conferem a Lei nº 12.378/2010 e o Regimento Interno do CAU/RS.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 xml:space="preserve">qualquer subsídio ou isenção, redução de base de cálculo, concessão de crédito presumido, anistia ou remissão, </w:t>
      </w:r>
      <w:proofErr w:type="gramStart"/>
      <w:r w:rsidRPr="001F7BDB">
        <w:rPr>
          <w:rFonts w:ascii="Times New Roman" w:hAnsi="Times New Roman"/>
          <w:i/>
          <w:sz w:val="22"/>
          <w:szCs w:val="22"/>
        </w:rPr>
        <w:t>relativos</w:t>
      </w:r>
      <w:proofErr w:type="gramEnd"/>
      <w:r w:rsidRPr="001F7BDB">
        <w:rPr>
          <w:rFonts w:ascii="Times New Roman" w:hAnsi="Times New Roman"/>
          <w:i/>
          <w:sz w:val="22"/>
          <w:szCs w:val="22"/>
        </w:rPr>
        <w:t xml:space="preserve">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do(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>) enviados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da anuidade </w:t>
      </w:r>
      <w:r w:rsidR="00CC483D">
        <w:rPr>
          <w:rFonts w:ascii="Times New Roman" w:hAnsi="Times New Roman"/>
          <w:sz w:val="22"/>
          <w:szCs w:val="22"/>
          <w:lang w:eastAsia="pt-BR"/>
        </w:rPr>
        <w:t>2013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C483D">
        <w:rPr>
          <w:rFonts w:ascii="Times New Roman" w:hAnsi="Times New Roman"/>
          <w:sz w:val="22"/>
          <w:szCs w:val="22"/>
          <w:lang w:eastAsia="pt-BR"/>
        </w:rPr>
        <w:t>da Arquiteta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CC483D">
        <w:rPr>
          <w:rFonts w:ascii="Times New Roman" w:hAnsi="Times New Roman"/>
          <w:sz w:val="22"/>
          <w:szCs w:val="22"/>
          <w:lang w:eastAsia="pt-BR"/>
        </w:rPr>
        <w:t xml:space="preserve">Juçara Marina </w:t>
      </w:r>
      <w:proofErr w:type="spellStart"/>
      <w:r w:rsidR="00CC483D">
        <w:rPr>
          <w:rFonts w:ascii="Times New Roman" w:hAnsi="Times New Roman"/>
          <w:sz w:val="22"/>
          <w:szCs w:val="22"/>
          <w:lang w:eastAsia="pt-BR"/>
        </w:rPr>
        <w:t>Waengertner</w:t>
      </w:r>
      <w:proofErr w:type="spellEnd"/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661B79"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CC483D">
        <w:rPr>
          <w:rFonts w:ascii="Times New Roman" w:hAnsi="Times New Roman"/>
          <w:sz w:val="22"/>
          <w:szCs w:val="22"/>
        </w:rPr>
        <w:t xml:space="preserve"> para o ano de 2013</w:t>
      </w:r>
      <w:r w:rsidR="00607798">
        <w:rPr>
          <w:rFonts w:ascii="Times New Roman" w:hAnsi="Times New Roman"/>
          <w:sz w:val="22"/>
          <w:szCs w:val="22"/>
        </w:rPr>
        <w:t>,</w:t>
      </w:r>
      <w:r w:rsidR="000E4300">
        <w:rPr>
          <w:rFonts w:ascii="Times New Roman" w:hAnsi="Times New Roman"/>
          <w:sz w:val="22"/>
          <w:szCs w:val="22"/>
        </w:rPr>
        <w:t xml:space="preserve"> período 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Pr="00714E27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C5D47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Orildes Tres, Lidia Glacir Gomes Rodrigues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Carlos Eduardo Iponema Costa</w:t>
      </w:r>
      <w:r w:rsidR="002D67F6">
        <w:rPr>
          <w:rFonts w:ascii="Times New Roman" w:hAnsi="Times New Roman"/>
          <w:sz w:val="22"/>
          <w:szCs w:val="22"/>
          <w:lang w:eastAsia="pt-BR"/>
        </w:rPr>
        <w:t xml:space="preserve"> e Débora Francele Rodrigues da Silva.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2C5D47">
        <w:rPr>
          <w:rFonts w:ascii="Times New Roman" w:hAnsi="Times New Roman"/>
          <w:sz w:val="22"/>
          <w:szCs w:val="22"/>
          <w:lang w:eastAsia="pt-BR"/>
        </w:rPr>
        <w:t>14</w:t>
      </w:r>
      <w:r w:rsidR="00CC483D">
        <w:rPr>
          <w:rFonts w:ascii="Times New Roman" w:hAnsi="Times New Roman"/>
          <w:sz w:val="22"/>
          <w:szCs w:val="22"/>
          <w:lang w:eastAsia="pt-BR"/>
        </w:rPr>
        <w:t xml:space="preserve"> de junho</w:t>
      </w:r>
      <w:r w:rsidR="00490471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B52B93" w:rsidRDefault="00B52B93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D3D5E" w:rsidRPr="00B52B93" w:rsidRDefault="00B52B93" w:rsidP="008D3D5E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52B93">
        <w:rPr>
          <w:rFonts w:ascii="Times New Roman" w:hAnsi="Times New Roman"/>
          <w:b/>
          <w:sz w:val="22"/>
          <w:szCs w:val="22"/>
          <w:lang w:eastAsia="pt-BR"/>
        </w:rPr>
        <w:t>Lidia Glacir Gomes Rodrigues</w:t>
      </w:r>
    </w:p>
    <w:p w:rsidR="00343474" w:rsidRPr="00E91C75" w:rsidRDefault="009F47B4" w:rsidP="002D67F6">
      <w:pPr>
        <w:jc w:val="center"/>
      </w:pPr>
      <w:r>
        <w:rPr>
          <w:rFonts w:asciiTheme="minorHAnsi" w:hAnsiTheme="minorHAnsi"/>
          <w:sz w:val="22"/>
          <w:szCs w:val="22"/>
        </w:rPr>
        <w:t>Coordenador</w:t>
      </w:r>
      <w:r w:rsidR="00B52B93">
        <w:rPr>
          <w:rFonts w:asciiTheme="minorHAnsi" w:hAnsiTheme="minorHAnsi"/>
          <w:sz w:val="22"/>
          <w:szCs w:val="22"/>
        </w:rPr>
        <w:t>a Adjunta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da CPFI</w:t>
      </w:r>
      <w:r w:rsidR="0047046A">
        <w:rPr>
          <w:rFonts w:asciiTheme="minorHAnsi" w:hAnsiTheme="minorHAnsi"/>
          <w:sz w:val="22"/>
          <w:szCs w:val="22"/>
        </w:rPr>
        <w:t xml:space="preserve"> do CAU/RS</w:t>
      </w: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F6" w:rsidRDefault="002D67F6" w:rsidP="004C3048">
      <w:r>
        <w:separator/>
      </w:r>
    </w:p>
  </w:endnote>
  <w:endnote w:type="continuationSeparator" w:id="0">
    <w:p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2B9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401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F6" w:rsidRDefault="002D67F6" w:rsidP="004C3048">
      <w:r>
        <w:separator/>
      </w:r>
    </w:p>
  </w:footnote>
  <w:footnote w:type="continuationSeparator" w:id="0">
    <w:p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606EC"/>
    <w:rsid w:val="00280F33"/>
    <w:rsid w:val="00285A83"/>
    <w:rsid w:val="00295FD5"/>
    <w:rsid w:val="002974CF"/>
    <w:rsid w:val="002A0888"/>
    <w:rsid w:val="002A7C5E"/>
    <w:rsid w:val="002C5D47"/>
    <w:rsid w:val="002D4361"/>
    <w:rsid w:val="002D67F6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B3023"/>
    <w:rsid w:val="004B5A5C"/>
    <w:rsid w:val="004C3048"/>
    <w:rsid w:val="004D1274"/>
    <w:rsid w:val="004D75DA"/>
    <w:rsid w:val="004D7902"/>
    <w:rsid w:val="004E062B"/>
    <w:rsid w:val="004F15C8"/>
    <w:rsid w:val="005024EC"/>
    <w:rsid w:val="0053240A"/>
    <w:rsid w:val="005461A2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1B79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52B93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1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B2D4-5F20-4607-B8BA-22053221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14</cp:revision>
  <cp:lastPrinted>2016-09-05T13:56:00Z</cp:lastPrinted>
  <dcterms:created xsi:type="dcterms:W3CDTF">2022-03-22T18:10:00Z</dcterms:created>
  <dcterms:modified xsi:type="dcterms:W3CDTF">2022-06-14T17:37:00Z</dcterms:modified>
</cp:coreProperties>
</file>