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4E6F7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4E6F7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4E6F7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E6F7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4E6F7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4E6F7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4E6F7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E6F7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4E6F7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E6F7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4E6F7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4E6F7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E6F7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4E6F72" w:rsidRDefault="0013716C" w:rsidP="0013716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E6F72">
              <w:rPr>
                <w:rFonts w:ascii="Times New Roman" w:hAnsi="Times New Roman"/>
                <w:sz w:val="22"/>
                <w:szCs w:val="22"/>
              </w:rPr>
              <w:t>Define por eleger vice-presidente interino para o CAU/RS, em substituição ao titular do cargo, durante período de licença.</w:t>
            </w:r>
          </w:p>
        </w:tc>
      </w:tr>
    </w:tbl>
    <w:p w:rsidR="00124A49" w:rsidRPr="004E6F7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4E6F7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4E6F72">
        <w:rPr>
          <w:rFonts w:ascii="Times New Roman" w:hAnsi="Times New Roman"/>
          <w:sz w:val="22"/>
          <w:szCs w:val="22"/>
          <w:lang w:eastAsia="pt-BR"/>
        </w:rPr>
        <w:t>/RS</w:t>
      </w:r>
      <w:r w:rsidRPr="004E6F7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4E6F72">
        <w:rPr>
          <w:rFonts w:ascii="Times New Roman" w:hAnsi="Times New Roman"/>
          <w:sz w:val="22"/>
          <w:szCs w:val="22"/>
          <w:lang w:eastAsia="pt-BR"/>
        </w:rPr>
        <w:t>115</w:t>
      </w:r>
      <w:r w:rsidR="0020671B" w:rsidRPr="004E6F72">
        <w:rPr>
          <w:rFonts w:ascii="Times New Roman" w:hAnsi="Times New Roman"/>
          <w:sz w:val="22"/>
          <w:szCs w:val="22"/>
          <w:lang w:eastAsia="pt-BR"/>
        </w:rPr>
        <w:t>7</w:t>
      </w:r>
      <w:r w:rsidRPr="004E6F7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4E6F7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4E6F7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4E6F7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325A3A" w:rsidRPr="004E6F72" w:rsidRDefault="00325A3A" w:rsidP="003E736F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5D6DF2" w:rsidRPr="004E6F72" w:rsidRDefault="0013716C" w:rsidP="003E736F">
      <w:pPr>
        <w:ind w:left="5103"/>
        <w:jc w:val="both"/>
        <w:rPr>
          <w:rFonts w:ascii="Times New Roman" w:hAnsi="Times New Roman"/>
          <w:bCs/>
          <w:sz w:val="20"/>
          <w:szCs w:val="22"/>
          <w:lang w:eastAsia="pt-BR"/>
        </w:rPr>
      </w:pPr>
      <w:r w:rsidRPr="004E6F72">
        <w:rPr>
          <w:rFonts w:ascii="Times New Roman" w:hAnsi="Times New Roman"/>
          <w:sz w:val="20"/>
          <w:szCs w:val="22"/>
        </w:rPr>
        <w:t>Define por eleger vice-presidente interino para o CAU/RS, em substituição ao titular do cargo, durante período de licença</w:t>
      </w:r>
      <w:r w:rsidR="003E736F" w:rsidRPr="004E6F72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3E736F" w:rsidRPr="004E6F72" w:rsidRDefault="003E736F" w:rsidP="003E736F">
      <w:pPr>
        <w:ind w:left="5103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325A3A" w:rsidRPr="004E6F72" w:rsidRDefault="00325A3A" w:rsidP="003E736F">
      <w:pPr>
        <w:ind w:left="5103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5D6DF2" w:rsidRPr="004E6F72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E6F72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4E6F72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4E6F7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4E6F72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4E6F72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4E6F72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4E6F7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E6F72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4E6F72">
        <w:rPr>
          <w:rFonts w:ascii="Times New Roman" w:hAnsi="Times New Roman"/>
          <w:sz w:val="22"/>
          <w:szCs w:val="22"/>
          <w:lang w:eastAsia="pt-BR"/>
        </w:rPr>
        <w:t>/RS</w:t>
      </w:r>
      <w:r w:rsidRPr="004E6F72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4E6F72">
        <w:rPr>
          <w:rFonts w:ascii="Times New Roman" w:hAnsi="Times New Roman"/>
          <w:sz w:val="22"/>
          <w:szCs w:val="22"/>
        </w:rPr>
        <w:t>através de sistema de deliberação remota, conforme determina o Ad Referendum 006/2020</w:t>
      </w:r>
      <w:r w:rsidRPr="004E6F72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D6DF2" w:rsidRPr="004E6F72">
        <w:rPr>
          <w:rFonts w:ascii="Times New Roman" w:hAnsi="Times New Roman"/>
          <w:sz w:val="22"/>
          <w:szCs w:val="22"/>
          <w:lang w:eastAsia="pt-BR"/>
        </w:rPr>
        <w:t>24</w:t>
      </w:r>
      <w:r w:rsidR="005579C1" w:rsidRPr="004E6F7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D6DF2" w:rsidRPr="004E6F72"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="0049173E" w:rsidRPr="004E6F72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4E6F7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4E6F72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4E6F72">
        <w:rPr>
          <w:rFonts w:ascii="Times New Roman" w:hAnsi="Times New Roman"/>
          <w:sz w:val="22"/>
          <w:szCs w:val="22"/>
          <w:lang w:eastAsia="pt-BR"/>
        </w:rPr>
        <w:t>20</w:t>
      </w:r>
      <w:r w:rsidRPr="004E6F72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Pr="004E6F72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70ADA" w:rsidRPr="004E6F72" w:rsidRDefault="00F70ADA" w:rsidP="00F70AD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E6F72">
        <w:rPr>
          <w:rFonts w:ascii="Times New Roman" w:hAnsi="Times New Roman"/>
          <w:sz w:val="22"/>
          <w:szCs w:val="22"/>
          <w:lang w:eastAsia="pt-BR"/>
        </w:rPr>
        <w:t>Considerando a apresentação de licença unilateral, apresentada pelo arquiteto e urbanista Rui Mineiro</w:t>
      </w:r>
      <w:r w:rsidR="007A188A" w:rsidRPr="004E6F72">
        <w:rPr>
          <w:rFonts w:ascii="Times New Roman" w:hAnsi="Times New Roman"/>
          <w:sz w:val="22"/>
          <w:szCs w:val="22"/>
          <w:lang w:eastAsia="pt-BR"/>
        </w:rPr>
        <w:t>, a partir de 03 de março até 31 de dezembro de 2020,</w:t>
      </w:r>
      <w:r w:rsidRPr="004E6F7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A188A" w:rsidRPr="004E6F72">
        <w:rPr>
          <w:rFonts w:ascii="Times New Roman" w:hAnsi="Times New Roman"/>
          <w:sz w:val="22"/>
          <w:szCs w:val="22"/>
          <w:lang w:eastAsia="pt-BR"/>
        </w:rPr>
        <w:t xml:space="preserve">na qual solicita </w:t>
      </w:r>
      <w:r w:rsidRPr="004E6F72">
        <w:rPr>
          <w:rFonts w:ascii="Times New Roman" w:hAnsi="Times New Roman"/>
          <w:sz w:val="22"/>
          <w:szCs w:val="22"/>
          <w:lang w:eastAsia="pt-BR"/>
        </w:rPr>
        <w:t xml:space="preserve">afastamento do </w:t>
      </w:r>
      <w:r w:rsidR="007A188A" w:rsidRPr="004E6F72">
        <w:rPr>
          <w:rFonts w:ascii="Times New Roman" w:hAnsi="Times New Roman"/>
          <w:sz w:val="22"/>
          <w:szCs w:val="22"/>
          <w:lang w:eastAsia="pt-BR"/>
        </w:rPr>
        <w:t xml:space="preserve">cargo de </w:t>
      </w:r>
      <w:r w:rsidRPr="004E6F72">
        <w:rPr>
          <w:rFonts w:ascii="Times New Roman" w:hAnsi="Times New Roman"/>
          <w:sz w:val="22"/>
          <w:szCs w:val="22"/>
          <w:lang w:eastAsia="pt-BR"/>
        </w:rPr>
        <w:t xml:space="preserve">conselheiro </w:t>
      </w:r>
      <w:r w:rsidR="007A188A" w:rsidRPr="004E6F72">
        <w:rPr>
          <w:rFonts w:ascii="Times New Roman" w:hAnsi="Times New Roman"/>
          <w:sz w:val="22"/>
          <w:szCs w:val="22"/>
          <w:lang w:eastAsia="pt-BR"/>
        </w:rPr>
        <w:t xml:space="preserve">e, por conseguinte, de </w:t>
      </w:r>
      <w:r w:rsidRPr="004E6F72">
        <w:rPr>
          <w:rFonts w:ascii="Times New Roman" w:hAnsi="Times New Roman"/>
          <w:sz w:val="22"/>
          <w:szCs w:val="22"/>
          <w:lang w:eastAsia="pt-BR"/>
        </w:rPr>
        <w:t>vice-presidente do CAU/RS;</w:t>
      </w:r>
    </w:p>
    <w:p w:rsidR="00F70ADA" w:rsidRPr="004E6F72" w:rsidRDefault="00F70ADA" w:rsidP="00F70A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70ADA" w:rsidRPr="004E6F72" w:rsidRDefault="00F70ADA" w:rsidP="00F70ADA">
      <w:pPr>
        <w:jc w:val="both"/>
        <w:rPr>
          <w:rFonts w:ascii="Times New Roman" w:hAnsi="Times New Roman"/>
          <w:sz w:val="22"/>
          <w:szCs w:val="22"/>
        </w:rPr>
      </w:pPr>
      <w:r w:rsidRPr="004E6F72">
        <w:rPr>
          <w:rFonts w:ascii="Times New Roman" w:hAnsi="Times New Roman"/>
          <w:sz w:val="22"/>
          <w:szCs w:val="22"/>
          <w:lang w:eastAsia="pt-BR"/>
        </w:rPr>
        <w:t>Considerando que o art. 140, caput e parágrafo único, do Regimento Interno do CAU/RS, dispõem que “</w:t>
      </w:r>
      <w:r w:rsidRPr="004E6F72">
        <w:rPr>
          <w:rFonts w:ascii="Times New Roman" w:hAnsi="Times New Roman"/>
          <w:sz w:val="22"/>
          <w:szCs w:val="22"/>
        </w:rPr>
        <w:t xml:space="preserve">o presidente será substituído nas suas faltas, impedimentos e licenças pelo vice-presidente, no exercício de seu cargo, e na ausência deste, pelo conselheiro titular mais idoso. Em caso de renúncia ou falecimento, o presidente será substituído pelo vice-presidente (conforme o caso e de acordo com Regimento Geral do </w:t>
      </w:r>
      <w:proofErr w:type="gramStart"/>
      <w:r w:rsidRPr="004E6F72">
        <w:rPr>
          <w:rFonts w:ascii="Times New Roman" w:hAnsi="Times New Roman"/>
          <w:sz w:val="22"/>
          <w:szCs w:val="22"/>
        </w:rPr>
        <w:t>CAU)”</w:t>
      </w:r>
      <w:proofErr w:type="gramEnd"/>
      <w:r w:rsidRPr="004E6F72">
        <w:rPr>
          <w:rFonts w:ascii="Times New Roman" w:hAnsi="Times New Roman"/>
          <w:sz w:val="22"/>
          <w:szCs w:val="22"/>
        </w:rPr>
        <w:t>;</w:t>
      </w:r>
    </w:p>
    <w:p w:rsidR="00F70ADA" w:rsidRPr="004E6F72" w:rsidRDefault="00F70ADA" w:rsidP="00F70ADA">
      <w:pPr>
        <w:jc w:val="both"/>
        <w:rPr>
          <w:rFonts w:ascii="Times New Roman" w:hAnsi="Times New Roman"/>
          <w:sz w:val="22"/>
          <w:szCs w:val="22"/>
        </w:rPr>
      </w:pPr>
    </w:p>
    <w:p w:rsidR="00F70ADA" w:rsidRPr="004E6F72" w:rsidRDefault="00F70ADA" w:rsidP="00F70ADA">
      <w:pPr>
        <w:jc w:val="both"/>
        <w:rPr>
          <w:rFonts w:ascii="Times New Roman" w:hAnsi="Times New Roman"/>
          <w:sz w:val="22"/>
          <w:szCs w:val="22"/>
        </w:rPr>
      </w:pPr>
      <w:r w:rsidRPr="004E6F72">
        <w:rPr>
          <w:rFonts w:ascii="Times New Roman" w:hAnsi="Times New Roman"/>
          <w:sz w:val="22"/>
          <w:szCs w:val="22"/>
        </w:rPr>
        <w:t>Considerando, portanto, que o cargo de vice-presidente deve estar permanentemente preenchido;</w:t>
      </w:r>
    </w:p>
    <w:p w:rsidR="00F70ADA" w:rsidRPr="004E6F72" w:rsidRDefault="00F70ADA" w:rsidP="00F70ADA">
      <w:pPr>
        <w:jc w:val="both"/>
        <w:rPr>
          <w:rFonts w:ascii="Times New Roman" w:hAnsi="Times New Roman"/>
          <w:sz w:val="22"/>
          <w:szCs w:val="22"/>
        </w:rPr>
      </w:pPr>
    </w:p>
    <w:p w:rsidR="00F70ADA" w:rsidRPr="004E6F72" w:rsidRDefault="00F70ADA" w:rsidP="00F70ADA">
      <w:pPr>
        <w:jc w:val="both"/>
        <w:rPr>
          <w:rFonts w:ascii="Times New Roman" w:eastAsia="Calibri" w:hAnsi="Times New Roman"/>
          <w:sz w:val="22"/>
          <w:szCs w:val="22"/>
        </w:rPr>
      </w:pPr>
      <w:r w:rsidRPr="004E6F72">
        <w:rPr>
          <w:rFonts w:ascii="Times New Roman" w:eastAsia="Calibri" w:hAnsi="Times New Roman"/>
          <w:sz w:val="22"/>
          <w:szCs w:val="22"/>
        </w:rPr>
        <w:t>Considerando que não há regra específica no Regimento Interno do CAU/RS a respeito da substitui</w:t>
      </w:r>
      <w:r w:rsidR="0013716C" w:rsidRPr="004E6F72">
        <w:rPr>
          <w:rFonts w:ascii="Times New Roman" w:eastAsia="Calibri" w:hAnsi="Times New Roman"/>
          <w:sz w:val="22"/>
          <w:szCs w:val="22"/>
        </w:rPr>
        <w:t>ção do cargo de vice-presidente, se tratando de caso omisso no atual regramento;</w:t>
      </w:r>
    </w:p>
    <w:p w:rsidR="00F70ADA" w:rsidRPr="004E6F72" w:rsidRDefault="00F70ADA" w:rsidP="00F70A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70ADA" w:rsidRPr="004E6F72" w:rsidRDefault="00F70ADA" w:rsidP="00F70ADA">
      <w:pPr>
        <w:jc w:val="both"/>
        <w:rPr>
          <w:rFonts w:ascii="Times New Roman" w:eastAsia="Calibri" w:hAnsi="Times New Roman"/>
          <w:sz w:val="22"/>
          <w:szCs w:val="22"/>
        </w:rPr>
      </w:pPr>
      <w:r w:rsidRPr="004E6F72">
        <w:rPr>
          <w:rFonts w:ascii="Times New Roman" w:hAnsi="Times New Roman"/>
          <w:sz w:val="22"/>
          <w:szCs w:val="22"/>
          <w:lang w:eastAsia="pt-BR"/>
        </w:rPr>
        <w:t>Considerando que compete ao Plenário, conforme artigo 29, inciso XL, do Regimento Interno do CAU/RS, “</w:t>
      </w:r>
      <w:r w:rsidRPr="004E6F72">
        <w:rPr>
          <w:rFonts w:ascii="Times New Roman" w:eastAsia="Calibri" w:hAnsi="Times New Roman"/>
          <w:i/>
          <w:sz w:val="22"/>
          <w:szCs w:val="22"/>
        </w:rPr>
        <w:t xml:space="preserve">eleger ou homologar e dar posse </w:t>
      </w:r>
      <w:proofErr w:type="gramStart"/>
      <w:r w:rsidRPr="004E6F72">
        <w:rPr>
          <w:rFonts w:ascii="Times New Roman" w:eastAsia="Calibri" w:hAnsi="Times New Roman"/>
          <w:i/>
          <w:sz w:val="22"/>
          <w:szCs w:val="22"/>
        </w:rPr>
        <w:t>ao(</w:t>
      </w:r>
      <w:proofErr w:type="gramEnd"/>
      <w:r w:rsidRPr="004E6F72">
        <w:rPr>
          <w:rFonts w:ascii="Times New Roman" w:eastAsia="Calibri" w:hAnsi="Times New Roman"/>
          <w:i/>
          <w:sz w:val="22"/>
          <w:szCs w:val="22"/>
        </w:rPr>
        <w:t>s) vice-presidente(s) do CAU/RS”</w:t>
      </w:r>
      <w:r w:rsidRPr="004E6F72">
        <w:rPr>
          <w:rFonts w:ascii="Times New Roman" w:eastAsia="Calibri" w:hAnsi="Times New Roman"/>
          <w:sz w:val="22"/>
          <w:szCs w:val="22"/>
        </w:rPr>
        <w:t>;</w:t>
      </w:r>
    </w:p>
    <w:p w:rsidR="00F70ADA" w:rsidRPr="004E6F72" w:rsidRDefault="00F70ADA" w:rsidP="00F70ADA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F70ADA" w:rsidRPr="004E6F72" w:rsidRDefault="00F70ADA" w:rsidP="00F70ADA">
      <w:pPr>
        <w:jc w:val="both"/>
        <w:rPr>
          <w:rFonts w:ascii="Times New Roman" w:eastAsia="Calibri" w:hAnsi="Times New Roman"/>
          <w:sz w:val="22"/>
          <w:szCs w:val="22"/>
        </w:rPr>
      </w:pPr>
      <w:r w:rsidRPr="004E6F72">
        <w:rPr>
          <w:rFonts w:ascii="Times New Roman" w:eastAsia="Calibri" w:hAnsi="Times New Roman"/>
          <w:sz w:val="22"/>
          <w:szCs w:val="22"/>
        </w:rPr>
        <w:t xml:space="preserve">Considerando que em ocasião anterior semelhante, ocorrida no ano de 2016, o Plenário do CAU/RS realizou nova eleição para o cargo de vice-presidente, homologada </w:t>
      </w:r>
      <w:r w:rsidR="007A188A" w:rsidRPr="004E6F72">
        <w:rPr>
          <w:rFonts w:ascii="Times New Roman" w:eastAsia="Calibri" w:hAnsi="Times New Roman"/>
          <w:sz w:val="22"/>
          <w:szCs w:val="22"/>
        </w:rPr>
        <w:t>conforme a</w:t>
      </w:r>
      <w:r w:rsidRPr="004E6F72">
        <w:rPr>
          <w:rFonts w:ascii="Times New Roman" w:eastAsia="Calibri" w:hAnsi="Times New Roman"/>
          <w:sz w:val="22"/>
          <w:szCs w:val="22"/>
        </w:rPr>
        <w:t xml:space="preserve"> Deliberação Plenária nº 634/2016;</w:t>
      </w:r>
    </w:p>
    <w:p w:rsidR="00F70ADA" w:rsidRPr="004E6F72" w:rsidRDefault="00F70ADA" w:rsidP="00F70ADA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F70ADA" w:rsidRPr="004E6F72" w:rsidRDefault="00F70ADA" w:rsidP="00F70ADA">
      <w:pPr>
        <w:jc w:val="both"/>
        <w:rPr>
          <w:rFonts w:ascii="Times New Roman" w:eastAsia="Calibri" w:hAnsi="Times New Roman"/>
          <w:sz w:val="22"/>
          <w:szCs w:val="22"/>
        </w:rPr>
      </w:pPr>
      <w:r w:rsidRPr="004E6F72">
        <w:rPr>
          <w:rFonts w:ascii="Times New Roman" w:eastAsia="Calibri" w:hAnsi="Times New Roman"/>
          <w:sz w:val="22"/>
          <w:szCs w:val="22"/>
        </w:rPr>
        <w:t xml:space="preserve">Considerando que a eleição de vice-presidente interino, dentre os conselheiros titulares que compõem o Plenário, é a medida que mais se amolda ao princípio da legalidade e/ou </w:t>
      </w:r>
      <w:r w:rsidR="00325A3A" w:rsidRPr="004E6F72">
        <w:rPr>
          <w:rFonts w:ascii="Times New Roman" w:eastAsia="Calibri" w:hAnsi="Times New Roman"/>
          <w:sz w:val="22"/>
          <w:szCs w:val="22"/>
        </w:rPr>
        <w:t>lubricidade</w:t>
      </w:r>
      <w:r w:rsidRPr="004E6F72">
        <w:rPr>
          <w:rFonts w:ascii="Times New Roman" w:eastAsia="Calibri" w:hAnsi="Times New Roman"/>
          <w:sz w:val="22"/>
          <w:szCs w:val="22"/>
        </w:rPr>
        <w:t xml:space="preserve">;  </w:t>
      </w:r>
    </w:p>
    <w:p w:rsidR="00F70ADA" w:rsidRPr="004E6F72" w:rsidRDefault="00F70ADA" w:rsidP="00F70ADA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5579C1" w:rsidRPr="004E6F72" w:rsidRDefault="00F70ADA" w:rsidP="00687309">
      <w:pPr>
        <w:jc w:val="both"/>
        <w:rPr>
          <w:rFonts w:ascii="Times New Roman" w:hAnsi="Times New Roman"/>
          <w:sz w:val="22"/>
          <w:szCs w:val="22"/>
        </w:rPr>
      </w:pPr>
      <w:r w:rsidRPr="004E6F72">
        <w:rPr>
          <w:rFonts w:ascii="Times New Roman" w:eastAsia="Calibri" w:hAnsi="Times New Roman"/>
          <w:sz w:val="22"/>
          <w:szCs w:val="22"/>
        </w:rPr>
        <w:t xml:space="preserve">Considerando, com isso, o disposto no art. 146, I e § único do Regimento Interno, que estabelece </w:t>
      </w:r>
      <w:r w:rsidR="007A188A" w:rsidRPr="004E6F72">
        <w:rPr>
          <w:rFonts w:ascii="Times New Roman" w:eastAsia="Calibri" w:hAnsi="Times New Roman"/>
          <w:sz w:val="22"/>
          <w:szCs w:val="22"/>
        </w:rPr>
        <w:t>no</w:t>
      </w:r>
      <w:r w:rsidRPr="004E6F72">
        <w:rPr>
          <w:rFonts w:ascii="Times New Roman" w:hAnsi="Times New Roman"/>
          <w:sz w:val="22"/>
          <w:szCs w:val="22"/>
        </w:rPr>
        <w:t xml:space="preserve"> caso de empate, será eleito o candidato mais idoso, conforme Estatuto do Idoso e Constituição Federal, art. 77 – Parágrafo 5º; </w:t>
      </w:r>
    </w:p>
    <w:p w:rsidR="000C1CFB" w:rsidRPr="004E6F72" w:rsidRDefault="000C1CFB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4E6F72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E6F72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4E6F72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4E6F72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FD11EA" w:rsidRPr="004E6F72" w:rsidRDefault="00FD11EA" w:rsidP="00C034FD">
      <w:pPr>
        <w:numPr>
          <w:ilvl w:val="0"/>
          <w:numId w:val="17"/>
        </w:numPr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4E6F72">
        <w:rPr>
          <w:rFonts w:ascii="Times New Roman" w:hAnsi="Times New Roman"/>
          <w:sz w:val="22"/>
          <w:szCs w:val="22"/>
        </w:rPr>
        <w:t>Determinar a realização de eleição de vice-presidente interino para o CAU/RS, em substituição ao titular do cargo, durante o período de sua licença, conforme detalhamento abaixo:</w:t>
      </w:r>
    </w:p>
    <w:p w:rsidR="00FD11EA" w:rsidRPr="004E6F72" w:rsidRDefault="00FD11EA" w:rsidP="00FD11EA">
      <w:pPr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D11EA" w:rsidRPr="004E6F72" w:rsidRDefault="004E6F72" w:rsidP="00FD11EA">
      <w:pPr>
        <w:numPr>
          <w:ilvl w:val="1"/>
          <w:numId w:val="17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4E6F72">
        <w:rPr>
          <w:rFonts w:ascii="Times New Roman" w:hAnsi="Times New Roman"/>
          <w:sz w:val="22"/>
          <w:szCs w:val="22"/>
        </w:rPr>
        <w:t>O</w:t>
      </w:r>
      <w:r w:rsidR="00FD11EA" w:rsidRPr="004E6F72">
        <w:rPr>
          <w:rFonts w:ascii="Times New Roman" w:hAnsi="Times New Roman"/>
          <w:sz w:val="22"/>
          <w:szCs w:val="22"/>
        </w:rPr>
        <w:t xml:space="preserve"> vice-presidente deverá ser eleito entre os conselheiros titulares, por maioria dos conselheiros, em votação secreta e, em caso de empate será eleito o mais idoso;</w:t>
      </w:r>
    </w:p>
    <w:p w:rsidR="00C42ACA" w:rsidRPr="004E6F72" w:rsidRDefault="00FD11EA" w:rsidP="00FD11EA">
      <w:pPr>
        <w:numPr>
          <w:ilvl w:val="1"/>
          <w:numId w:val="17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4E6F72">
        <w:rPr>
          <w:rFonts w:ascii="Times New Roman" w:hAnsi="Times New Roman"/>
          <w:sz w:val="22"/>
          <w:szCs w:val="22"/>
        </w:rPr>
        <w:lastRenderedPageBreak/>
        <w:t xml:space="preserve">O mandato do vice-presidente, dito interino, do </w:t>
      </w:r>
      <w:r w:rsidR="0020671B" w:rsidRPr="004E6F72">
        <w:rPr>
          <w:rFonts w:ascii="Times New Roman" w:hAnsi="Times New Roman"/>
          <w:sz w:val="22"/>
          <w:szCs w:val="22"/>
        </w:rPr>
        <w:t xml:space="preserve">CAU/RS </w:t>
      </w:r>
      <w:r w:rsidRPr="004E6F72">
        <w:rPr>
          <w:rFonts w:ascii="Times New Roman" w:hAnsi="Times New Roman"/>
          <w:sz w:val="22"/>
          <w:szCs w:val="22"/>
        </w:rPr>
        <w:t xml:space="preserve">se dá </w:t>
      </w:r>
      <w:r w:rsidR="0020671B" w:rsidRPr="004E6F72">
        <w:rPr>
          <w:rFonts w:ascii="Times New Roman" w:hAnsi="Times New Roman"/>
          <w:sz w:val="22"/>
          <w:szCs w:val="22"/>
        </w:rPr>
        <w:t xml:space="preserve">para o </w:t>
      </w:r>
      <w:r w:rsidR="009316CB" w:rsidRPr="004E6F72">
        <w:rPr>
          <w:rFonts w:ascii="Times New Roman" w:hAnsi="Times New Roman"/>
          <w:sz w:val="22"/>
          <w:szCs w:val="22"/>
        </w:rPr>
        <w:t xml:space="preserve">período </w:t>
      </w:r>
      <w:r w:rsidR="008210AB" w:rsidRPr="004E6F72">
        <w:rPr>
          <w:rFonts w:ascii="Times New Roman" w:hAnsi="Times New Roman"/>
          <w:sz w:val="22"/>
          <w:szCs w:val="22"/>
        </w:rPr>
        <w:t xml:space="preserve">de </w:t>
      </w:r>
      <w:r w:rsidR="0020671B" w:rsidRPr="004E6F72">
        <w:rPr>
          <w:rFonts w:ascii="Times New Roman" w:hAnsi="Times New Roman"/>
          <w:sz w:val="22"/>
          <w:szCs w:val="22"/>
        </w:rPr>
        <w:t xml:space="preserve">24 </w:t>
      </w:r>
      <w:r w:rsidR="008210AB" w:rsidRPr="004E6F72">
        <w:rPr>
          <w:rFonts w:ascii="Times New Roman" w:hAnsi="Times New Roman"/>
          <w:sz w:val="22"/>
          <w:szCs w:val="22"/>
        </w:rPr>
        <w:t xml:space="preserve">de </w:t>
      </w:r>
      <w:r w:rsidR="003E736F" w:rsidRPr="004E6F72">
        <w:rPr>
          <w:rFonts w:ascii="Times New Roman" w:hAnsi="Times New Roman"/>
          <w:sz w:val="22"/>
          <w:szCs w:val="22"/>
        </w:rPr>
        <w:t>abril</w:t>
      </w:r>
      <w:r w:rsidR="008210AB" w:rsidRPr="004E6F72">
        <w:rPr>
          <w:rFonts w:ascii="Times New Roman" w:hAnsi="Times New Roman"/>
          <w:sz w:val="22"/>
          <w:szCs w:val="22"/>
        </w:rPr>
        <w:t xml:space="preserve"> a </w:t>
      </w:r>
      <w:r w:rsidR="0020671B" w:rsidRPr="004E6F72">
        <w:rPr>
          <w:rFonts w:ascii="Times New Roman" w:hAnsi="Times New Roman"/>
          <w:sz w:val="22"/>
          <w:szCs w:val="22"/>
        </w:rPr>
        <w:t xml:space="preserve">31 de dezembro de </w:t>
      </w:r>
      <w:r w:rsidR="008210AB" w:rsidRPr="004E6F72">
        <w:rPr>
          <w:rFonts w:ascii="Times New Roman" w:hAnsi="Times New Roman"/>
          <w:sz w:val="22"/>
          <w:szCs w:val="22"/>
        </w:rPr>
        <w:t>2020</w:t>
      </w:r>
      <w:r w:rsidRPr="004E6F72">
        <w:rPr>
          <w:rFonts w:ascii="Times New Roman" w:hAnsi="Times New Roman"/>
          <w:sz w:val="22"/>
          <w:szCs w:val="22"/>
        </w:rPr>
        <w:t xml:space="preserve">, podendo ser </w:t>
      </w:r>
      <w:r w:rsidR="001D2FF0">
        <w:rPr>
          <w:rFonts w:ascii="Times New Roman" w:hAnsi="Times New Roman"/>
          <w:sz w:val="22"/>
          <w:szCs w:val="22"/>
        </w:rPr>
        <w:t>interrompido</w:t>
      </w:r>
      <w:r w:rsidRPr="004E6F72">
        <w:rPr>
          <w:rFonts w:ascii="Times New Roman" w:hAnsi="Times New Roman"/>
          <w:sz w:val="22"/>
          <w:szCs w:val="22"/>
        </w:rPr>
        <w:t>, caso o titular do cargo venha a encerrar sua licença antes do prazo limite</w:t>
      </w:r>
      <w:r w:rsidR="0020671B" w:rsidRPr="004E6F72">
        <w:rPr>
          <w:rFonts w:ascii="Times New Roman" w:hAnsi="Times New Roman"/>
          <w:sz w:val="22"/>
          <w:szCs w:val="22"/>
        </w:rPr>
        <w:t>;</w:t>
      </w:r>
      <w:bookmarkStart w:id="0" w:name="_GoBack"/>
      <w:bookmarkEnd w:id="0"/>
    </w:p>
    <w:p w:rsidR="004E6F72" w:rsidRPr="004E6F72" w:rsidRDefault="004E6F72" w:rsidP="00FD11EA">
      <w:pPr>
        <w:numPr>
          <w:ilvl w:val="1"/>
          <w:numId w:val="17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4E6F72">
        <w:rPr>
          <w:rFonts w:ascii="Times New Roman" w:hAnsi="Times New Roman"/>
          <w:sz w:val="22"/>
          <w:szCs w:val="22"/>
        </w:rPr>
        <w:t xml:space="preserve">As atribuições do cargo de vice-presidente, serão assumidas, a partir da data da eleição. </w:t>
      </w:r>
      <w:r w:rsidRPr="004E6F72">
        <w:rPr>
          <w:rFonts w:ascii="Times New Roman" w:hAnsi="Times New Roman"/>
          <w:sz w:val="22"/>
          <w:szCs w:val="22"/>
        </w:rPr>
        <w:tab/>
      </w:r>
    </w:p>
    <w:p w:rsidR="00210863" w:rsidRPr="004E6F72" w:rsidRDefault="00210863" w:rsidP="00210863">
      <w:pPr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4E6F72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4E6F72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4E6F72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D73120" w:rsidRPr="004D0BE5" w:rsidRDefault="00D73120" w:rsidP="00D73120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4D0BE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820B59">
        <w:rPr>
          <w:rFonts w:ascii="Times New Roman" w:hAnsi="Times New Roman"/>
          <w:sz w:val="22"/>
          <w:szCs w:val="22"/>
          <w:lang w:eastAsia="pt-BR"/>
        </w:rPr>
        <w:t>16</w:t>
      </w:r>
      <w:r w:rsidRPr="004D0BE5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820B59">
        <w:rPr>
          <w:rFonts w:ascii="Times New Roman" w:hAnsi="Times New Roman"/>
          <w:sz w:val="22"/>
          <w:szCs w:val="22"/>
          <w:lang w:eastAsia="pt-BR"/>
        </w:rPr>
        <w:t>dezesseis</w:t>
      </w:r>
      <w:r w:rsidRPr="004D0BE5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4D0BE5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Pr="004D0BE5">
        <w:rPr>
          <w:rFonts w:ascii="Times New Roman" w:hAnsi="Times New Roman"/>
          <w:sz w:val="22"/>
          <w:szCs w:val="22"/>
        </w:rPr>
        <w:t>Rohden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0BE5">
        <w:rPr>
          <w:rFonts w:ascii="Times New Roman" w:hAnsi="Times New Roman"/>
          <w:sz w:val="22"/>
          <w:szCs w:val="22"/>
        </w:rPr>
        <w:t>Bresolin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D0BE5">
        <w:rPr>
          <w:rFonts w:ascii="Times New Roman" w:hAnsi="Times New Roman"/>
          <w:sz w:val="22"/>
          <w:szCs w:val="22"/>
        </w:rPr>
        <w:t>Oritz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Adriano Adams de Campos, Priscila Terra </w:t>
      </w:r>
      <w:proofErr w:type="spellStart"/>
      <w:r w:rsidRPr="004D0BE5">
        <w:rPr>
          <w:rFonts w:ascii="Times New Roman" w:hAnsi="Times New Roman"/>
          <w:sz w:val="22"/>
          <w:szCs w:val="22"/>
        </w:rPr>
        <w:t>Quesada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</w:t>
      </w:r>
      <w:r w:rsidR="00820B59" w:rsidRPr="004D0BE5">
        <w:rPr>
          <w:rFonts w:ascii="Times New Roman" w:hAnsi="Times New Roman"/>
          <w:sz w:val="22"/>
          <w:szCs w:val="22"/>
        </w:rPr>
        <w:t xml:space="preserve">Matias </w:t>
      </w:r>
      <w:proofErr w:type="spellStart"/>
      <w:r w:rsidR="00820B59" w:rsidRPr="004D0BE5">
        <w:rPr>
          <w:rFonts w:ascii="Times New Roman" w:hAnsi="Times New Roman"/>
          <w:sz w:val="22"/>
          <w:szCs w:val="22"/>
        </w:rPr>
        <w:t>Revello</w:t>
      </w:r>
      <w:proofErr w:type="spellEnd"/>
      <w:r w:rsidR="00820B59" w:rsidRPr="004D0B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20B59" w:rsidRPr="004D0BE5">
        <w:rPr>
          <w:rFonts w:ascii="Times New Roman" w:hAnsi="Times New Roman"/>
          <w:sz w:val="22"/>
          <w:szCs w:val="22"/>
        </w:rPr>
        <w:t>Vazque</w:t>
      </w:r>
      <w:proofErr w:type="spellEnd"/>
      <w:r w:rsidR="00820B59">
        <w:rPr>
          <w:rFonts w:ascii="Times New Roman" w:hAnsi="Times New Roman"/>
          <w:sz w:val="22"/>
          <w:szCs w:val="22"/>
        </w:rPr>
        <w:t>,</w:t>
      </w:r>
      <w:r w:rsidR="00820B59" w:rsidRPr="004D0B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0BE5">
        <w:rPr>
          <w:rFonts w:ascii="Times New Roman" w:hAnsi="Times New Roman"/>
          <w:sz w:val="22"/>
          <w:szCs w:val="22"/>
        </w:rPr>
        <w:t>Helenice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Macedo do Couto, Rômulo Plentz Giralt, Carlos Fabiano Santos </w:t>
      </w:r>
      <w:proofErr w:type="spellStart"/>
      <w:r w:rsidRPr="004D0BE5">
        <w:rPr>
          <w:rFonts w:ascii="Times New Roman" w:hAnsi="Times New Roman"/>
          <w:sz w:val="22"/>
          <w:szCs w:val="22"/>
        </w:rPr>
        <w:t>Pitzer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Rodrigo Spinelli, Alexandre Giorgi, Roberta Krahe Edelweiss, José Arthur </w:t>
      </w:r>
      <w:proofErr w:type="spellStart"/>
      <w:r w:rsidRPr="004D0BE5">
        <w:rPr>
          <w:rFonts w:ascii="Times New Roman" w:hAnsi="Times New Roman"/>
          <w:sz w:val="22"/>
          <w:szCs w:val="22"/>
        </w:rPr>
        <w:t>Fell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Roberto </w:t>
      </w:r>
      <w:proofErr w:type="spellStart"/>
      <w:r w:rsidRPr="004D0BE5">
        <w:rPr>
          <w:rFonts w:ascii="Times New Roman" w:hAnsi="Times New Roman"/>
          <w:sz w:val="22"/>
          <w:szCs w:val="22"/>
        </w:rPr>
        <w:t>Luis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0BE5">
        <w:rPr>
          <w:rFonts w:ascii="Times New Roman" w:hAnsi="Times New Roman"/>
          <w:sz w:val="22"/>
          <w:szCs w:val="22"/>
        </w:rPr>
        <w:t>Decó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Paulo Fernando do Amaral Fontana, Ana Rosa </w:t>
      </w:r>
      <w:proofErr w:type="spellStart"/>
      <w:r w:rsidRPr="004D0BE5">
        <w:rPr>
          <w:rFonts w:ascii="Times New Roman" w:hAnsi="Times New Roman"/>
          <w:sz w:val="22"/>
          <w:szCs w:val="22"/>
        </w:rPr>
        <w:t>Cé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Renata </w:t>
      </w:r>
      <w:proofErr w:type="spellStart"/>
      <w:r w:rsidRPr="004D0BE5">
        <w:rPr>
          <w:rFonts w:ascii="Times New Roman" w:hAnsi="Times New Roman"/>
          <w:sz w:val="22"/>
          <w:szCs w:val="22"/>
        </w:rPr>
        <w:t>Maraschin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Jorge </w:t>
      </w:r>
      <w:proofErr w:type="spellStart"/>
      <w:r w:rsidRPr="004D0BE5">
        <w:rPr>
          <w:rFonts w:ascii="Times New Roman" w:hAnsi="Times New Roman"/>
          <w:sz w:val="22"/>
          <w:szCs w:val="22"/>
        </w:rPr>
        <w:t>Stocker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Junior</w:t>
      </w:r>
      <w:r w:rsidR="005B6D62">
        <w:rPr>
          <w:rFonts w:ascii="Times New Roman" w:hAnsi="Times New Roman"/>
          <w:sz w:val="22"/>
          <w:szCs w:val="22"/>
        </w:rPr>
        <w:t>, 01 (</w:t>
      </w:r>
      <w:r w:rsidR="00820B59">
        <w:rPr>
          <w:rFonts w:ascii="Times New Roman" w:hAnsi="Times New Roman"/>
          <w:sz w:val="22"/>
          <w:szCs w:val="22"/>
        </w:rPr>
        <w:t>um</w:t>
      </w:r>
      <w:r w:rsidR="005B6D62">
        <w:rPr>
          <w:rFonts w:ascii="Times New Roman" w:hAnsi="Times New Roman"/>
          <w:sz w:val="22"/>
          <w:szCs w:val="22"/>
        </w:rPr>
        <w:t xml:space="preserve">) </w:t>
      </w:r>
      <w:r w:rsidR="00820B59">
        <w:rPr>
          <w:rFonts w:ascii="Times New Roman" w:hAnsi="Times New Roman"/>
          <w:sz w:val="22"/>
          <w:szCs w:val="22"/>
        </w:rPr>
        <w:t xml:space="preserve">voto contrários </w:t>
      </w:r>
      <w:r w:rsidR="005B6D62">
        <w:rPr>
          <w:rFonts w:ascii="Times New Roman" w:hAnsi="Times New Roman"/>
          <w:sz w:val="22"/>
          <w:szCs w:val="22"/>
        </w:rPr>
        <w:t xml:space="preserve">do conselheiro </w:t>
      </w:r>
      <w:proofErr w:type="spellStart"/>
      <w:r w:rsidR="005B6D62">
        <w:rPr>
          <w:rFonts w:ascii="Times New Roman" w:hAnsi="Times New Roman"/>
          <w:sz w:val="22"/>
          <w:szCs w:val="22"/>
        </w:rPr>
        <w:t>Alvino</w:t>
      </w:r>
      <w:proofErr w:type="spellEnd"/>
      <w:r w:rsidR="005B6D6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B6D62">
        <w:rPr>
          <w:rFonts w:ascii="Times New Roman" w:hAnsi="Times New Roman"/>
          <w:sz w:val="22"/>
          <w:szCs w:val="22"/>
        </w:rPr>
        <w:t>Jara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e </w:t>
      </w:r>
      <w:r w:rsidR="00820B59">
        <w:rPr>
          <w:rFonts w:ascii="Times New Roman" w:hAnsi="Times New Roman"/>
          <w:sz w:val="22"/>
          <w:szCs w:val="22"/>
        </w:rPr>
        <w:t>01</w:t>
      </w:r>
      <w:r w:rsidRPr="004D0BE5">
        <w:rPr>
          <w:rFonts w:ascii="Times New Roman" w:hAnsi="Times New Roman"/>
          <w:sz w:val="22"/>
          <w:szCs w:val="22"/>
        </w:rPr>
        <w:t xml:space="preserve"> (</w:t>
      </w:r>
      <w:r w:rsidR="00820B59">
        <w:rPr>
          <w:rFonts w:ascii="Times New Roman" w:hAnsi="Times New Roman"/>
          <w:sz w:val="22"/>
          <w:szCs w:val="22"/>
        </w:rPr>
        <w:t>uma</w:t>
      </w:r>
      <w:r w:rsidRPr="004D0BE5">
        <w:rPr>
          <w:rFonts w:ascii="Times New Roman" w:hAnsi="Times New Roman"/>
          <w:sz w:val="22"/>
          <w:szCs w:val="22"/>
        </w:rPr>
        <w:t xml:space="preserve">) ausência </w:t>
      </w:r>
      <w:r w:rsidR="00820B59">
        <w:rPr>
          <w:rFonts w:ascii="Times New Roman" w:hAnsi="Times New Roman"/>
          <w:sz w:val="22"/>
          <w:szCs w:val="22"/>
        </w:rPr>
        <w:t>da Conselheira Deise Flores dos Santos</w:t>
      </w:r>
      <w:r w:rsidRPr="004D0BE5">
        <w:rPr>
          <w:rFonts w:ascii="Times New Roman" w:hAnsi="Times New Roman"/>
          <w:sz w:val="22"/>
          <w:szCs w:val="22"/>
        </w:rPr>
        <w:t>.</w:t>
      </w:r>
    </w:p>
    <w:p w:rsidR="00BF1FEF" w:rsidRPr="004E6F72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8210AB" w:rsidRPr="004E6F72" w:rsidRDefault="008210AB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4E6F72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4E6F72">
        <w:rPr>
          <w:rFonts w:ascii="Times New Roman" w:hAnsi="Times New Roman"/>
          <w:sz w:val="22"/>
          <w:szCs w:val="22"/>
        </w:rPr>
        <w:t xml:space="preserve">Porto Alegre – RS, </w:t>
      </w:r>
      <w:r w:rsidR="005D6DF2" w:rsidRPr="004E6F72">
        <w:rPr>
          <w:rFonts w:ascii="Times New Roman" w:hAnsi="Times New Roman"/>
          <w:sz w:val="22"/>
          <w:szCs w:val="22"/>
        </w:rPr>
        <w:t>24</w:t>
      </w:r>
      <w:r w:rsidR="005579C1" w:rsidRPr="004E6F72">
        <w:rPr>
          <w:rFonts w:ascii="Times New Roman" w:hAnsi="Times New Roman"/>
          <w:sz w:val="22"/>
          <w:szCs w:val="22"/>
        </w:rPr>
        <w:t xml:space="preserve"> de </w:t>
      </w:r>
      <w:r w:rsidR="005D6DF2" w:rsidRPr="004E6F72">
        <w:rPr>
          <w:rFonts w:ascii="Times New Roman" w:hAnsi="Times New Roman"/>
          <w:sz w:val="22"/>
          <w:szCs w:val="22"/>
        </w:rPr>
        <w:t xml:space="preserve">abril </w:t>
      </w:r>
      <w:r w:rsidRPr="004E6F72">
        <w:rPr>
          <w:rFonts w:ascii="Times New Roman" w:hAnsi="Times New Roman"/>
          <w:sz w:val="22"/>
          <w:szCs w:val="22"/>
        </w:rPr>
        <w:t xml:space="preserve">de </w:t>
      </w:r>
      <w:r w:rsidR="005D6DF2" w:rsidRPr="004E6F72">
        <w:rPr>
          <w:rFonts w:ascii="Times New Roman" w:hAnsi="Times New Roman"/>
          <w:sz w:val="22"/>
          <w:szCs w:val="22"/>
        </w:rPr>
        <w:t>2020</w:t>
      </w:r>
      <w:r w:rsidRPr="004E6F72">
        <w:rPr>
          <w:rFonts w:ascii="Times New Roman" w:hAnsi="Times New Roman"/>
          <w:sz w:val="22"/>
          <w:szCs w:val="22"/>
        </w:rPr>
        <w:t>.</w:t>
      </w:r>
    </w:p>
    <w:p w:rsidR="0019498C" w:rsidRPr="004E6F72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4E6F72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4E6F72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4E6F72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4E6F72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4E6F72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4E6F72" w:rsidRDefault="001D2FF0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4E6F72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4E6F72" w:rsidRDefault="00C76D67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4E6F72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917E5F" w:rsidRPr="004E6F72">
        <w:rPr>
          <w:rFonts w:ascii="Times New Roman" w:hAnsi="Times New Roman"/>
          <w:b/>
          <w:bCs/>
          <w:sz w:val="22"/>
          <w:szCs w:val="22"/>
          <w:lang w:eastAsia="pt-BR"/>
        </w:rPr>
        <w:t>107ª</w:t>
      </w:r>
      <w:r w:rsidR="00EC23EA" w:rsidRPr="004E6F7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4E6F72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4E6F72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4E6F7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4E6F72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4E6F72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4E6F7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6F72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4E6F7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6F72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4E6F72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4E6F72" w:rsidRDefault="00BF1FEF" w:rsidP="005D6D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4E6F7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6F72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4E6F7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6F72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4E6F7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6F72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4E6F7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6F72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Alexandre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Alvino</w:t>
            </w:r>
            <w:proofErr w:type="spellEnd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6527EF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 Rosa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Cé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Carlos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Pitzer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Deise Flores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Helenice</w:t>
            </w:r>
            <w:proofErr w:type="spellEnd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Stocker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6527EF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Matias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Revello</w:t>
            </w:r>
            <w:proofErr w:type="spellEnd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Oritz</w:t>
            </w:r>
            <w:proofErr w:type="spellEnd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Paulo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Priscila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Quesada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Raquel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73120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Roberta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Roberto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73120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73120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DBC" w:rsidRPr="004E6F72" w:rsidTr="006F6D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30DBC" w:rsidRPr="004D0BE5" w:rsidRDefault="00D30DBC" w:rsidP="00D30D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Rômulo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73120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30DBC" w:rsidRPr="00D73120" w:rsidRDefault="00D30DBC" w:rsidP="00D30D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4E6F72" w:rsidRDefault="00BF1FEF" w:rsidP="005D6DF2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4E6F72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4E6F72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4E6F72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4E6F72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917E5F" w:rsidRPr="004E6F72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BF1FEF" w:rsidRPr="004E6F72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4E6F72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proofErr w:type="gramStart"/>
            <w:r w:rsidRPr="004E6F72">
              <w:rPr>
                <w:rFonts w:ascii="Times New Roman" w:hAnsi="Times New Roman"/>
                <w:b/>
                <w:sz w:val="20"/>
                <w:szCs w:val="22"/>
              </w:rPr>
              <w:t xml:space="preserve">Plenária </w:t>
            </w:r>
            <w:r w:rsidR="00950499" w:rsidRPr="004E6F72">
              <w:rPr>
                <w:rFonts w:ascii="Times New Roman" w:hAnsi="Times New Roman"/>
                <w:b/>
                <w:sz w:val="20"/>
                <w:szCs w:val="22"/>
              </w:rPr>
              <w:t>Ordinária</w:t>
            </w:r>
            <w:proofErr w:type="gramEnd"/>
            <w:r w:rsidR="00950499" w:rsidRPr="004E6F72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4E6F72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917E5F" w:rsidRPr="004E6F72">
              <w:rPr>
                <w:rFonts w:ascii="Times New Roman" w:hAnsi="Times New Roman"/>
                <w:b/>
                <w:sz w:val="20"/>
                <w:szCs w:val="22"/>
              </w:rPr>
              <w:t>107</w:t>
            </w:r>
          </w:p>
          <w:p w:rsidR="00917E5F" w:rsidRPr="004E6F72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4E6F72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E5F" w:rsidRPr="004E6F72" w:rsidRDefault="00BF1FEF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E6F72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917E5F" w:rsidRPr="004E6F72">
              <w:rPr>
                <w:rFonts w:ascii="Times New Roman" w:hAnsi="Times New Roman"/>
                <w:sz w:val="20"/>
                <w:szCs w:val="22"/>
              </w:rPr>
              <w:t>24/04/2020</w:t>
            </w:r>
          </w:p>
          <w:p w:rsidR="00BF1FEF" w:rsidRPr="004E6F72" w:rsidRDefault="001A1D85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E6F72">
              <w:rPr>
                <w:rFonts w:ascii="Times New Roman" w:hAnsi="Times New Roman"/>
                <w:sz w:val="20"/>
                <w:szCs w:val="22"/>
              </w:rPr>
              <w:tab/>
            </w:r>
          </w:p>
          <w:p w:rsidR="00917E5F" w:rsidRPr="004E6F72" w:rsidRDefault="00BF1FE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E6F72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991486" w:rsidRPr="004E6F72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917E5F" w:rsidRPr="004E6F72">
              <w:rPr>
                <w:rFonts w:ascii="Times New Roman" w:hAnsi="Times New Roman"/>
                <w:b/>
                <w:sz w:val="20"/>
                <w:szCs w:val="22"/>
              </w:rPr>
              <w:t>115</w:t>
            </w:r>
            <w:r w:rsidR="0020671B" w:rsidRPr="004E6F72">
              <w:rPr>
                <w:rFonts w:ascii="Times New Roman" w:hAnsi="Times New Roman"/>
                <w:b/>
                <w:sz w:val="20"/>
                <w:szCs w:val="22"/>
              </w:rPr>
              <w:t>7</w:t>
            </w:r>
            <w:r w:rsidR="00D73703" w:rsidRPr="004E6F72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  <w:r w:rsidR="00991486" w:rsidRPr="004E6F72">
              <w:rPr>
                <w:rFonts w:ascii="Times New Roman" w:hAnsi="Times New Roman"/>
                <w:b/>
                <w:sz w:val="20"/>
                <w:szCs w:val="22"/>
              </w:rPr>
              <w:t xml:space="preserve"> - </w:t>
            </w:r>
            <w:r w:rsidR="004E6F72" w:rsidRPr="004E6F72">
              <w:rPr>
                <w:rFonts w:ascii="Times New Roman" w:hAnsi="Times New Roman"/>
                <w:sz w:val="20"/>
                <w:szCs w:val="22"/>
              </w:rPr>
              <w:t>Define por eleger vice-presidente interino para o CAU/RS, em substituição ao titular do cargo, durante período de licença</w:t>
            </w:r>
            <w:r w:rsidR="003E736F" w:rsidRPr="004E6F72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3E736F" w:rsidRPr="004E6F72" w:rsidRDefault="003E736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4E6F72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4E6F72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D30DBC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D30DBC">
              <w:rPr>
                <w:rFonts w:ascii="Times New Roman" w:hAnsi="Times New Roman"/>
                <w:sz w:val="20"/>
                <w:szCs w:val="22"/>
              </w:rPr>
              <w:t>(</w:t>
            </w:r>
            <w:r w:rsidR="006527EF">
              <w:rPr>
                <w:rFonts w:ascii="Times New Roman" w:hAnsi="Times New Roman"/>
                <w:sz w:val="20"/>
                <w:szCs w:val="22"/>
              </w:rPr>
              <w:t>16</w:t>
            </w:r>
            <w:proofErr w:type="gramStart"/>
            <w:r w:rsidRPr="00D30DBC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D30DBC">
              <w:rPr>
                <w:rFonts w:ascii="Times New Roman" w:hAnsi="Times New Roman"/>
                <w:b/>
                <w:sz w:val="20"/>
                <w:szCs w:val="22"/>
              </w:rPr>
              <w:t>Não</w:t>
            </w:r>
            <w:proofErr w:type="gramEnd"/>
            <w:r w:rsidRPr="00D30DBC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D30DBC">
              <w:rPr>
                <w:rFonts w:ascii="Times New Roman" w:hAnsi="Times New Roman"/>
                <w:sz w:val="20"/>
                <w:szCs w:val="22"/>
              </w:rPr>
              <w:t>(</w:t>
            </w:r>
            <w:r w:rsidR="006527EF">
              <w:rPr>
                <w:rFonts w:ascii="Times New Roman" w:hAnsi="Times New Roman"/>
                <w:sz w:val="20"/>
                <w:szCs w:val="22"/>
              </w:rPr>
              <w:t>01</w:t>
            </w:r>
            <w:r w:rsidRPr="00D30DBC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D30DBC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D30DBC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D30DBC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D30DBC">
              <w:rPr>
                <w:rFonts w:ascii="Times New Roman" w:hAnsi="Times New Roman"/>
                <w:sz w:val="20"/>
                <w:szCs w:val="22"/>
              </w:rPr>
              <w:t>(</w:t>
            </w:r>
            <w:r w:rsidR="00D30DBC" w:rsidRPr="00D30DBC">
              <w:rPr>
                <w:rFonts w:ascii="Times New Roman" w:hAnsi="Times New Roman"/>
                <w:sz w:val="20"/>
                <w:szCs w:val="22"/>
              </w:rPr>
              <w:t>0</w:t>
            </w:r>
            <w:r w:rsidR="006527EF">
              <w:rPr>
                <w:rFonts w:ascii="Times New Roman" w:hAnsi="Times New Roman"/>
                <w:sz w:val="20"/>
                <w:szCs w:val="22"/>
              </w:rPr>
              <w:t>1</w:t>
            </w:r>
            <w:r w:rsidRPr="00D30DBC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D30DBC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D30DBC">
              <w:rPr>
                <w:rFonts w:ascii="Times New Roman" w:hAnsi="Times New Roman"/>
                <w:sz w:val="20"/>
                <w:szCs w:val="22"/>
              </w:rPr>
              <w:t>(</w:t>
            </w:r>
            <w:r w:rsidR="00FB5EEA" w:rsidRPr="00D30DBC">
              <w:rPr>
                <w:rFonts w:ascii="Times New Roman" w:hAnsi="Times New Roman"/>
                <w:sz w:val="20"/>
                <w:szCs w:val="22"/>
              </w:rPr>
              <w:t>18</w:t>
            </w:r>
            <w:r w:rsidRPr="00D30DBC">
              <w:rPr>
                <w:rFonts w:ascii="Times New Roman" w:hAnsi="Times New Roman"/>
                <w:sz w:val="20"/>
                <w:szCs w:val="22"/>
              </w:rPr>
              <w:t>)</w:t>
            </w:r>
          </w:p>
          <w:p w:rsidR="00917E5F" w:rsidRPr="004E6F72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4E6F72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4E6F72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E6F72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="00D30DBC" w:rsidRPr="004D0BE5">
              <w:rPr>
                <w:rFonts w:ascii="Times New Roman" w:hAnsi="Times New Roman"/>
                <w:sz w:val="20"/>
                <w:szCs w:val="22"/>
              </w:rPr>
              <w:t>V</w:t>
            </w:r>
            <w:r w:rsidR="00D30DBC" w:rsidRPr="004D0BE5">
              <w:rPr>
                <w:rFonts w:ascii="Times New Roman" w:hAnsi="Times New Roman"/>
                <w:sz w:val="20"/>
                <w:szCs w:val="20"/>
              </w:rPr>
              <w:t xml:space="preserve">otação realizada eletronicamente, registrando manualmente os votos dos conselheiros Roberto </w:t>
            </w:r>
            <w:proofErr w:type="spellStart"/>
            <w:r w:rsidR="00D30DBC" w:rsidRPr="004D0BE5">
              <w:rPr>
                <w:rFonts w:ascii="Times New Roman" w:hAnsi="Times New Roman"/>
                <w:sz w:val="20"/>
                <w:szCs w:val="20"/>
              </w:rPr>
              <w:t>Decó</w:t>
            </w:r>
            <w:proofErr w:type="spellEnd"/>
            <w:r w:rsidR="00D30DBC" w:rsidRPr="004D0BE5">
              <w:rPr>
                <w:rFonts w:ascii="Times New Roman" w:hAnsi="Times New Roman"/>
                <w:sz w:val="20"/>
                <w:szCs w:val="20"/>
              </w:rPr>
              <w:t xml:space="preserve">, Paulo Fontana, Ana Rosa </w:t>
            </w:r>
            <w:proofErr w:type="spellStart"/>
            <w:r w:rsidR="00D30DBC" w:rsidRPr="004D0BE5">
              <w:rPr>
                <w:rFonts w:ascii="Times New Roman" w:hAnsi="Times New Roman"/>
                <w:sz w:val="20"/>
                <w:szCs w:val="20"/>
              </w:rPr>
              <w:t>Cé</w:t>
            </w:r>
            <w:proofErr w:type="spellEnd"/>
            <w:r w:rsidR="00D30DBC" w:rsidRPr="004D0BE5">
              <w:rPr>
                <w:rFonts w:ascii="Times New Roman" w:hAnsi="Times New Roman"/>
                <w:sz w:val="20"/>
                <w:szCs w:val="20"/>
              </w:rPr>
              <w:t xml:space="preserve">, Renata </w:t>
            </w:r>
            <w:proofErr w:type="spellStart"/>
            <w:r w:rsidR="00D30DBC" w:rsidRPr="004D0BE5">
              <w:rPr>
                <w:rFonts w:ascii="Times New Roman" w:hAnsi="Times New Roman"/>
                <w:sz w:val="20"/>
                <w:szCs w:val="20"/>
              </w:rPr>
              <w:t>Maraschin</w:t>
            </w:r>
            <w:proofErr w:type="spellEnd"/>
            <w:r w:rsidR="00D30DBC" w:rsidRPr="004D0BE5">
              <w:rPr>
                <w:rFonts w:ascii="Times New Roman" w:hAnsi="Times New Roman"/>
                <w:sz w:val="20"/>
                <w:szCs w:val="20"/>
              </w:rPr>
              <w:t xml:space="preserve"> e Jorge </w:t>
            </w:r>
            <w:proofErr w:type="spellStart"/>
            <w:r w:rsidR="00D30DBC" w:rsidRPr="004D0BE5">
              <w:rPr>
                <w:rFonts w:ascii="Times New Roman" w:hAnsi="Times New Roman"/>
                <w:sz w:val="20"/>
                <w:szCs w:val="20"/>
              </w:rPr>
              <w:t>Stocker</w:t>
            </w:r>
            <w:proofErr w:type="spellEnd"/>
            <w:r w:rsidR="00D30DBC" w:rsidRPr="004D0BE5">
              <w:rPr>
                <w:rFonts w:ascii="Times New Roman" w:hAnsi="Times New Roman"/>
                <w:sz w:val="20"/>
                <w:szCs w:val="20"/>
              </w:rPr>
              <w:t>, devido a problemas técnicos</w:t>
            </w:r>
            <w:r w:rsidR="00D30DBC" w:rsidRPr="004D0BE5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917E5F" w:rsidRPr="004E6F72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917E5F" w:rsidRPr="004E6F72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4E6F72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4E6F72" w:rsidRDefault="00EC23EA" w:rsidP="005D6DF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4E6F72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4E6F72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4E6F72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4E6F72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4E6F72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4E6F72" w:rsidRDefault="00633481" w:rsidP="005D6DF2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4E6F72"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4E6F72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1A1D85" w:rsidRPr="004E6F72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="001A1D85" w:rsidRPr="004E6F72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="001A1D85" w:rsidRPr="004E6F72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</w:t>
            </w:r>
            <w:r w:rsidR="00313BFD" w:rsidRPr="004E6F72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  <w:r w:rsidRPr="004E6F72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  <w:r w:rsidR="006E4AA0" w:rsidRPr="004E6F72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4E6F72" w:rsidRDefault="00BF1FEF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BF1FEF" w:rsidRPr="004E6F72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2FF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2FF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-905330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-899460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3716C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2FF0"/>
    <w:rsid w:val="001D6B16"/>
    <w:rsid w:val="001D7A29"/>
    <w:rsid w:val="001E56D2"/>
    <w:rsid w:val="001F61E5"/>
    <w:rsid w:val="0020671B"/>
    <w:rsid w:val="00210863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5A3A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E736F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E6F72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B6D62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27EF"/>
    <w:rsid w:val="00654333"/>
    <w:rsid w:val="00661135"/>
    <w:rsid w:val="00662475"/>
    <w:rsid w:val="0066674D"/>
    <w:rsid w:val="0067212B"/>
    <w:rsid w:val="006866DD"/>
    <w:rsid w:val="00687309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188A"/>
    <w:rsid w:val="007A2183"/>
    <w:rsid w:val="007B7B0D"/>
    <w:rsid w:val="007B7BB9"/>
    <w:rsid w:val="007C0FB9"/>
    <w:rsid w:val="007C50BE"/>
    <w:rsid w:val="00805FC1"/>
    <w:rsid w:val="0081283D"/>
    <w:rsid w:val="00820B59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0DBC"/>
    <w:rsid w:val="00D32E81"/>
    <w:rsid w:val="00D357E7"/>
    <w:rsid w:val="00D43467"/>
    <w:rsid w:val="00D56A62"/>
    <w:rsid w:val="00D62C61"/>
    <w:rsid w:val="00D646D8"/>
    <w:rsid w:val="00D67B4E"/>
    <w:rsid w:val="00D71950"/>
    <w:rsid w:val="00D7312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4C54"/>
    <w:rsid w:val="00F46AB6"/>
    <w:rsid w:val="00F51A5E"/>
    <w:rsid w:val="00F55E0C"/>
    <w:rsid w:val="00F62212"/>
    <w:rsid w:val="00F62BC8"/>
    <w:rsid w:val="00F664C2"/>
    <w:rsid w:val="00F70ADA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11EA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F3F0-1AD0-45B7-A8FB-138727E3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12</cp:revision>
  <cp:lastPrinted>2019-10-25T17:16:00Z</cp:lastPrinted>
  <dcterms:created xsi:type="dcterms:W3CDTF">2020-04-23T21:13:00Z</dcterms:created>
  <dcterms:modified xsi:type="dcterms:W3CDTF">2020-04-27T20:34:00Z</dcterms:modified>
</cp:coreProperties>
</file>