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5D6DF2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91553E">
            <w:pPr>
              <w:pStyle w:val="SemEspaamento"/>
              <w:rPr>
                <w:lang w:eastAsia="pt-BR"/>
              </w:rPr>
            </w:pPr>
            <w:r w:rsidRPr="005D6DF2">
              <w:rPr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5D6DF2" w:rsidRDefault="00FD4628" w:rsidP="00C12C4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5D6DF2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5D6DF2" w:rsidRDefault="00822441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CPFi-</w:t>
            </w:r>
            <w:r w:rsidR="00FD4628" w:rsidRPr="005D6D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CAU/RS </w:t>
            </w:r>
          </w:p>
        </w:tc>
      </w:tr>
      <w:tr w:rsidR="00FD4628" w:rsidRPr="005D6DF2" w:rsidTr="005D6DF2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A427EF" w:rsidRDefault="00130637" w:rsidP="005255C7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Homologa</w:t>
            </w:r>
            <w:r w:rsidR="0091553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as diretrizes para elaboração da 1ª Reprogramação do Plano de Ação referente ao exercício 2020</w:t>
            </w:r>
          </w:p>
        </w:tc>
      </w:tr>
    </w:tbl>
    <w:p w:rsidR="00124A49" w:rsidRPr="005D6DF2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6DF2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5D6DF2">
        <w:rPr>
          <w:rFonts w:ascii="Times New Roman" w:hAnsi="Times New Roman"/>
          <w:sz w:val="22"/>
          <w:szCs w:val="22"/>
          <w:lang w:eastAsia="pt-BR"/>
        </w:rPr>
        <w:t>/RS</w:t>
      </w:r>
      <w:r w:rsidRPr="005D6DF2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222E73">
        <w:rPr>
          <w:rFonts w:ascii="Times New Roman" w:hAnsi="Times New Roman"/>
          <w:sz w:val="22"/>
          <w:szCs w:val="22"/>
          <w:lang w:eastAsia="pt-BR"/>
        </w:rPr>
        <w:t>1181</w:t>
      </w:r>
      <w:r w:rsidRPr="005D6DF2">
        <w:rPr>
          <w:rFonts w:ascii="Times New Roman" w:hAnsi="Times New Roman"/>
          <w:sz w:val="22"/>
          <w:szCs w:val="22"/>
          <w:lang w:eastAsia="pt-BR"/>
        </w:rPr>
        <w:t>/</w:t>
      </w:r>
      <w:r w:rsidR="0049173E" w:rsidRPr="005D6DF2">
        <w:rPr>
          <w:rFonts w:ascii="Times New Roman" w:hAnsi="Times New Roman"/>
          <w:sz w:val="22"/>
          <w:szCs w:val="22"/>
          <w:lang w:eastAsia="pt-BR"/>
        </w:rPr>
        <w:t>20</w:t>
      </w:r>
      <w:r w:rsidR="009316CB" w:rsidRPr="005D6DF2">
        <w:rPr>
          <w:rFonts w:ascii="Times New Roman" w:hAnsi="Times New Roman"/>
          <w:sz w:val="22"/>
          <w:szCs w:val="22"/>
          <w:lang w:eastAsia="pt-BR"/>
        </w:rPr>
        <w:t>20</w:t>
      </w:r>
    </w:p>
    <w:p w:rsidR="00124A49" w:rsidRPr="005D6DF2" w:rsidRDefault="00124A49" w:rsidP="005D6DF2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5F6B4C" w:rsidRDefault="005F6B4C" w:rsidP="00D34C38">
      <w:pPr>
        <w:ind w:left="4956"/>
        <w:jc w:val="both"/>
        <w:rPr>
          <w:rFonts w:ascii="Times New Roman" w:hAnsi="Times New Roman"/>
          <w:bCs/>
          <w:sz w:val="20"/>
          <w:szCs w:val="22"/>
          <w:lang w:eastAsia="pt-BR"/>
        </w:rPr>
      </w:pPr>
    </w:p>
    <w:p w:rsidR="00822441" w:rsidRDefault="005255C7" w:rsidP="00D34C38">
      <w:pPr>
        <w:ind w:left="4956"/>
        <w:jc w:val="both"/>
        <w:rPr>
          <w:rFonts w:ascii="Times New Roman" w:hAnsi="Times New Roman"/>
          <w:bCs/>
          <w:sz w:val="20"/>
          <w:szCs w:val="22"/>
          <w:lang w:eastAsia="pt-BR"/>
        </w:rPr>
      </w:pPr>
      <w:r w:rsidRPr="005255C7">
        <w:rPr>
          <w:rFonts w:ascii="Times New Roman" w:hAnsi="Times New Roman"/>
          <w:bCs/>
          <w:sz w:val="20"/>
          <w:szCs w:val="22"/>
          <w:lang w:eastAsia="pt-BR"/>
        </w:rPr>
        <w:t xml:space="preserve">Homologa </w:t>
      </w:r>
      <w:r w:rsidR="00130637">
        <w:rPr>
          <w:rFonts w:ascii="Times New Roman" w:hAnsi="Times New Roman"/>
          <w:bCs/>
          <w:sz w:val="20"/>
          <w:szCs w:val="22"/>
          <w:lang w:eastAsia="pt-BR"/>
        </w:rPr>
        <w:t>as diretrizes para elaboração da 1ª Reprogramação do Plano de Ação e Orçamento do CAU/RS para o exercício 2020.</w:t>
      </w:r>
    </w:p>
    <w:p w:rsidR="005255C7" w:rsidRDefault="005255C7" w:rsidP="00D34C38">
      <w:pPr>
        <w:ind w:left="4956"/>
        <w:jc w:val="both"/>
        <w:rPr>
          <w:rFonts w:ascii="Times New Roman" w:hAnsi="Times New Roman"/>
          <w:bCs/>
          <w:sz w:val="20"/>
          <w:szCs w:val="22"/>
          <w:lang w:eastAsia="pt-BR"/>
        </w:rPr>
      </w:pPr>
    </w:p>
    <w:p w:rsidR="005F6B4C" w:rsidRDefault="005F6B4C" w:rsidP="00D34C38">
      <w:pPr>
        <w:ind w:left="4956"/>
        <w:jc w:val="both"/>
        <w:rPr>
          <w:rFonts w:ascii="Times New Roman" w:hAnsi="Times New Roman"/>
          <w:bCs/>
          <w:sz w:val="20"/>
          <w:szCs w:val="22"/>
          <w:lang w:eastAsia="pt-BR"/>
        </w:rPr>
      </w:pPr>
    </w:p>
    <w:p w:rsidR="005D6DF2" w:rsidRDefault="00124A49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D0CA0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1D0CA0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1D0CA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1D0CA0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1D0CA0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1D0CA0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1D0CA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1D0CA0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1D0CA0">
        <w:rPr>
          <w:rFonts w:ascii="Times New Roman" w:hAnsi="Times New Roman"/>
          <w:sz w:val="22"/>
          <w:szCs w:val="22"/>
          <w:lang w:eastAsia="pt-BR"/>
        </w:rPr>
        <w:t>/RS</w:t>
      </w:r>
      <w:r w:rsidRPr="001D0CA0">
        <w:rPr>
          <w:rFonts w:ascii="Times New Roman" w:hAnsi="Times New Roman"/>
          <w:sz w:val="22"/>
          <w:szCs w:val="22"/>
          <w:lang w:eastAsia="pt-BR"/>
        </w:rPr>
        <w:t xml:space="preserve"> reunido ordinariamente </w:t>
      </w:r>
      <w:r w:rsidR="005D6DF2" w:rsidRPr="001D0CA0">
        <w:rPr>
          <w:rFonts w:ascii="Times New Roman" w:hAnsi="Times New Roman"/>
          <w:sz w:val="22"/>
          <w:szCs w:val="22"/>
        </w:rPr>
        <w:t xml:space="preserve">através de sistema de deliberação remota, conforme determina </w:t>
      </w:r>
      <w:r w:rsidR="00EC7191">
        <w:rPr>
          <w:rFonts w:ascii="Times New Roman" w:hAnsi="Times New Roman"/>
          <w:sz w:val="22"/>
          <w:szCs w:val="22"/>
        </w:rPr>
        <w:t xml:space="preserve">a Deliberação Plenária </w:t>
      </w:r>
      <w:r w:rsidR="00EC7191" w:rsidRPr="00EC7191">
        <w:rPr>
          <w:rFonts w:ascii="Times New Roman" w:hAnsi="Times New Roman"/>
          <w:sz w:val="22"/>
          <w:szCs w:val="22"/>
        </w:rPr>
        <w:t>DPO/RS Nº 1155/2020</w:t>
      </w:r>
      <w:r w:rsidRPr="001D0CA0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91553E">
        <w:rPr>
          <w:rFonts w:ascii="Times New Roman" w:hAnsi="Times New Roman"/>
          <w:sz w:val="22"/>
          <w:szCs w:val="22"/>
          <w:lang w:eastAsia="pt-BR"/>
        </w:rPr>
        <w:t>26</w:t>
      </w:r>
      <w:r w:rsidR="005579C1" w:rsidRPr="001D0CA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91553E">
        <w:rPr>
          <w:rFonts w:ascii="Times New Roman" w:hAnsi="Times New Roman"/>
          <w:sz w:val="22"/>
          <w:szCs w:val="22"/>
          <w:lang w:eastAsia="pt-BR"/>
        </w:rPr>
        <w:t>junho</w:t>
      </w:r>
      <w:r w:rsidR="00EC719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9173E" w:rsidRPr="001D0CA0">
        <w:rPr>
          <w:rFonts w:ascii="Times New Roman" w:hAnsi="Times New Roman"/>
          <w:sz w:val="22"/>
          <w:szCs w:val="22"/>
          <w:lang w:eastAsia="pt-BR"/>
        </w:rPr>
        <w:t>de</w:t>
      </w:r>
      <w:r w:rsidR="00186A43" w:rsidRPr="001D0CA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9173E" w:rsidRPr="001D0CA0">
        <w:rPr>
          <w:rFonts w:ascii="Times New Roman" w:hAnsi="Times New Roman"/>
          <w:sz w:val="22"/>
          <w:szCs w:val="22"/>
          <w:lang w:eastAsia="pt-BR"/>
        </w:rPr>
        <w:t>20</w:t>
      </w:r>
      <w:r w:rsidR="005D6DF2" w:rsidRPr="001D0CA0">
        <w:rPr>
          <w:rFonts w:ascii="Times New Roman" w:hAnsi="Times New Roman"/>
          <w:sz w:val="22"/>
          <w:szCs w:val="22"/>
          <w:lang w:eastAsia="pt-BR"/>
        </w:rPr>
        <w:t>20</w:t>
      </w:r>
      <w:r w:rsidRPr="001D0CA0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91553E" w:rsidRDefault="0091553E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1553E" w:rsidRDefault="0091553E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Plenária DPAEBR n° 0004-01/2020</w:t>
      </w:r>
      <w:r w:rsidR="005A194C">
        <w:rPr>
          <w:rFonts w:ascii="Times New Roman" w:hAnsi="Times New Roman"/>
          <w:sz w:val="22"/>
          <w:szCs w:val="22"/>
          <w:lang w:eastAsia="pt-BR"/>
        </w:rPr>
        <w:t xml:space="preserve"> que regulamenta a utilização, em caráter excepcional, de recursos provenientes de superávits financeiros para custeio de despesas correntes e sobre alterações das diretrizes do Plano de Ação e Orçamento, do Exercício 2020, no âmbito do CAU/BR e dos CAU/UF, enquanto perdurar o estado de calamidade pública relacionada ao novo coronavírus (Sars-Cov-2), responsável pela pandemia da Covid-19;</w:t>
      </w:r>
    </w:p>
    <w:p w:rsidR="005A194C" w:rsidRDefault="005A194C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A194C" w:rsidRDefault="005A194C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os dados semanais de arrecadação do CAU/RS, que demonstram uma queda </w:t>
      </w:r>
      <w:r w:rsidR="00222E73">
        <w:rPr>
          <w:rFonts w:ascii="Times New Roman" w:hAnsi="Times New Roman"/>
          <w:sz w:val="22"/>
          <w:szCs w:val="22"/>
          <w:lang w:eastAsia="pt-BR"/>
        </w:rPr>
        <w:t xml:space="preserve">permanente </w:t>
      </w:r>
      <w:r>
        <w:rPr>
          <w:rFonts w:ascii="Times New Roman" w:hAnsi="Times New Roman"/>
          <w:sz w:val="22"/>
          <w:szCs w:val="22"/>
          <w:lang w:eastAsia="pt-BR"/>
        </w:rPr>
        <w:t>da arrecadação de receitas, necessárias para a manutenção do funcionamento desta autarquia, decorrente da redução das atividades dos profissionais em virtude da pandemia do novo coronavírus;</w:t>
      </w:r>
    </w:p>
    <w:p w:rsidR="00130637" w:rsidRDefault="00130637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30637" w:rsidRDefault="00130637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Plenária DPO/RS n° 1165/2020 que homologou o Relatório de Contingência Financeira do CAU/RS para o exercício 2020;</w:t>
      </w:r>
    </w:p>
    <w:p w:rsidR="00E05053" w:rsidRDefault="00E05053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05053" w:rsidRPr="001D0CA0" w:rsidRDefault="00E05053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necessidade de formulação de proposta de Reprogramação do Plano de Ação e Orçamento englobando as medidas de contenção de gastos;</w:t>
      </w:r>
    </w:p>
    <w:p w:rsidR="00822441" w:rsidRPr="00714E27" w:rsidRDefault="00822441" w:rsidP="00822441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</w:rPr>
      </w:pPr>
    </w:p>
    <w:p w:rsidR="00822441" w:rsidRDefault="00822441" w:rsidP="00822441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</w:rPr>
      </w:pPr>
      <w:r w:rsidRPr="00714E27">
        <w:rPr>
          <w:rFonts w:ascii="Times New Roman" w:eastAsia="Times New Roman" w:hAnsi="Times New Roman"/>
          <w:sz w:val="22"/>
          <w:szCs w:val="22"/>
        </w:rPr>
        <w:t>Considerando a necessidade de cobrir despesas de pessoal, contratos ordinários e outras despesas correntes indispensáveis à manutenção do CAU/RS no exercício de 2020</w:t>
      </w:r>
      <w:r w:rsidR="00151155">
        <w:rPr>
          <w:rFonts w:ascii="Times New Roman" w:eastAsia="Times New Roman" w:hAnsi="Times New Roman"/>
          <w:sz w:val="22"/>
          <w:szCs w:val="22"/>
        </w:rPr>
        <w:t>;</w:t>
      </w:r>
    </w:p>
    <w:p w:rsidR="000C1CFB" w:rsidRPr="001D0CA0" w:rsidRDefault="000C1CFB" w:rsidP="0066238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Default="00124A49" w:rsidP="005D6D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1D0CA0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3B71A1" w:rsidRPr="001D0CA0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1D0CA0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5255C7" w:rsidRDefault="005255C7" w:rsidP="005D6D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05053" w:rsidRDefault="00E05053" w:rsidP="002E5457">
      <w:pPr>
        <w:pStyle w:val="PargrafodaLista"/>
        <w:numPr>
          <w:ilvl w:val="0"/>
          <w:numId w:val="17"/>
        </w:numPr>
        <w:spacing w:line="276" w:lineRule="auto"/>
        <w:ind w:left="8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Aprovar as seguintes diretrizes para a elaboração da 1ª Reprogramação do Plano de Ação e Orçamento do CAU/RS para o exercício 2020:</w:t>
      </w:r>
    </w:p>
    <w:p w:rsidR="00BC273D" w:rsidRDefault="00BC273D" w:rsidP="00BC273D">
      <w:pPr>
        <w:pStyle w:val="PargrafodaLista"/>
        <w:spacing w:line="276" w:lineRule="auto"/>
        <w:ind w:left="870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E05053" w:rsidRDefault="002E5457" w:rsidP="002E5457">
      <w:pPr>
        <w:pStyle w:val="PargrafodaLista"/>
        <w:numPr>
          <w:ilvl w:val="1"/>
          <w:numId w:val="17"/>
        </w:numPr>
        <w:spacing w:line="276" w:lineRule="auto"/>
        <w:ind w:left="149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 reuniões de Comissões e do Conselho Diretor permanecerão ocorrendo </w:t>
      </w:r>
      <w:r w:rsidR="00222E73">
        <w:rPr>
          <w:rFonts w:ascii="Times New Roman" w:hAnsi="Times New Roman"/>
          <w:sz w:val="22"/>
          <w:szCs w:val="22"/>
        </w:rPr>
        <w:t xml:space="preserve">remotamente, </w:t>
      </w:r>
      <w:r>
        <w:rPr>
          <w:rFonts w:ascii="Times New Roman" w:hAnsi="Times New Roman"/>
          <w:sz w:val="22"/>
          <w:szCs w:val="22"/>
        </w:rPr>
        <w:t>com frequência bimensal; as Sessões Plenárias, mensalmente.</w:t>
      </w:r>
    </w:p>
    <w:p w:rsidR="002E5457" w:rsidRDefault="003E45E9" w:rsidP="002E5457">
      <w:pPr>
        <w:pStyle w:val="PargrafodaLista"/>
        <w:numPr>
          <w:ilvl w:val="1"/>
          <w:numId w:val="17"/>
        </w:numPr>
        <w:spacing w:line="276" w:lineRule="auto"/>
        <w:ind w:left="149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Manutenção do</w:t>
      </w:r>
      <w:r w:rsidR="002E5457">
        <w:rPr>
          <w:rFonts w:ascii="Times New Roman" w:hAnsi="Times New Roman"/>
          <w:sz w:val="22"/>
          <w:szCs w:val="22"/>
        </w:rPr>
        <w:t xml:space="preserve"> valor de R$ 141,75 para ajuda de custo aos conselheiros em virtude de participação nas reuniões;</w:t>
      </w:r>
    </w:p>
    <w:p w:rsidR="002E5457" w:rsidRDefault="002E5457" w:rsidP="002E5457">
      <w:pPr>
        <w:pStyle w:val="PargrafodaLista"/>
        <w:numPr>
          <w:ilvl w:val="1"/>
          <w:numId w:val="17"/>
        </w:numPr>
        <w:spacing w:line="276" w:lineRule="auto"/>
        <w:ind w:left="149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Redução das despesas com contratações e aquisições, de julho a dezembro, de, no</w:t>
      </w:r>
      <w:r w:rsidR="003E45E9">
        <w:rPr>
          <w:rFonts w:ascii="Times New Roman" w:hAnsi="Times New Roman"/>
          <w:sz w:val="22"/>
          <w:szCs w:val="22"/>
        </w:rPr>
        <w:t xml:space="preserve"> mínimo, 30% (trinta por cento) do orçado inicialmente para o período;</w:t>
      </w:r>
    </w:p>
    <w:p w:rsidR="003E45E9" w:rsidRDefault="00CB5890" w:rsidP="002E5457">
      <w:pPr>
        <w:pStyle w:val="PargrafodaLista"/>
        <w:numPr>
          <w:ilvl w:val="1"/>
          <w:numId w:val="17"/>
        </w:numPr>
        <w:spacing w:line="276" w:lineRule="auto"/>
        <w:ind w:left="149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Suspensão d</w:t>
      </w:r>
      <w:r w:rsidR="003E45E9">
        <w:rPr>
          <w:rFonts w:ascii="Times New Roman" w:hAnsi="Times New Roman"/>
          <w:sz w:val="22"/>
          <w:szCs w:val="22"/>
        </w:rPr>
        <w:t>as ações de capacitação de funcionários e conselheiros que acarretem em custos para o Conselho;</w:t>
      </w:r>
    </w:p>
    <w:p w:rsidR="003E45E9" w:rsidRDefault="003E45E9" w:rsidP="002E5457">
      <w:pPr>
        <w:pStyle w:val="PargrafodaLista"/>
        <w:numPr>
          <w:ilvl w:val="1"/>
          <w:numId w:val="17"/>
        </w:numPr>
        <w:spacing w:line="276" w:lineRule="auto"/>
        <w:ind w:left="149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Suspensão de nomeação dos candidatos aprovados no último concurso público, exceto para reposição dos cargos que vagarem no período de julho a dezembro de 2020;</w:t>
      </w:r>
    </w:p>
    <w:p w:rsidR="003E45E9" w:rsidRDefault="003E45E9" w:rsidP="002E5457">
      <w:pPr>
        <w:pStyle w:val="PargrafodaLista"/>
        <w:numPr>
          <w:ilvl w:val="1"/>
          <w:numId w:val="17"/>
        </w:numPr>
        <w:spacing w:line="276" w:lineRule="auto"/>
        <w:ind w:left="149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Adiamento para 2021 de novos projetos que demandem recursos correntes para seu custeio;</w:t>
      </w:r>
    </w:p>
    <w:p w:rsidR="00A427EF" w:rsidRDefault="00A427EF" w:rsidP="00774BD3">
      <w:pPr>
        <w:tabs>
          <w:tab w:val="left" w:pos="1418"/>
          <w:tab w:val="left" w:pos="768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74BD3" w:rsidRPr="000A427C" w:rsidRDefault="00774BD3" w:rsidP="00774BD3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0A427C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</w:t>
      </w:r>
      <w:r>
        <w:rPr>
          <w:rFonts w:ascii="Times New Roman" w:hAnsi="Times New Roman"/>
          <w:sz w:val="22"/>
          <w:szCs w:val="22"/>
          <w:u w:val="single"/>
          <w:lang w:eastAsia="pt-BR"/>
        </w:rPr>
        <w:t>publicação.</w:t>
      </w:r>
      <w:r w:rsidRPr="000A427C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9C3882" w:rsidRPr="00A8631D" w:rsidRDefault="009C3882" w:rsidP="009C3882">
      <w:pPr>
        <w:pStyle w:val="PargrafodaLista"/>
        <w:tabs>
          <w:tab w:val="left" w:pos="142"/>
        </w:tabs>
        <w:ind w:left="0"/>
        <w:jc w:val="both"/>
        <w:rPr>
          <w:rFonts w:ascii="Times New Roman" w:hAnsi="Times New Roman"/>
          <w:sz w:val="22"/>
          <w:szCs w:val="22"/>
        </w:rPr>
      </w:pPr>
    </w:p>
    <w:p w:rsidR="009C3882" w:rsidRPr="00A8631D" w:rsidRDefault="009C3882" w:rsidP="005F6B4C">
      <w:pPr>
        <w:jc w:val="both"/>
        <w:rPr>
          <w:rFonts w:ascii="Times New Roman" w:hAnsi="Times New Roman"/>
          <w:sz w:val="22"/>
          <w:szCs w:val="22"/>
        </w:rPr>
      </w:pPr>
      <w:r w:rsidRPr="00A8631D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sz w:val="22"/>
          <w:szCs w:val="22"/>
          <w:lang w:eastAsia="pt-BR"/>
        </w:rPr>
        <w:t>1</w:t>
      </w:r>
      <w:r w:rsidR="009D7866">
        <w:rPr>
          <w:rFonts w:ascii="Times New Roman" w:hAnsi="Times New Roman"/>
          <w:sz w:val="22"/>
          <w:szCs w:val="22"/>
          <w:lang w:eastAsia="pt-BR"/>
        </w:rPr>
        <w:t>6</w:t>
      </w:r>
      <w:r w:rsidRPr="00A8631D">
        <w:rPr>
          <w:rFonts w:ascii="Times New Roman" w:hAnsi="Times New Roman"/>
          <w:sz w:val="22"/>
          <w:szCs w:val="22"/>
          <w:lang w:eastAsia="pt-BR"/>
        </w:rPr>
        <w:t xml:space="preserve"> (dezesse</w:t>
      </w:r>
      <w:r w:rsidR="00D25A7B">
        <w:rPr>
          <w:rFonts w:ascii="Times New Roman" w:hAnsi="Times New Roman"/>
          <w:sz w:val="22"/>
          <w:szCs w:val="22"/>
          <w:lang w:eastAsia="pt-BR"/>
        </w:rPr>
        <w:t>is</w:t>
      </w:r>
      <w:r w:rsidRPr="00A8631D">
        <w:rPr>
          <w:rFonts w:ascii="Times New Roman" w:hAnsi="Times New Roman"/>
          <w:sz w:val="22"/>
          <w:szCs w:val="22"/>
          <w:lang w:eastAsia="pt-BR"/>
        </w:rPr>
        <w:t>) votos favoráveis</w:t>
      </w:r>
      <w:r w:rsidR="00D25A7B">
        <w:rPr>
          <w:rFonts w:ascii="Times New Roman" w:hAnsi="Times New Roman"/>
          <w:sz w:val="22"/>
          <w:szCs w:val="22"/>
          <w:lang w:eastAsia="pt-BR"/>
        </w:rPr>
        <w:t>,</w:t>
      </w:r>
      <w:r w:rsidRPr="00A8631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F6B4C">
        <w:rPr>
          <w:rFonts w:ascii="Times New Roman" w:hAnsi="Times New Roman"/>
          <w:sz w:val="22"/>
          <w:szCs w:val="22"/>
          <w:lang w:eastAsia="pt-BR"/>
        </w:rPr>
        <w:t xml:space="preserve">das Conselheiras </w:t>
      </w:r>
      <w:r w:rsidR="005F6B4C" w:rsidRPr="00A8631D">
        <w:rPr>
          <w:rFonts w:ascii="Times New Roman" w:hAnsi="Times New Roman"/>
          <w:sz w:val="22"/>
          <w:szCs w:val="22"/>
        </w:rPr>
        <w:t>Ana Rosa Sulzbach Cé, Deise Flores Santos,</w:t>
      </w:r>
      <w:r w:rsidR="005F6B4C">
        <w:rPr>
          <w:rFonts w:ascii="Times New Roman" w:hAnsi="Times New Roman"/>
          <w:sz w:val="22"/>
          <w:szCs w:val="22"/>
        </w:rPr>
        <w:t xml:space="preserve"> </w:t>
      </w:r>
      <w:r w:rsidR="005F6B4C" w:rsidRPr="00A8631D">
        <w:rPr>
          <w:rFonts w:ascii="Times New Roman" w:hAnsi="Times New Roman"/>
          <w:sz w:val="22"/>
          <w:szCs w:val="22"/>
        </w:rPr>
        <w:t>Helenice Macedo do Couto, Raquel Rhoden Bresolin</w:t>
      </w:r>
      <w:r w:rsidR="005F6B4C">
        <w:rPr>
          <w:rFonts w:ascii="Times New Roman" w:hAnsi="Times New Roman"/>
          <w:sz w:val="22"/>
          <w:szCs w:val="22"/>
        </w:rPr>
        <w:t xml:space="preserve"> e</w:t>
      </w:r>
      <w:r w:rsidR="005F6B4C" w:rsidRPr="00A8631D">
        <w:rPr>
          <w:rFonts w:ascii="Times New Roman" w:hAnsi="Times New Roman"/>
          <w:sz w:val="22"/>
          <w:szCs w:val="22"/>
        </w:rPr>
        <w:t xml:space="preserve"> Roberta Krahe Edelweiss</w:t>
      </w:r>
      <w:r w:rsidR="005F6B4C">
        <w:rPr>
          <w:rFonts w:ascii="Times New Roman" w:hAnsi="Times New Roman"/>
          <w:sz w:val="22"/>
          <w:szCs w:val="22"/>
        </w:rPr>
        <w:t xml:space="preserve"> e d</w:t>
      </w:r>
      <w:r w:rsidRPr="00A8631D">
        <w:rPr>
          <w:rFonts w:ascii="Times New Roman" w:hAnsi="Times New Roman"/>
          <w:sz w:val="22"/>
          <w:szCs w:val="22"/>
          <w:lang w:eastAsia="pt-BR"/>
        </w:rPr>
        <w:t xml:space="preserve">os </w:t>
      </w:r>
      <w:r w:rsidR="009D7866">
        <w:rPr>
          <w:rFonts w:ascii="Times New Roman" w:hAnsi="Times New Roman"/>
          <w:sz w:val="22"/>
          <w:szCs w:val="22"/>
          <w:lang w:eastAsia="pt-BR"/>
        </w:rPr>
        <w:t>C</w:t>
      </w:r>
      <w:r w:rsidRPr="00A8631D">
        <w:rPr>
          <w:rFonts w:ascii="Times New Roman" w:hAnsi="Times New Roman"/>
          <w:sz w:val="22"/>
          <w:szCs w:val="22"/>
          <w:lang w:eastAsia="pt-BR"/>
        </w:rPr>
        <w:t>onselheiros</w:t>
      </w:r>
      <w:r w:rsidRPr="00A8631D">
        <w:rPr>
          <w:rFonts w:ascii="Times New Roman" w:hAnsi="Times New Roman"/>
          <w:sz w:val="22"/>
          <w:szCs w:val="22"/>
        </w:rPr>
        <w:t xml:space="preserve"> Alexandre Couto Giorgi, Alvino Jara, Carlos Fabiano Santos Pitzer, José Arthur Fell</w:t>
      </w:r>
      <w:r>
        <w:rPr>
          <w:rFonts w:ascii="Times New Roman" w:hAnsi="Times New Roman"/>
          <w:sz w:val="22"/>
          <w:szCs w:val="22"/>
        </w:rPr>
        <w:t>,</w:t>
      </w:r>
      <w:r w:rsidRPr="00A8631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Matias Revello Vazquez,</w:t>
      </w:r>
      <w:r w:rsidR="009D7866">
        <w:rPr>
          <w:rFonts w:ascii="Times New Roman" w:hAnsi="Times New Roman"/>
          <w:sz w:val="22"/>
          <w:szCs w:val="22"/>
        </w:rPr>
        <w:t xml:space="preserve"> </w:t>
      </w:r>
      <w:r w:rsidRPr="00A8631D">
        <w:rPr>
          <w:rFonts w:ascii="Times New Roman" w:hAnsi="Times New Roman"/>
          <w:sz w:val="22"/>
          <w:szCs w:val="22"/>
        </w:rPr>
        <w:t>Oritz Adriano Adams de Campos, Paulo Fernando do Amaral Fontana, Emílio Merino Dominguez, Rober</w:t>
      </w:r>
      <w:r w:rsidR="009D7866">
        <w:rPr>
          <w:rFonts w:ascii="Times New Roman" w:hAnsi="Times New Roman"/>
          <w:sz w:val="22"/>
          <w:szCs w:val="22"/>
        </w:rPr>
        <w:t xml:space="preserve">to Luiz Decó, Rodrigo Spinelli </w:t>
      </w:r>
      <w:r w:rsidRPr="00A8631D">
        <w:rPr>
          <w:rFonts w:ascii="Times New Roman" w:hAnsi="Times New Roman"/>
          <w:sz w:val="22"/>
          <w:szCs w:val="22"/>
        </w:rPr>
        <w:t>e Vinicius Vieira de Souza</w:t>
      </w:r>
      <w:r w:rsidR="009D7866">
        <w:rPr>
          <w:rFonts w:ascii="Times New Roman" w:hAnsi="Times New Roman"/>
          <w:sz w:val="22"/>
          <w:szCs w:val="22"/>
        </w:rPr>
        <w:t xml:space="preserve">, 01 (uma) abstenção, do Conselheiro </w:t>
      </w:r>
      <w:r w:rsidR="009D7866" w:rsidRPr="00A8631D">
        <w:rPr>
          <w:rFonts w:ascii="Times New Roman" w:hAnsi="Times New Roman"/>
          <w:sz w:val="22"/>
          <w:szCs w:val="22"/>
        </w:rPr>
        <w:t>Rômulo Plentz Giralt</w:t>
      </w:r>
      <w:r w:rsidRPr="00A8631D">
        <w:rPr>
          <w:rFonts w:ascii="Times New Roman" w:hAnsi="Times New Roman"/>
          <w:sz w:val="22"/>
          <w:szCs w:val="22"/>
        </w:rPr>
        <w:t xml:space="preserve"> e </w:t>
      </w:r>
      <w:r>
        <w:rPr>
          <w:rFonts w:ascii="Times New Roman" w:hAnsi="Times New Roman"/>
          <w:sz w:val="22"/>
          <w:szCs w:val="22"/>
        </w:rPr>
        <w:t xml:space="preserve">01 </w:t>
      </w:r>
      <w:r w:rsidRPr="00A8631D">
        <w:rPr>
          <w:rFonts w:ascii="Times New Roman" w:hAnsi="Times New Roman"/>
          <w:sz w:val="22"/>
          <w:szCs w:val="22"/>
        </w:rPr>
        <w:t>(</w:t>
      </w:r>
      <w:r w:rsidR="005F6B4C">
        <w:rPr>
          <w:rFonts w:ascii="Times New Roman" w:hAnsi="Times New Roman"/>
          <w:sz w:val="22"/>
          <w:szCs w:val="22"/>
        </w:rPr>
        <w:t>uma) ausência</w:t>
      </w:r>
      <w:r w:rsidR="009D7866">
        <w:rPr>
          <w:rFonts w:ascii="Times New Roman" w:hAnsi="Times New Roman"/>
          <w:sz w:val="22"/>
          <w:szCs w:val="22"/>
        </w:rPr>
        <w:t>, da C</w:t>
      </w:r>
      <w:r>
        <w:rPr>
          <w:rFonts w:ascii="Times New Roman" w:hAnsi="Times New Roman"/>
          <w:sz w:val="22"/>
          <w:szCs w:val="22"/>
        </w:rPr>
        <w:t>onselheira</w:t>
      </w:r>
      <w:r w:rsidRPr="00A8631D">
        <w:rPr>
          <w:rFonts w:ascii="Times New Roman" w:hAnsi="Times New Roman"/>
          <w:sz w:val="22"/>
          <w:szCs w:val="22"/>
        </w:rPr>
        <w:t xml:space="preserve"> Renata Camilo Maraschin</w:t>
      </w:r>
      <w:r>
        <w:rPr>
          <w:rFonts w:ascii="Times New Roman" w:hAnsi="Times New Roman"/>
          <w:sz w:val="22"/>
          <w:szCs w:val="22"/>
        </w:rPr>
        <w:t>.</w:t>
      </w:r>
      <w:r w:rsidRPr="00A8631D">
        <w:rPr>
          <w:rFonts w:ascii="Times New Roman" w:hAnsi="Times New Roman"/>
          <w:sz w:val="22"/>
          <w:szCs w:val="22"/>
        </w:rPr>
        <w:t xml:space="preserve"> </w:t>
      </w:r>
    </w:p>
    <w:p w:rsidR="009C3882" w:rsidRDefault="009C3882" w:rsidP="009C3882">
      <w:pPr>
        <w:jc w:val="both"/>
        <w:rPr>
          <w:rFonts w:ascii="Times New Roman" w:hAnsi="Times New Roman"/>
          <w:sz w:val="22"/>
          <w:szCs w:val="22"/>
        </w:rPr>
      </w:pPr>
    </w:p>
    <w:p w:rsidR="009C3882" w:rsidRPr="00A8631D" w:rsidRDefault="009C3882" w:rsidP="009C3882">
      <w:pPr>
        <w:jc w:val="both"/>
        <w:rPr>
          <w:rFonts w:ascii="Times New Roman" w:hAnsi="Times New Roman"/>
          <w:sz w:val="22"/>
          <w:szCs w:val="22"/>
        </w:rPr>
      </w:pPr>
    </w:p>
    <w:p w:rsidR="009C2DC0" w:rsidRPr="001D0CA0" w:rsidRDefault="009C2DC0" w:rsidP="009C2DC0">
      <w:pPr>
        <w:jc w:val="both"/>
        <w:rPr>
          <w:rFonts w:ascii="Times New Roman" w:hAnsi="Times New Roman"/>
          <w:sz w:val="22"/>
          <w:szCs w:val="22"/>
        </w:rPr>
      </w:pPr>
    </w:p>
    <w:p w:rsidR="009C2DC0" w:rsidRPr="001D0CA0" w:rsidRDefault="009C2DC0" w:rsidP="009C2DC0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1D0CA0">
        <w:rPr>
          <w:rFonts w:ascii="Times New Roman" w:hAnsi="Times New Roman"/>
          <w:sz w:val="22"/>
          <w:szCs w:val="22"/>
        </w:rPr>
        <w:t xml:space="preserve">Porto Alegre – RS, </w:t>
      </w:r>
      <w:r>
        <w:rPr>
          <w:rFonts w:ascii="Times New Roman" w:hAnsi="Times New Roman"/>
          <w:sz w:val="22"/>
          <w:szCs w:val="22"/>
        </w:rPr>
        <w:t>26 de junho</w:t>
      </w:r>
      <w:r w:rsidRPr="001D0CA0">
        <w:rPr>
          <w:rFonts w:ascii="Times New Roman" w:hAnsi="Times New Roman"/>
          <w:sz w:val="22"/>
          <w:szCs w:val="22"/>
        </w:rPr>
        <w:t xml:space="preserve"> de 2020.</w:t>
      </w:r>
    </w:p>
    <w:p w:rsidR="009C2DC0" w:rsidRDefault="009C2DC0" w:rsidP="009C2DC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C3882" w:rsidRDefault="009C3882" w:rsidP="009C2DC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C3882" w:rsidRDefault="009C3882" w:rsidP="009C2DC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C3882" w:rsidRPr="001D0CA0" w:rsidRDefault="009C3882" w:rsidP="009C2DC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C2DC0" w:rsidRPr="001D0CA0" w:rsidRDefault="009C2DC0" w:rsidP="009C2DC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C2DC0" w:rsidRPr="001D0CA0" w:rsidRDefault="009C2DC0" w:rsidP="009C2DC0">
      <w:pPr>
        <w:tabs>
          <w:tab w:val="center" w:pos="4674"/>
          <w:tab w:val="left" w:pos="7740"/>
          <w:tab w:val="left" w:pos="8647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Pr="001D0CA0">
        <w:rPr>
          <w:rFonts w:ascii="Times New Roman" w:hAnsi="Times New Roman"/>
          <w:b/>
          <w:bCs/>
          <w:sz w:val="22"/>
          <w:szCs w:val="22"/>
        </w:rPr>
        <w:t xml:space="preserve">TIAGO HOLZMANN DA SILVA </w:t>
      </w:r>
      <w:r>
        <w:rPr>
          <w:rFonts w:ascii="Times New Roman" w:hAnsi="Times New Roman"/>
          <w:b/>
          <w:bCs/>
          <w:sz w:val="22"/>
          <w:szCs w:val="22"/>
        </w:rPr>
        <w:tab/>
      </w:r>
    </w:p>
    <w:p w:rsidR="009C2DC0" w:rsidRPr="001D0CA0" w:rsidRDefault="00BC273D" w:rsidP="009C2DC0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1368908486"/>
          <w:placeholder>
            <w:docPart w:val="19E5E6FADC484C549C01B828E3F3B153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9C2DC0" w:rsidRPr="001D0CA0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9C2DC0" w:rsidRDefault="009C2DC0" w:rsidP="009C2DC0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1D0CA0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Pr="001D0CA0">
        <w:rPr>
          <w:rFonts w:ascii="Times New Roman" w:hAnsi="Times New Roman"/>
          <w:b/>
          <w:bCs/>
          <w:sz w:val="22"/>
          <w:szCs w:val="22"/>
          <w:lang w:eastAsia="pt-BR"/>
        </w:rPr>
        <w:br w:type="page"/>
      </w:r>
    </w:p>
    <w:p w:rsidR="009C2DC0" w:rsidRPr="00AC7EEE" w:rsidRDefault="009C2DC0" w:rsidP="009C2DC0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109</w:t>
      </w:r>
      <w:r w:rsidRPr="00AC7EEE">
        <w:rPr>
          <w:rFonts w:ascii="Times New Roman" w:hAnsi="Times New Roman"/>
          <w:b/>
          <w:bCs/>
          <w:sz w:val="22"/>
          <w:szCs w:val="22"/>
          <w:lang w:eastAsia="pt-BR"/>
        </w:rPr>
        <w:t>ª PLENÁRIA ORDINÁRIA DO CAU/RS</w:t>
      </w:r>
    </w:p>
    <w:p w:rsidR="005255C7" w:rsidRPr="0031489F" w:rsidRDefault="005255C7" w:rsidP="005255C7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Style w:val="TabeladeGrade6Colorida1"/>
        <w:tblW w:w="10206" w:type="dxa"/>
        <w:tblInd w:w="-572" w:type="dxa"/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3051"/>
        <w:gridCol w:w="2466"/>
        <w:gridCol w:w="1145"/>
      </w:tblGrid>
      <w:tr w:rsidR="005255C7" w:rsidRPr="0031489F" w:rsidTr="00130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6"/>
            <w:vAlign w:val="center"/>
          </w:tcPr>
          <w:p w:rsidR="005255C7" w:rsidRPr="0031489F" w:rsidRDefault="005255C7" w:rsidP="009C2DC0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color w:val="auto"/>
                <w:sz w:val="19"/>
                <w:szCs w:val="19"/>
              </w:rPr>
              <w:t>VOTAÇÃO DA DELIBERAÇÃO PLENÁRIA DPO/RS Nº 11</w:t>
            </w:r>
            <w:r w:rsidR="009C2DC0">
              <w:rPr>
                <w:rFonts w:ascii="Times New Roman" w:hAnsi="Times New Roman"/>
                <w:color w:val="auto"/>
                <w:sz w:val="19"/>
                <w:szCs w:val="19"/>
              </w:rPr>
              <w:t>81</w:t>
            </w:r>
            <w:r>
              <w:rPr>
                <w:rFonts w:ascii="Times New Roman" w:hAnsi="Times New Roman"/>
                <w:color w:val="auto"/>
                <w:sz w:val="19"/>
                <w:szCs w:val="19"/>
              </w:rPr>
              <w:t>/2020</w:t>
            </w:r>
          </w:p>
        </w:tc>
      </w:tr>
      <w:tr w:rsidR="005255C7" w:rsidRPr="0031489F" w:rsidTr="0013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5255C7" w:rsidRPr="0031489F" w:rsidRDefault="005255C7" w:rsidP="00130637">
            <w:pPr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 w:val="0"/>
                <w:bCs w:val="0"/>
                <w:sz w:val="19"/>
                <w:szCs w:val="19"/>
              </w:rPr>
              <w:t>ID</w:t>
            </w:r>
          </w:p>
        </w:tc>
        <w:tc>
          <w:tcPr>
            <w:tcW w:w="1560" w:type="dxa"/>
            <w:vAlign w:val="center"/>
          </w:tcPr>
          <w:p w:rsidR="005255C7" w:rsidRPr="0031489F" w:rsidRDefault="005255C7" w:rsidP="00130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Cs/>
                <w:sz w:val="19"/>
                <w:szCs w:val="19"/>
              </w:rPr>
              <w:t>HORA DE INÍCIO</w:t>
            </w:r>
          </w:p>
        </w:tc>
        <w:tc>
          <w:tcPr>
            <w:tcW w:w="1559" w:type="dxa"/>
            <w:vAlign w:val="center"/>
          </w:tcPr>
          <w:p w:rsidR="005255C7" w:rsidRPr="0031489F" w:rsidRDefault="005255C7" w:rsidP="00130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Cs/>
                <w:sz w:val="19"/>
                <w:szCs w:val="19"/>
              </w:rPr>
              <w:t>HORA DE CONCLUSÃO</w:t>
            </w:r>
          </w:p>
        </w:tc>
        <w:tc>
          <w:tcPr>
            <w:tcW w:w="3051" w:type="dxa"/>
            <w:vAlign w:val="center"/>
          </w:tcPr>
          <w:p w:rsidR="005255C7" w:rsidRPr="0031489F" w:rsidRDefault="005255C7" w:rsidP="00130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Cs/>
                <w:sz w:val="19"/>
                <w:szCs w:val="19"/>
              </w:rPr>
              <w:t>EMAIL</w:t>
            </w:r>
          </w:p>
        </w:tc>
        <w:tc>
          <w:tcPr>
            <w:tcW w:w="2466" w:type="dxa"/>
            <w:vAlign w:val="center"/>
          </w:tcPr>
          <w:p w:rsidR="005255C7" w:rsidRPr="0031489F" w:rsidRDefault="005255C7" w:rsidP="00130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Cs/>
                <w:sz w:val="19"/>
                <w:szCs w:val="19"/>
              </w:rPr>
              <w:t>NOME</w:t>
            </w:r>
          </w:p>
        </w:tc>
        <w:tc>
          <w:tcPr>
            <w:tcW w:w="1145" w:type="dxa"/>
            <w:vAlign w:val="center"/>
          </w:tcPr>
          <w:p w:rsidR="005255C7" w:rsidRPr="0031489F" w:rsidRDefault="005255C7" w:rsidP="00130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Cs/>
                <w:sz w:val="19"/>
                <w:szCs w:val="19"/>
              </w:rPr>
              <w:t>VOTAÇÃO</w:t>
            </w:r>
          </w:p>
        </w:tc>
      </w:tr>
      <w:tr w:rsidR="009C3882" w:rsidRPr="0031489F" w:rsidTr="00130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C3882" w:rsidRPr="009C3882" w:rsidRDefault="009C3882" w:rsidP="009C388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bottom"/>
          </w:tcPr>
          <w:p w:rsidR="009C3882" w:rsidRPr="009C3882" w:rsidRDefault="009C3882" w:rsidP="009C38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6/26/20 15:11:12</w:t>
            </w:r>
          </w:p>
        </w:tc>
        <w:tc>
          <w:tcPr>
            <w:tcW w:w="1559" w:type="dxa"/>
            <w:vAlign w:val="bottom"/>
          </w:tcPr>
          <w:p w:rsidR="009C3882" w:rsidRPr="009C3882" w:rsidRDefault="009C3882" w:rsidP="009C38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6/26/20 15:11:17</w:t>
            </w:r>
          </w:p>
        </w:tc>
        <w:tc>
          <w:tcPr>
            <w:tcW w:w="3051" w:type="dxa"/>
            <w:vAlign w:val="bottom"/>
          </w:tcPr>
          <w:p w:rsidR="009C3882" w:rsidRPr="009C3882" w:rsidRDefault="009C3882" w:rsidP="009C3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cons.matias.vazquez@caurs.gov.br</w:t>
            </w:r>
          </w:p>
        </w:tc>
        <w:tc>
          <w:tcPr>
            <w:tcW w:w="2466" w:type="dxa"/>
            <w:vAlign w:val="bottom"/>
          </w:tcPr>
          <w:p w:rsidR="009C3882" w:rsidRPr="009C3882" w:rsidRDefault="009C3882" w:rsidP="009C3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Matias Revello Vazquez</w:t>
            </w:r>
          </w:p>
        </w:tc>
        <w:tc>
          <w:tcPr>
            <w:tcW w:w="1145" w:type="dxa"/>
            <w:vAlign w:val="bottom"/>
          </w:tcPr>
          <w:p w:rsidR="009C3882" w:rsidRPr="009C3882" w:rsidRDefault="009C3882" w:rsidP="009C3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C3882" w:rsidRPr="0031489F" w:rsidTr="0013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C3882" w:rsidRPr="009C3882" w:rsidRDefault="009C3882" w:rsidP="009C388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bottom"/>
          </w:tcPr>
          <w:p w:rsidR="009C3882" w:rsidRPr="009C3882" w:rsidRDefault="009C3882" w:rsidP="009C3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6/26/20 15:11:17</w:t>
            </w:r>
          </w:p>
        </w:tc>
        <w:tc>
          <w:tcPr>
            <w:tcW w:w="1559" w:type="dxa"/>
            <w:vAlign w:val="bottom"/>
          </w:tcPr>
          <w:p w:rsidR="009C3882" w:rsidRPr="009C3882" w:rsidRDefault="009C3882" w:rsidP="009C3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6/26/20 15:11:21</w:t>
            </w:r>
          </w:p>
        </w:tc>
        <w:tc>
          <w:tcPr>
            <w:tcW w:w="3051" w:type="dxa"/>
            <w:vAlign w:val="bottom"/>
          </w:tcPr>
          <w:p w:rsidR="009C3882" w:rsidRPr="009C3882" w:rsidRDefault="009C3882" w:rsidP="009C3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cons.oritz.campos@caurs.gov.br</w:t>
            </w:r>
          </w:p>
        </w:tc>
        <w:tc>
          <w:tcPr>
            <w:tcW w:w="2466" w:type="dxa"/>
            <w:vAlign w:val="bottom"/>
          </w:tcPr>
          <w:p w:rsidR="009C3882" w:rsidRPr="009C3882" w:rsidRDefault="009C3882" w:rsidP="009C3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Oritz Adriano de Campos</w:t>
            </w:r>
          </w:p>
        </w:tc>
        <w:tc>
          <w:tcPr>
            <w:tcW w:w="1145" w:type="dxa"/>
            <w:vAlign w:val="bottom"/>
          </w:tcPr>
          <w:p w:rsidR="009C3882" w:rsidRPr="009C3882" w:rsidRDefault="009C3882" w:rsidP="009C3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C3882" w:rsidRPr="0031489F" w:rsidTr="00130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C3882" w:rsidRPr="009C3882" w:rsidRDefault="009C3882" w:rsidP="009C388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bottom"/>
          </w:tcPr>
          <w:p w:rsidR="009C3882" w:rsidRPr="009C3882" w:rsidRDefault="009C3882" w:rsidP="009C38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6/26/20 15:11:18</w:t>
            </w:r>
          </w:p>
        </w:tc>
        <w:tc>
          <w:tcPr>
            <w:tcW w:w="1559" w:type="dxa"/>
            <w:vAlign w:val="bottom"/>
          </w:tcPr>
          <w:p w:rsidR="009C3882" w:rsidRPr="009C3882" w:rsidRDefault="009C3882" w:rsidP="009C38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6/26/20 15:11:21</w:t>
            </w:r>
          </w:p>
        </w:tc>
        <w:tc>
          <w:tcPr>
            <w:tcW w:w="3051" w:type="dxa"/>
            <w:vAlign w:val="bottom"/>
          </w:tcPr>
          <w:p w:rsidR="009C3882" w:rsidRPr="009C3882" w:rsidRDefault="009C3882" w:rsidP="009C3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cons.alvino.jara@caurs.gov.br</w:t>
            </w:r>
          </w:p>
        </w:tc>
        <w:tc>
          <w:tcPr>
            <w:tcW w:w="2466" w:type="dxa"/>
            <w:vAlign w:val="bottom"/>
          </w:tcPr>
          <w:p w:rsidR="009C3882" w:rsidRPr="009C3882" w:rsidRDefault="009C3882" w:rsidP="009C3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Alvino Jara</w:t>
            </w:r>
          </w:p>
        </w:tc>
        <w:tc>
          <w:tcPr>
            <w:tcW w:w="1145" w:type="dxa"/>
            <w:vAlign w:val="bottom"/>
          </w:tcPr>
          <w:p w:rsidR="009C3882" w:rsidRPr="009C3882" w:rsidRDefault="009C3882" w:rsidP="009C3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C3882" w:rsidRPr="0031489F" w:rsidTr="0013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C3882" w:rsidRPr="009C3882" w:rsidRDefault="009C3882" w:rsidP="009C388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bottom"/>
          </w:tcPr>
          <w:p w:rsidR="009C3882" w:rsidRPr="009C3882" w:rsidRDefault="009C3882" w:rsidP="009C3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6/26/20 15:11:24</w:t>
            </w:r>
          </w:p>
        </w:tc>
        <w:tc>
          <w:tcPr>
            <w:tcW w:w="1559" w:type="dxa"/>
            <w:vAlign w:val="bottom"/>
          </w:tcPr>
          <w:p w:rsidR="009C3882" w:rsidRPr="009C3882" w:rsidRDefault="009C3882" w:rsidP="009C3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6/26/20 15:11:29</w:t>
            </w:r>
          </w:p>
        </w:tc>
        <w:tc>
          <w:tcPr>
            <w:tcW w:w="3051" w:type="dxa"/>
            <w:vAlign w:val="bottom"/>
          </w:tcPr>
          <w:p w:rsidR="009C3882" w:rsidRPr="009C3882" w:rsidRDefault="009C3882" w:rsidP="009C3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cons.vinicius.vieira@caurs.gov.br</w:t>
            </w:r>
          </w:p>
        </w:tc>
        <w:tc>
          <w:tcPr>
            <w:tcW w:w="2466" w:type="dxa"/>
            <w:vAlign w:val="bottom"/>
          </w:tcPr>
          <w:p w:rsidR="009C3882" w:rsidRPr="009C3882" w:rsidRDefault="009C3882" w:rsidP="009C3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Vinicius Souza</w:t>
            </w:r>
          </w:p>
        </w:tc>
        <w:tc>
          <w:tcPr>
            <w:tcW w:w="1145" w:type="dxa"/>
            <w:vAlign w:val="bottom"/>
          </w:tcPr>
          <w:p w:rsidR="009C3882" w:rsidRPr="009C3882" w:rsidRDefault="009C3882" w:rsidP="009C3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C3882" w:rsidRPr="0031489F" w:rsidTr="00130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C3882" w:rsidRPr="009C3882" w:rsidRDefault="009C3882" w:rsidP="009C388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bottom"/>
          </w:tcPr>
          <w:p w:rsidR="009C3882" w:rsidRPr="009C3882" w:rsidRDefault="009C3882" w:rsidP="009C38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6/26/20 15:11:22</w:t>
            </w:r>
          </w:p>
        </w:tc>
        <w:tc>
          <w:tcPr>
            <w:tcW w:w="1559" w:type="dxa"/>
            <w:vAlign w:val="bottom"/>
          </w:tcPr>
          <w:p w:rsidR="009C3882" w:rsidRPr="009C3882" w:rsidRDefault="009C3882" w:rsidP="009C38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6/26/20 15:11:33</w:t>
            </w:r>
          </w:p>
        </w:tc>
        <w:tc>
          <w:tcPr>
            <w:tcW w:w="3051" w:type="dxa"/>
            <w:vAlign w:val="bottom"/>
          </w:tcPr>
          <w:p w:rsidR="009C3882" w:rsidRPr="009C3882" w:rsidRDefault="009C3882" w:rsidP="009C3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cons.paulo.fontana@caurs.gov.br</w:t>
            </w:r>
          </w:p>
        </w:tc>
        <w:tc>
          <w:tcPr>
            <w:tcW w:w="2466" w:type="dxa"/>
            <w:vAlign w:val="bottom"/>
          </w:tcPr>
          <w:p w:rsidR="009C3882" w:rsidRPr="009C3882" w:rsidRDefault="009C3882" w:rsidP="009C3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Paulo Fontana</w:t>
            </w:r>
          </w:p>
        </w:tc>
        <w:tc>
          <w:tcPr>
            <w:tcW w:w="1145" w:type="dxa"/>
            <w:vAlign w:val="bottom"/>
          </w:tcPr>
          <w:p w:rsidR="009C3882" w:rsidRPr="009C3882" w:rsidRDefault="009C3882" w:rsidP="009C3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C3882" w:rsidRPr="0031489F" w:rsidTr="0013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C3882" w:rsidRPr="009C3882" w:rsidRDefault="009C3882" w:rsidP="009C388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vAlign w:val="bottom"/>
          </w:tcPr>
          <w:p w:rsidR="009C3882" w:rsidRPr="009C3882" w:rsidRDefault="009C3882" w:rsidP="009C3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6/26/20 15:11:22</w:t>
            </w:r>
          </w:p>
        </w:tc>
        <w:tc>
          <w:tcPr>
            <w:tcW w:w="1559" w:type="dxa"/>
            <w:vAlign w:val="bottom"/>
          </w:tcPr>
          <w:p w:rsidR="009C3882" w:rsidRPr="009C3882" w:rsidRDefault="009C3882" w:rsidP="009C3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6/26/20 15:11:33</w:t>
            </w:r>
          </w:p>
        </w:tc>
        <w:tc>
          <w:tcPr>
            <w:tcW w:w="3051" w:type="dxa"/>
            <w:vAlign w:val="bottom"/>
          </w:tcPr>
          <w:p w:rsidR="009C3882" w:rsidRPr="009C3882" w:rsidRDefault="009C3882" w:rsidP="009C3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cons.deise.flores@caurs.gov.br</w:t>
            </w:r>
          </w:p>
        </w:tc>
        <w:tc>
          <w:tcPr>
            <w:tcW w:w="2466" w:type="dxa"/>
            <w:vAlign w:val="bottom"/>
          </w:tcPr>
          <w:p w:rsidR="009C3882" w:rsidRPr="009C3882" w:rsidRDefault="009C3882" w:rsidP="009C3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Deise Flores</w:t>
            </w:r>
          </w:p>
        </w:tc>
        <w:tc>
          <w:tcPr>
            <w:tcW w:w="1145" w:type="dxa"/>
            <w:vAlign w:val="bottom"/>
          </w:tcPr>
          <w:p w:rsidR="009C3882" w:rsidRPr="009C3882" w:rsidRDefault="009C3882" w:rsidP="009C3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C3882" w:rsidRPr="0031489F" w:rsidTr="00130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C3882" w:rsidRPr="009C3882" w:rsidRDefault="009C3882" w:rsidP="009C388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bottom"/>
          </w:tcPr>
          <w:p w:rsidR="009C3882" w:rsidRPr="009C3882" w:rsidRDefault="009C3882" w:rsidP="009C38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6/26/20 15:11:28</w:t>
            </w:r>
          </w:p>
        </w:tc>
        <w:tc>
          <w:tcPr>
            <w:tcW w:w="1559" w:type="dxa"/>
            <w:vAlign w:val="bottom"/>
          </w:tcPr>
          <w:p w:rsidR="009C3882" w:rsidRPr="009C3882" w:rsidRDefault="009C3882" w:rsidP="009C38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6/26/20 15:11:35</w:t>
            </w:r>
          </w:p>
        </w:tc>
        <w:tc>
          <w:tcPr>
            <w:tcW w:w="3051" w:type="dxa"/>
            <w:vAlign w:val="bottom"/>
          </w:tcPr>
          <w:p w:rsidR="009C3882" w:rsidRPr="009C3882" w:rsidRDefault="009C3882" w:rsidP="009C3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cons.helenice.couto@caurs.gov.br</w:t>
            </w:r>
          </w:p>
        </w:tc>
        <w:tc>
          <w:tcPr>
            <w:tcW w:w="2466" w:type="dxa"/>
            <w:vAlign w:val="bottom"/>
          </w:tcPr>
          <w:p w:rsidR="009C3882" w:rsidRPr="009C3882" w:rsidRDefault="009C3882" w:rsidP="009C3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Helenice Macedo do Couto</w:t>
            </w:r>
          </w:p>
        </w:tc>
        <w:tc>
          <w:tcPr>
            <w:tcW w:w="1145" w:type="dxa"/>
            <w:vAlign w:val="bottom"/>
          </w:tcPr>
          <w:p w:rsidR="009C3882" w:rsidRPr="009C3882" w:rsidRDefault="009C3882" w:rsidP="009C3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C3882" w:rsidRPr="0031489F" w:rsidTr="0013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C3882" w:rsidRPr="009C3882" w:rsidRDefault="009C3882" w:rsidP="009C388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bottom"/>
          </w:tcPr>
          <w:p w:rsidR="009C3882" w:rsidRPr="009C3882" w:rsidRDefault="009C3882" w:rsidP="009C3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6/26/20 15:11:29</w:t>
            </w:r>
          </w:p>
        </w:tc>
        <w:tc>
          <w:tcPr>
            <w:tcW w:w="1559" w:type="dxa"/>
            <w:vAlign w:val="bottom"/>
          </w:tcPr>
          <w:p w:rsidR="009C3882" w:rsidRPr="009C3882" w:rsidRDefault="009C3882" w:rsidP="009C3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6/26/20 15:11:35</w:t>
            </w:r>
          </w:p>
        </w:tc>
        <w:tc>
          <w:tcPr>
            <w:tcW w:w="3051" w:type="dxa"/>
            <w:vAlign w:val="bottom"/>
          </w:tcPr>
          <w:p w:rsidR="009C3882" w:rsidRPr="009C3882" w:rsidRDefault="009C3882" w:rsidP="009C3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cons.ana.ce@caurs.gov.br</w:t>
            </w:r>
          </w:p>
        </w:tc>
        <w:tc>
          <w:tcPr>
            <w:tcW w:w="2466" w:type="dxa"/>
            <w:vAlign w:val="bottom"/>
          </w:tcPr>
          <w:p w:rsidR="009C3882" w:rsidRPr="009C3882" w:rsidRDefault="009C3882" w:rsidP="009C3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Ana Cé</w:t>
            </w:r>
          </w:p>
        </w:tc>
        <w:tc>
          <w:tcPr>
            <w:tcW w:w="1145" w:type="dxa"/>
            <w:vAlign w:val="bottom"/>
          </w:tcPr>
          <w:p w:rsidR="009C3882" w:rsidRPr="009C3882" w:rsidRDefault="009C3882" w:rsidP="009C3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C3882" w:rsidRPr="0031489F" w:rsidTr="00130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C3882" w:rsidRPr="009C3882" w:rsidRDefault="009C3882" w:rsidP="009C388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bottom"/>
          </w:tcPr>
          <w:p w:rsidR="009C3882" w:rsidRPr="009C3882" w:rsidRDefault="009C3882" w:rsidP="009C38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6/26/20 15:11:29</w:t>
            </w:r>
          </w:p>
        </w:tc>
        <w:tc>
          <w:tcPr>
            <w:tcW w:w="1559" w:type="dxa"/>
            <w:vAlign w:val="bottom"/>
          </w:tcPr>
          <w:p w:rsidR="009C3882" w:rsidRPr="009C3882" w:rsidRDefault="009C3882" w:rsidP="009C38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6/26/20 15:11:38</w:t>
            </w:r>
          </w:p>
        </w:tc>
        <w:tc>
          <w:tcPr>
            <w:tcW w:w="3051" w:type="dxa"/>
            <w:vAlign w:val="bottom"/>
          </w:tcPr>
          <w:p w:rsidR="009C3882" w:rsidRPr="009C3882" w:rsidRDefault="009C3882" w:rsidP="009C3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cons.emilio.merino@caurs.gov.br</w:t>
            </w:r>
          </w:p>
        </w:tc>
        <w:tc>
          <w:tcPr>
            <w:tcW w:w="2466" w:type="dxa"/>
            <w:vAlign w:val="bottom"/>
          </w:tcPr>
          <w:p w:rsidR="009C3882" w:rsidRPr="009C3882" w:rsidRDefault="009C3882" w:rsidP="009C3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Emilio Merino</w:t>
            </w:r>
          </w:p>
        </w:tc>
        <w:tc>
          <w:tcPr>
            <w:tcW w:w="1145" w:type="dxa"/>
            <w:vAlign w:val="bottom"/>
          </w:tcPr>
          <w:p w:rsidR="009C3882" w:rsidRPr="009C3882" w:rsidRDefault="009C3882" w:rsidP="009C3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C3882" w:rsidRPr="0031489F" w:rsidTr="0013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C3882" w:rsidRPr="009C3882" w:rsidRDefault="009C3882" w:rsidP="009C388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0" w:type="dxa"/>
            <w:vAlign w:val="bottom"/>
          </w:tcPr>
          <w:p w:rsidR="009C3882" w:rsidRPr="009C3882" w:rsidRDefault="009C3882" w:rsidP="009C3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6/26/20 15:11:44</w:t>
            </w:r>
          </w:p>
        </w:tc>
        <w:tc>
          <w:tcPr>
            <w:tcW w:w="1559" w:type="dxa"/>
            <w:vAlign w:val="bottom"/>
          </w:tcPr>
          <w:p w:rsidR="009C3882" w:rsidRPr="009C3882" w:rsidRDefault="009C3882" w:rsidP="009C3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6/26/20 15:11:48</w:t>
            </w:r>
          </w:p>
        </w:tc>
        <w:tc>
          <w:tcPr>
            <w:tcW w:w="3051" w:type="dxa"/>
            <w:vAlign w:val="bottom"/>
          </w:tcPr>
          <w:p w:rsidR="009C3882" w:rsidRPr="009C3882" w:rsidRDefault="009C3882" w:rsidP="009C3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cons.raquel.bresolin@caurs.gov.br</w:t>
            </w:r>
          </w:p>
        </w:tc>
        <w:tc>
          <w:tcPr>
            <w:tcW w:w="2466" w:type="dxa"/>
            <w:vAlign w:val="bottom"/>
          </w:tcPr>
          <w:p w:rsidR="009C3882" w:rsidRPr="009C3882" w:rsidRDefault="009C3882" w:rsidP="009C3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Raquel Bresolin</w:t>
            </w:r>
          </w:p>
        </w:tc>
        <w:tc>
          <w:tcPr>
            <w:tcW w:w="1145" w:type="dxa"/>
            <w:vAlign w:val="bottom"/>
          </w:tcPr>
          <w:p w:rsidR="009C3882" w:rsidRPr="009C3882" w:rsidRDefault="009C3882" w:rsidP="009C3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C3882" w:rsidRPr="0031489F" w:rsidTr="00130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C3882" w:rsidRPr="009C3882" w:rsidRDefault="009C3882" w:rsidP="009C388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  <w:vAlign w:val="bottom"/>
          </w:tcPr>
          <w:p w:rsidR="009C3882" w:rsidRPr="009C3882" w:rsidRDefault="009C3882" w:rsidP="009C38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6/26/20 15:11:45</w:t>
            </w:r>
          </w:p>
        </w:tc>
        <w:tc>
          <w:tcPr>
            <w:tcW w:w="1559" w:type="dxa"/>
            <w:vAlign w:val="bottom"/>
          </w:tcPr>
          <w:p w:rsidR="009C3882" w:rsidRPr="009C3882" w:rsidRDefault="009C3882" w:rsidP="009C38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6/26/20 15:12:08</w:t>
            </w:r>
          </w:p>
        </w:tc>
        <w:tc>
          <w:tcPr>
            <w:tcW w:w="3051" w:type="dxa"/>
            <w:vAlign w:val="bottom"/>
          </w:tcPr>
          <w:p w:rsidR="009C3882" w:rsidRPr="009C3882" w:rsidRDefault="009C3882" w:rsidP="009C3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cons.alexandre.giorgi@caurs.gov.br</w:t>
            </w:r>
          </w:p>
        </w:tc>
        <w:tc>
          <w:tcPr>
            <w:tcW w:w="2466" w:type="dxa"/>
            <w:vAlign w:val="bottom"/>
          </w:tcPr>
          <w:p w:rsidR="009C3882" w:rsidRPr="009C3882" w:rsidRDefault="009C3882" w:rsidP="009C3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Alexandre Giorgi</w:t>
            </w:r>
          </w:p>
        </w:tc>
        <w:tc>
          <w:tcPr>
            <w:tcW w:w="1145" w:type="dxa"/>
            <w:vAlign w:val="bottom"/>
          </w:tcPr>
          <w:p w:rsidR="009C3882" w:rsidRPr="009C3882" w:rsidRDefault="009C3882" w:rsidP="009C3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C3882" w:rsidRPr="0031489F" w:rsidTr="0013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C3882" w:rsidRPr="009C3882" w:rsidRDefault="009C3882" w:rsidP="009C388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0" w:type="dxa"/>
            <w:vAlign w:val="bottom"/>
          </w:tcPr>
          <w:p w:rsidR="009C3882" w:rsidRPr="009C3882" w:rsidRDefault="009C3882" w:rsidP="009C3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6/26/20 15:12:12</w:t>
            </w:r>
          </w:p>
        </w:tc>
        <w:tc>
          <w:tcPr>
            <w:tcW w:w="1559" w:type="dxa"/>
            <w:vAlign w:val="bottom"/>
          </w:tcPr>
          <w:p w:rsidR="009C3882" w:rsidRPr="009C3882" w:rsidRDefault="009C3882" w:rsidP="009C3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6/26/20 15:12:15</w:t>
            </w:r>
          </w:p>
        </w:tc>
        <w:tc>
          <w:tcPr>
            <w:tcW w:w="3051" w:type="dxa"/>
            <w:vAlign w:val="bottom"/>
          </w:tcPr>
          <w:p w:rsidR="009C3882" w:rsidRPr="009C3882" w:rsidRDefault="009C3882" w:rsidP="009C3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cons.rodrigo.spinelli@caurs.gov.br</w:t>
            </w:r>
          </w:p>
        </w:tc>
        <w:tc>
          <w:tcPr>
            <w:tcW w:w="2466" w:type="dxa"/>
            <w:vAlign w:val="bottom"/>
          </w:tcPr>
          <w:p w:rsidR="009C3882" w:rsidRPr="009C3882" w:rsidRDefault="009C3882" w:rsidP="009C3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Rodrigo Spinelli</w:t>
            </w:r>
          </w:p>
        </w:tc>
        <w:tc>
          <w:tcPr>
            <w:tcW w:w="1145" w:type="dxa"/>
            <w:vAlign w:val="bottom"/>
          </w:tcPr>
          <w:p w:rsidR="009C3882" w:rsidRPr="009C3882" w:rsidRDefault="009C3882" w:rsidP="009C3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C3882" w:rsidRPr="0031489F" w:rsidTr="00130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C3882" w:rsidRPr="009C3882" w:rsidRDefault="009C3882" w:rsidP="009C388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0" w:type="dxa"/>
            <w:vAlign w:val="bottom"/>
          </w:tcPr>
          <w:p w:rsidR="009C3882" w:rsidRPr="009C3882" w:rsidRDefault="009C3882" w:rsidP="009C38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6/26/20 15:11:49</w:t>
            </w:r>
          </w:p>
        </w:tc>
        <w:tc>
          <w:tcPr>
            <w:tcW w:w="1559" w:type="dxa"/>
            <w:vAlign w:val="bottom"/>
          </w:tcPr>
          <w:p w:rsidR="009C3882" w:rsidRPr="009C3882" w:rsidRDefault="009C3882" w:rsidP="009C38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6/26/20 15:12:19</w:t>
            </w:r>
          </w:p>
        </w:tc>
        <w:tc>
          <w:tcPr>
            <w:tcW w:w="3051" w:type="dxa"/>
            <w:vAlign w:val="bottom"/>
          </w:tcPr>
          <w:p w:rsidR="009C3882" w:rsidRPr="009C3882" w:rsidRDefault="009C3882" w:rsidP="009C3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cons.roberta.edelweiss@caurs.gov.br</w:t>
            </w:r>
          </w:p>
        </w:tc>
        <w:tc>
          <w:tcPr>
            <w:tcW w:w="2466" w:type="dxa"/>
            <w:vAlign w:val="bottom"/>
          </w:tcPr>
          <w:p w:rsidR="009C3882" w:rsidRPr="009C3882" w:rsidRDefault="009C3882" w:rsidP="009C3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Roberta Edelweiss</w:t>
            </w:r>
          </w:p>
        </w:tc>
        <w:tc>
          <w:tcPr>
            <w:tcW w:w="1145" w:type="dxa"/>
            <w:vAlign w:val="bottom"/>
          </w:tcPr>
          <w:p w:rsidR="009C3882" w:rsidRPr="009C3882" w:rsidRDefault="009C3882" w:rsidP="009C3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C3882" w:rsidRPr="0031489F" w:rsidTr="0013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C3882" w:rsidRPr="009C3882" w:rsidRDefault="009C3882" w:rsidP="009C388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0" w:type="dxa"/>
            <w:vAlign w:val="bottom"/>
          </w:tcPr>
          <w:p w:rsidR="009C3882" w:rsidRPr="009C3882" w:rsidRDefault="009C3882" w:rsidP="009C3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6/26/20 15:13:06</w:t>
            </w:r>
          </w:p>
        </w:tc>
        <w:tc>
          <w:tcPr>
            <w:tcW w:w="1559" w:type="dxa"/>
            <w:vAlign w:val="bottom"/>
          </w:tcPr>
          <w:p w:rsidR="009C3882" w:rsidRPr="009C3882" w:rsidRDefault="009C3882" w:rsidP="009C3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6/26/20 15:13:08</w:t>
            </w:r>
          </w:p>
        </w:tc>
        <w:tc>
          <w:tcPr>
            <w:tcW w:w="3051" w:type="dxa"/>
            <w:vAlign w:val="bottom"/>
          </w:tcPr>
          <w:p w:rsidR="009C3882" w:rsidRPr="009C3882" w:rsidRDefault="009C3882" w:rsidP="009C3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cons.romulo.giralt@caurs.gov.br</w:t>
            </w:r>
          </w:p>
        </w:tc>
        <w:tc>
          <w:tcPr>
            <w:tcW w:w="2466" w:type="dxa"/>
            <w:vAlign w:val="bottom"/>
          </w:tcPr>
          <w:p w:rsidR="009C3882" w:rsidRPr="009C3882" w:rsidRDefault="009C3882" w:rsidP="009C3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Rômulo Giralt</w:t>
            </w:r>
          </w:p>
        </w:tc>
        <w:tc>
          <w:tcPr>
            <w:tcW w:w="1145" w:type="dxa"/>
            <w:vAlign w:val="bottom"/>
          </w:tcPr>
          <w:p w:rsidR="009C3882" w:rsidRPr="009C3882" w:rsidRDefault="009C3882" w:rsidP="009C3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Abstenção</w:t>
            </w:r>
          </w:p>
        </w:tc>
      </w:tr>
      <w:tr w:rsidR="009C3882" w:rsidRPr="0031489F" w:rsidTr="00130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C3882" w:rsidRPr="009C3882" w:rsidRDefault="009C3882" w:rsidP="009C388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0" w:type="dxa"/>
            <w:vAlign w:val="bottom"/>
          </w:tcPr>
          <w:p w:rsidR="009C3882" w:rsidRPr="009C3882" w:rsidRDefault="009C3882" w:rsidP="009C38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6/26/20 15:13:07</w:t>
            </w:r>
          </w:p>
        </w:tc>
        <w:tc>
          <w:tcPr>
            <w:tcW w:w="1559" w:type="dxa"/>
            <w:vAlign w:val="bottom"/>
          </w:tcPr>
          <w:p w:rsidR="009C3882" w:rsidRPr="009C3882" w:rsidRDefault="009C3882" w:rsidP="009C38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6/26/20 15:13:12</w:t>
            </w:r>
          </w:p>
        </w:tc>
        <w:tc>
          <w:tcPr>
            <w:tcW w:w="3051" w:type="dxa"/>
            <w:vAlign w:val="bottom"/>
          </w:tcPr>
          <w:p w:rsidR="009C3882" w:rsidRPr="009C3882" w:rsidRDefault="009C3882" w:rsidP="009C3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cons.roberto.deco@caurs.gov.br</w:t>
            </w:r>
          </w:p>
        </w:tc>
        <w:tc>
          <w:tcPr>
            <w:tcW w:w="2466" w:type="dxa"/>
            <w:vAlign w:val="bottom"/>
          </w:tcPr>
          <w:p w:rsidR="009C3882" w:rsidRPr="009C3882" w:rsidRDefault="009C3882" w:rsidP="009C3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Roberto Luiz Decó</w:t>
            </w:r>
          </w:p>
        </w:tc>
        <w:tc>
          <w:tcPr>
            <w:tcW w:w="1145" w:type="dxa"/>
            <w:vAlign w:val="bottom"/>
          </w:tcPr>
          <w:p w:rsidR="009C3882" w:rsidRPr="009C3882" w:rsidRDefault="009C3882" w:rsidP="009C3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C3882" w:rsidRPr="0031489F" w:rsidTr="0013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C3882" w:rsidRPr="009C3882" w:rsidRDefault="009C3882" w:rsidP="009C388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0" w:type="dxa"/>
            <w:vAlign w:val="bottom"/>
          </w:tcPr>
          <w:p w:rsidR="009C3882" w:rsidRPr="009C3882" w:rsidRDefault="009C3882" w:rsidP="009C3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6/26/20 15:13:18</w:t>
            </w:r>
          </w:p>
        </w:tc>
        <w:tc>
          <w:tcPr>
            <w:tcW w:w="1559" w:type="dxa"/>
            <w:vAlign w:val="bottom"/>
          </w:tcPr>
          <w:p w:rsidR="009C3882" w:rsidRPr="009C3882" w:rsidRDefault="009C3882" w:rsidP="009C3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6/26/20 15:13:20</w:t>
            </w:r>
          </w:p>
        </w:tc>
        <w:tc>
          <w:tcPr>
            <w:tcW w:w="3051" w:type="dxa"/>
            <w:vAlign w:val="bottom"/>
          </w:tcPr>
          <w:p w:rsidR="009C3882" w:rsidRPr="009C3882" w:rsidRDefault="009C3882" w:rsidP="009C3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cons.carlos.pitzer@caurs.gov.br</w:t>
            </w:r>
          </w:p>
        </w:tc>
        <w:tc>
          <w:tcPr>
            <w:tcW w:w="2466" w:type="dxa"/>
            <w:vAlign w:val="bottom"/>
          </w:tcPr>
          <w:p w:rsidR="009C3882" w:rsidRPr="009C3882" w:rsidRDefault="009C3882" w:rsidP="009C3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Carlos Pitzer</w:t>
            </w:r>
          </w:p>
        </w:tc>
        <w:tc>
          <w:tcPr>
            <w:tcW w:w="1145" w:type="dxa"/>
            <w:vAlign w:val="bottom"/>
          </w:tcPr>
          <w:p w:rsidR="009C3882" w:rsidRPr="009C3882" w:rsidRDefault="009C3882" w:rsidP="009C3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9C3882" w:rsidRPr="0031489F" w:rsidTr="00130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9C3882" w:rsidRPr="009C3882" w:rsidRDefault="009C3882" w:rsidP="009C388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0" w:type="dxa"/>
            <w:vAlign w:val="bottom"/>
          </w:tcPr>
          <w:p w:rsidR="009C3882" w:rsidRPr="009C3882" w:rsidRDefault="009C3882" w:rsidP="009C38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6/26/20 15:16:16</w:t>
            </w:r>
          </w:p>
        </w:tc>
        <w:tc>
          <w:tcPr>
            <w:tcW w:w="1559" w:type="dxa"/>
            <w:vAlign w:val="bottom"/>
          </w:tcPr>
          <w:p w:rsidR="009C3882" w:rsidRPr="009C3882" w:rsidRDefault="009C3882" w:rsidP="009C38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6/26/20 15:16:18</w:t>
            </w:r>
          </w:p>
        </w:tc>
        <w:tc>
          <w:tcPr>
            <w:tcW w:w="3051" w:type="dxa"/>
            <w:vAlign w:val="bottom"/>
          </w:tcPr>
          <w:p w:rsidR="009C3882" w:rsidRPr="009C3882" w:rsidRDefault="009C3882" w:rsidP="009C3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cons.arthur.fell@caurs.gov.br</w:t>
            </w:r>
          </w:p>
        </w:tc>
        <w:tc>
          <w:tcPr>
            <w:tcW w:w="2466" w:type="dxa"/>
            <w:vAlign w:val="bottom"/>
          </w:tcPr>
          <w:p w:rsidR="009C3882" w:rsidRPr="009C3882" w:rsidRDefault="009C3882" w:rsidP="009C3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José Fell</w:t>
            </w:r>
          </w:p>
        </w:tc>
        <w:tc>
          <w:tcPr>
            <w:tcW w:w="1145" w:type="dxa"/>
            <w:vAlign w:val="bottom"/>
          </w:tcPr>
          <w:p w:rsidR="009C3882" w:rsidRPr="009C3882" w:rsidRDefault="009C3882" w:rsidP="009C3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882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</w:tbl>
    <w:p w:rsidR="005255C7" w:rsidRPr="0031489F" w:rsidRDefault="005255C7" w:rsidP="005255C7">
      <w:pPr>
        <w:tabs>
          <w:tab w:val="left" w:pos="1418"/>
        </w:tabs>
        <w:jc w:val="right"/>
        <w:rPr>
          <w:rFonts w:ascii="Times New Roman" w:hAnsi="Times New Roman"/>
          <w:sz w:val="18"/>
          <w:szCs w:val="18"/>
        </w:rPr>
      </w:pPr>
    </w:p>
    <w:p w:rsidR="005255C7" w:rsidRPr="0031489F" w:rsidRDefault="005255C7" w:rsidP="005255C7">
      <w:pPr>
        <w:tabs>
          <w:tab w:val="left" w:pos="1418"/>
        </w:tabs>
        <w:rPr>
          <w:rFonts w:ascii="Times New Roman" w:hAnsi="Times New Roman"/>
          <w:sz w:val="18"/>
          <w:szCs w:val="18"/>
        </w:rPr>
      </w:pPr>
    </w:p>
    <w:tbl>
      <w:tblPr>
        <w:tblpPr w:leftFromText="141" w:rightFromText="141" w:vertAnchor="page" w:horzAnchor="margin" w:tblpXSpec="right" w:tblpY="8161"/>
        <w:tblW w:w="9918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</w:tblBorders>
        <w:tblLook w:val="04A0" w:firstRow="1" w:lastRow="0" w:firstColumn="1" w:lastColumn="0" w:noHBand="0" w:noVBand="1"/>
      </w:tblPr>
      <w:tblGrid>
        <w:gridCol w:w="5389"/>
        <w:gridCol w:w="4529"/>
      </w:tblGrid>
      <w:tr w:rsidR="005255C7" w:rsidRPr="0031489F" w:rsidTr="00130637">
        <w:trPr>
          <w:trHeight w:val="161"/>
        </w:trPr>
        <w:tc>
          <w:tcPr>
            <w:tcW w:w="9918" w:type="dxa"/>
            <w:gridSpan w:val="2"/>
            <w:shd w:val="clear" w:color="auto" w:fill="auto"/>
          </w:tcPr>
          <w:p w:rsidR="005255C7" w:rsidRPr="0031489F" w:rsidRDefault="005255C7" w:rsidP="00130637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Histórico da votação: </w:t>
            </w:r>
          </w:p>
          <w:p w:rsidR="005255C7" w:rsidRPr="0031489F" w:rsidRDefault="005255C7" w:rsidP="00130637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</w:tr>
      <w:tr w:rsidR="005255C7" w:rsidRPr="0031489F" w:rsidTr="00130637">
        <w:trPr>
          <w:trHeight w:val="161"/>
        </w:trPr>
        <w:tc>
          <w:tcPr>
            <w:tcW w:w="9918" w:type="dxa"/>
            <w:gridSpan w:val="2"/>
            <w:shd w:val="clear" w:color="auto" w:fill="auto"/>
          </w:tcPr>
          <w:p w:rsidR="005255C7" w:rsidRPr="0031489F" w:rsidRDefault="009C2DC0" w:rsidP="00130637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Plenária Ordinária nº 109</w:t>
            </w:r>
          </w:p>
          <w:p w:rsidR="005255C7" w:rsidRPr="0031489F" w:rsidRDefault="005255C7" w:rsidP="0013063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5255C7" w:rsidRPr="0031489F" w:rsidTr="00130637">
        <w:trPr>
          <w:trHeight w:val="161"/>
        </w:trPr>
        <w:tc>
          <w:tcPr>
            <w:tcW w:w="9918" w:type="dxa"/>
            <w:gridSpan w:val="2"/>
            <w:shd w:val="clear" w:color="auto" w:fill="auto"/>
          </w:tcPr>
          <w:p w:rsidR="005255C7" w:rsidRPr="0031489F" w:rsidRDefault="005255C7" w:rsidP="00130637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Data: </w:t>
            </w:r>
            <w:r w:rsidR="009C2DC0">
              <w:rPr>
                <w:rFonts w:ascii="Times New Roman" w:hAnsi="Times New Roman"/>
                <w:sz w:val="18"/>
              </w:rPr>
              <w:t>26/06</w:t>
            </w:r>
            <w:r w:rsidRPr="0031489F">
              <w:rPr>
                <w:rFonts w:ascii="Times New Roman" w:hAnsi="Times New Roman"/>
                <w:sz w:val="18"/>
              </w:rPr>
              <w:t>/2020</w:t>
            </w:r>
          </w:p>
          <w:p w:rsidR="005255C7" w:rsidRPr="0031489F" w:rsidRDefault="005255C7" w:rsidP="00130637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18"/>
              </w:rPr>
            </w:pPr>
            <w:r w:rsidRPr="0031489F">
              <w:rPr>
                <w:rFonts w:ascii="Times New Roman" w:hAnsi="Times New Roman"/>
                <w:sz w:val="18"/>
              </w:rPr>
              <w:tab/>
            </w:r>
          </w:p>
          <w:p w:rsidR="005255C7" w:rsidRPr="009C2DC0" w:rsidRDefault="005255C7" w:rsidP="00130637">
            <w:pPr>
              <w:tabs>
                <w:tab w:val="left" w:pos="1418"/>
              </w:tabs>
              <w:ind w:right="275"/>
              <w:jc w:val="both"/>
              <w:rPr>
                <w:rFonts w:ascii="Times New Roman" w:eastAsiaTheme="minorHAnsi" w:hAnsi="Times New Roman"/>
                <w:bCs/>
                <w:color w:val="000000"/>
                <w:sz w:val="16"/>
                <w:szCs w:val="20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Matéria em votação: </w:t>
            </w:r>
            <w:r w:rsidR="009C2DC0">
              <w:rPr>
                <w:rFonts w:ascii="Times New Roman" w:hAnsi="Times New Roman"/>
                <w:sz w:val="18"/>
                <w:szCs w:val="18"/>
              </w:rPr>
              <w:t xml:space="preserve"> DPO/RS nº 1181</w:t>
            </w:r>
            <w:r>
              <w:rPr>
                <w:rFonts w:ascii="Times New Roman" w:hAnsi="Times New Roman"/>
                <w:sz w:val="18"/>
                <w:szCs w:val="18"/>
              </w:rPr>
              <w:t>/2020 –</w:t>
            </w:r>
            <w:r>
              <w:t xml:space="preserve"> </w:t>
            </w:r>
            <w:r w:rsidR="009C2DC0" w:rsidRPr="009C2DC0">
              <w:rPr>
                <w:rFonts w:ascii="Times New Roman" w:hAnsi="Times New Roman"/>
                <w:bCs/>
                <w:sz w:val="18"/>
                <w:szCs w:val="20"/>
                <w:lang w:eastAsia="pt-BR"/>
              </w:rPr>
              <w:t>Homologa as diretrizes para elaboração da 1ª Reprogramação do Plano de Ação referente ao exercício 2020</w:t>
            </w:r>
            <w:r w:rsidRPr="009C2DC0">
              <w:rPr>
                <w:rFonts w:ascii="Times New Roman" w:eastAsiaTheme="minorHAnsi" w:hAnsi="Times New Roman"/>
                <w:bCs/>
                <w:color w:val="000000"/>
                <w:sz w:val="18"/>
                <w:szCs w:val="20"/>
              </w:rPr>
              <w:t>.</w:t>
            </w:r>
          </w:p>
          <w:p w:rsidR="005255C7" w:rsidRPr="0031489F" w:rsidRDefault="005255C7" w:rsidP="00130637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5255C7" w:rsidRPr="0031489F" w:rsidTr="00130637">
        <w:trPr>
          <w:trHeight w:val="174"/>
        </w:trPr>
        <w:tc>
          <w:tcPr>
            <w:tcW w:w="9918" w:type="dxa"/>
            <w:gridSpan w:val="2"/>
            <w:shd w:val="clear" w:color="auto" w:fill="auto"/>
          </w:tcPr>
          <w:p w:rsidR="005255C7" w:rsidRPr="0031489F" w:rsidRDefault="005255C7" w:rsidP="0013063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Resultado da votação: Sim </w:t>
            </w:r>
            <w:r w:rsidRPr="0031489F">
              <w:rPr>
                <w:rFonts w:ascii="Times New Roman" w:hAnsi="Times New Roman"/>
                <w:sz w:val="18"/>
              </w:rPr>
              <w:t>(1</w:t>
            </w:r>
            <w:r w:rsidR="009D7866">
              <w:rPr>
                <w:rFonts w:ascii="Times New Roman" w:hAnsi="Times New Roman"/>
                <w:sz w:val="18"/>
              </w:rPr>
              <w:t>6</w:t>
            </w:r>
            <w:r w:rsidRPr="0031489F">
              <w:rPr>
                <w:rFonts w:ascii="Times New Roman" w:hAnsi="Times New Roman"/>
                <w:sz w:val="18"/>
              </w:rPr>
              <w:t xml:space="preserve">) </w:t>
            </w:r>
            <w:r w:rsidRPr="0031489F">
              <w:rPr>
                <w:rFonts w:ascii="Times New Roman" w:hAnsi="Times New Roman"/>
                <w:b/>
                <w:sz w:val="18"/>
              </w:rPr>
              <w:t xml:space="preserve">Não </w:t>
            </w:r>
            <w:r w:rsidRPr="0031489F">
              <w:rPr>
                <w:rFonts w:ascii="Times New Roman" w:hAnsi="Times New Roman"/>
                <w:sz w:val="18"/>
              </w:rPr>
              <w:t xml:space="preserve">() </w:t>
            </w:r>
            <w:r w:rsidRPr="0031489F">
              <w:rPr>
                <w:rFonts w:ascii="Times New Roman" w:hAnsi="Times New Roman"/>
                <w:b/>
                <w:sz w:val="18"/>
              </w:rPr>
              <w:t xml:space="preserve">Abstenções </w:t>
            </w:r>
            <w:r w:rsidRPr="0031489F"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01</w:t>
            </w:r>
            <w:r w:rsidRPr="0031489F">
              <w:rPr>
                <w:rFonts w:ascii="Times New Roman" w:hAnsi="Times New Roman"/>
                <w:sz w:val="18"/>
              </w:rPr>
              <w:t xml:space="preserve">) </w:t>
            </w:r>
            <w:r w:rsidRPr="0031489F">
              <w:rPr>
                <w:rFonts w:ascii="Times New Roman" w:hAnsi="Times New Roman"/>
                <w:b/>
                <w:sz w:val="18"/>
              </w:rPr>
              <w:t xml:space="preserve">Ausências </w:t>
            </w:r>
            <w:r w:rsidRPr="0031489F">
              <w:rPr>
                <w:rFonts w:ascii="Times New Roman" w:hAnsi="Times New Roman"/>
                <w:sz w:val="18"/>
              </w:rPr>
              <w:t>(</w:t>
            </w:r>
            <w:r w:rsidR="005F6B4C">
              <w:rPr>
                <w:rFonts w:ascii="Times New Roman" w:hAnsi="Times New Roman"/>
                <w:sz w:val="18"/>
              </w:rPr>
              <w:t>01</w:t>
            </w:r>
            <w:r w:rsidRPr="0031489F">
              <w:rPr>
                <w:rFonts w:ascii="Times New Roman" w:hAnsi="Times New Roman"/>
                <w:sz w:val="18"/>
              </w:rPr>
              <w:t xml:space="preserve">) </w:t>
            </w:r>
            <w:r w:rsidRPr="0031489F">
              <w:rPr>
                <w:rFonts w:ascii="Times New Roman" w:hAnsi="Times New Roman"/>
                <w:b/>
                <w:sz w:val="18"/>
              </w:rPr>
              <w:t xml:space="preserve">Total </w:t>
            </w:r>
            <w:r w:rsidRPr="0031489F">
              <w:rPr>
                <w:rFonts w:ascii="Times New Roman" w:hAnsi="Times New Roman"/>
                <w:sz w:val="18"/>
              </w:rPr>
              <w:t>(18)</w:t>
            </w:r>
          </w:p>
          <w:p w:rsidR="005255C7" w:rsidRPr="0031489F" w:rsidRDefault="005255C7" w:rsidP="0013063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5255C7" w:rsidRPr="0031489F" w:rsidTr="00130637">
        <w:trPr>
          <w:trHeight w:val="161"/>
        </w:trPr>
        <w:tc>
          <w:tcPr>
            <w:tcW w:w="9918" w:type="dxa"/>
            <w:gridSpan w:val="2"/>
            <w:shd w:val="clear" w:color="auto" w:fill="auto"/>
          </w:tcPr>
          <w:p w:rsidR="005255C7" w:rsidRPr="0031489F" w:rsidRDefault="005255C7" w:rsidP="0013063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Ocorrências: </w:t>
            </w:r>
            <w:r w:rsidRPr="0031489F">
              <w:rPr>
                <w:rFonts w:ascii="Times New Roman" w:hAnsi="Times New Roman"/>
                <w:sz w:val="18"/>
              </w:rPr>
              <w:t>sem registros.</w:t>
            </w:r>
          </w:p>
          <w:p w:rsidR="005255C7" w:rsidRPr="0031489F" w:rsidRDefault="005255C7" w:rsidP="0013063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  <w:p w:rsidR="005255C7" w:rsidRPr="0031489F" w:rsidRDefault="005255C7" w:rsidP="0013063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  <w:p w:rsidR="005255C7" w:rsidRPr="0031489F" w:rsidRDefault="005255C7" w:rsidP="0013063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5255C7" w:rsidRPr="0031489F" w:rsidTr="00130637">
        <w:trPr>
          <w:trHeight w:val="161"/>
        </w:trPr>
        <w:tc>
          <w:tcPr>
            <w:tcW w:w="5389" w:type="dxa"/>
            <w:shd w:val="clear" w:color="auto" w:fill="auto"/>
          </w:tcPr>
          <w:p w:rsidR="005255C7" w:rsidRPr="0031489F" w:rsidRDefault="005255C7" w:rsidP="00130637">
            <w:pPr>
              <w:tabs>
                <w:tab w:val="left" w:pos="1418"/>
              </w:tabs>
              <w:rPr>
                <w:rFonts w:ascii="Times New Roman" w:hAnsi="Times New Roman"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Secretária da Reunião: </w:t>
            </w:r>
            <w:r w:rsidRPr="0031489F">
              <w:rPr>
                <w:rFonts w:ascii="Times New Roman" w:hAnsi="Times New Roman"/>
                <w:sz w:val="18"/>
              </w:rPr>
              <w:t xml:space="preserve">Josiane Cristina Bernardi </w:t>
            </w:r>
          </w:p>
        </w:tc>
        <w:tc>
          <w:tcPr>
            <w:tcW w:w="4529" w:type="dxa"/>
            <w:shd w:val="clear" w:color="auto" w:fill="auto"/>
          </w:tcPr>
          <w:p w:rsidR="005255C7" w:rsidRPr="0031489F" w:rsidRDefault="005255C7" w:rsidP="00130637">
            <w:pPr>
              <w:ind w:left="-107"/>
              <w:jc w:val="center"/>
              <w:rPr>
                <w:rFonts w:ascii="Times New Roman" w:hAnsi="Times New Roman"/>
                <w:i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Presidente da Reunião: </w:t>
            </w:r>
            <w:r w:rsidRPr="0031489F">
              <w:rPr>
                <w:rFonts w:ascii="Times New Roman" w:hAnsi="Times New Roman"/>
                <w:sz w:val="18"/>
                <w:lang w:eastAsia="pt-BR"/>
              </w:rPr>
              <w:t>Tiago Holzmann da Silva</w:t>
            </w:r>
          </w:p>
        </w:tc>
      </w:tr>
    </w:tbl>
    <w:p w:rsidR="005255C7" w:rsidRPr="0031489F" w:rsidRDefault="005255C7" w:rsidP="005255C7">
      <w:pPr>
        <w:rPr>
          <w:rFonts w:ascii="Times New Roman" w:hAnsi="Times New Roman"/>
          <w:sz w:val="22"/>
          <w:szCs w:val="22"/>
        </w:rPr>
      </w:pPr>
    </w:p>
    <w:p w:rsidR="005255C7" w:rsidRPr="0031489F" w:rsidRDefault="005255C7" w:rsidP="005255C7">
      <w:pPr>
        <w:rPr>
          <w:rFonts w:ascii="Times New Roman" w:hAnsi="Times New Roman"/>
          <w:sz w:val="22"/>
          <w:szCs w:val="22"/>
        </w:rPr>
      </w:pPr>
    </w:p>
    <w:p w:rsidR="005255C7" w:rsidRPr="0031489F" w:rsidRDefault="005255C7" w:rsidP="005255C7">
      <w:pPr>
        <w:rPr>
          <w:rFonts w:ascii="Times New Roman" w:hAnsi="Times New Roman"/>
          <w:sz w:val="22"/>
          <w:szCs w:val="22"/>
        </w:rPr>
      </w:pPr>
    </w:p>
    <w:p w:rsidR="005255C7" w:rsidRPr="0031489F" w:rsidRDefault="005255C7" w:rsidP="005255C7">
      <w:pPr>
        <w:rPr>
          <w:rFonts w:ascii="Times New Roman" w:hAnsi="Times New Roman"/>
          <w:sz w:val="22"/>
          <w:szCs w:val="22"/>
        </w:rPr>
      </w:pPr>
    </w:p>
    <w:p w:rsidR="00BF1FEF" w:rsidRPr="005D6DF2" w:rsidRDefault="00BF1FEF" w:rsidP="005D6DF2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BF1FEF" w:rsidRPr="005D6DF2" w:rsidSect="005F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709" w:left="1701" w:header="1418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457" w:rsidRDefault="002E5457" w:rsidP="004C3048">
      <w:r>
        <w:separator/>
      </w:r>
    </w:p>
  </w:endnote>
  <w:endnote w:type="continuationSeparator" w:id="0">
    <w:p w:rsidR="002E5457" w:rsidRDefault="002E545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457" w:rsidRPr="005950FA" w:rsidRDefault="002E545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E5457" w:rsidRPr="005F2A2D" w:rsidRDefault="002E545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457" w:rsidRPr="0093154B" w:rsidRDefault="002E5457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2E5457" w:rsidRDefault="002E545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2E5457" w:rsidRPr="003F1946" w:rsidRDefault="002E545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1148598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C273D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2E5457" w:rsidRPr="003F1946" w:rsidRDefault="002E545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457" w:rsidRPr="0093154B" w:rsidRDefault="002E5457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2E5457" w:rsidRDefault="002E545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2E5457" w:rsidRPr="003F1946" w:rsidRDefault="002E545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0771919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C273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2E5457" w:rsidRPr="003F1946" w:rsidRDefault="002E5457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457" w:rsidRDefault="002E5457" w:rsidP="004C3048">
      <w:r>
        <w:separator/>
      </w:r>
    </w:p>
  </w:footnote>
  <w:footnote w:type="continuationSeparator" w:id="0">
    <w:p w:rsidR="002E5457" w:rsidRDefault="002E545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457" w:rsidRPr="009E4E5A" w:rsidRDefault="002E545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5" name="Imagem 3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92" w:rsidRDefault="00A15492" w:rsidP="00A15492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79118B70" wp14:editId="311F469E">
          <wp:simplePos x="0" y="0"/>
          <wp:positionH relativeFrom="page">
            <wp:posOffset>3175</wp:posOffset>
          </wp:positionH>
          <wp:positionV relativeFrom="paragraph">
            <wp:posOffset>-889635</wp:posOffset>
          </wp:positionV>
          <wp:extent cx="7569835" cy="974725"/>
          <wp:effectExtent l="0" t="0" r="0" b="0"/>
          <wp:wrapNone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>
      <w:rPr>
        <w:rFonts w:ascii="Arial" w:hAnsi="Arial"/>
        <w:color w:val="296D7A"/>
        <w:sz w:val="18"/>
      </w:rPr>
      <w:t>1181</w:t>
    </w:r>
    <w:r w:rsidRPr="002D614C">
      <w:rPr>
        <w:rFonts w:ascii="Arial" w:hAnsi="Arial"/>
        <w:color w:val="296D7A"/>
        <w:sz w:val="18"/>
      </w:rPr>
      <w:t>/2020</w:t>
    </w:r>
  </w:p>
  <w:p w:rsidR="002E5457" w:rsidRPr="009E4E5A" w:rsidRDefault="002E5457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92" w:rsidRDefault="00A15492" w:rsidP="00A15492">
    <w:pPr>
      <w:pStyle w:val="Cabealho"/>
      <w:jc w:val="right"/>
    </w:pPr>
    <w:r w:rsidRPr="002D614C">
      <w:rPr>
        <w:rFonts w:ascii="Arial" w:hAnsi="Arial"/>
        <w:color w:val="296D7A"/>
        <w:sz w:val="18"/>
      </w:rPr>
      <w:t xml:space="preserve">DPO-RS Nº </w:t>
    </w:r>
    <w:r>
      <w:rPr>
        <w:rFonts w:ascii="Arial" w:hAnsi="Arial"/>
        <w:color w:val="296D7A"/>
        <w:sz w:val="18"/>
      </w:rPr>
      <w:t>1181</w:t>
    </w:r>
    <w:r w:rsidRPr="002D614C">
      <w:rPr>
        <w:rFonts w:ascii="Arial" w:hAnsi="Arial"/>
        <w:color w:val="296D7A"/>
        <w:sz w:val="18"/>
      </w:rPr>
      <w:t>/2020</w:t>
    </w:r>
  </w:p>
  <w:p w:rsidR="002E5457" w:rsidRDefault="002E5457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-945515</wp:posOffset>
          </wp:positionV>
          <wp:extent cx="7560000" cy="969962"/>
          <wp:effectExtent l="0" t="0" r="3175" b="1905"/>
          <wp:wrapNone/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5"/>
  </w:num>
  <w:num w:numId="7">
    <w:abstractNumId w:val="13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44F2B"/>
    <w:rsid w:val="000527E4"/>
    <w:rsid w:val="00055356"/>
    <w:rsid w:val="00056361"/>
    <w:rsid w:val="00060217"/>
    <w:rsid w:val="000605F6"/>
    <w:rsid w:val="00062599"/>
    <w:rsid w:val="00065201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E4DA8"/>
    <w:rsid w:val="000F339D"/>
    <w:rsid w:val="000F3AD4"/>
    <w:rsid w:val="0010374D"/>
    <w:rsid w:val="0011316F"/>
    <w:rsid w:val="00117EDD"/>
    <w:rsid w:val="00124A49"/>
    <w:rsid w:val="00130637"/>
    <w:rsid w:val="0013398B"/>
    <w:rsid w:val="00133AD2"/>
    <w:rsid w:val="00135D65"/>
    <w:rsid w:val="00151155"/>
    <w:rsid w:val="001517E3"/>
    <w:rsid w:val="00156D19"/>
    <w:rsid w:val="00170CA0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C0D16"/>
    <w:rsid w:val="001D0CA0"/>
    <w:rsid w:val="001D6B16"/>
    <w:rsid w:val="001D7A29"/>
    <w:rsid w:val="001E56D2"/>
    <w:rsid w:val="001F61E5"/>
    <w:rsid w:val="00216C06"/>
    <w:rsid w:val="00220A16"/>
    <w:rsid w:val="00220BDB"/>
    <w:rsid w:val="00222E73"/>
    <w:rsid w:val="0022540C"/>
    <w:rsid w:val="00247B43"/>
    <w:rsid w:val="0025277E"/>
    <w:rsid w:val="0025716D"/>
    <w:rsid w:val="00264ED8"/>
    <w:rsid w:val="00280F33"/>
    <w:rsid w:val="00285A83"/>
    <w:rsid w:val="00293179"/>
    <w:rsid w:val="00295FD5"/>
    <w:rsid w:val="002974CF"/>
    <w:rsid w:val="002A3A72"/>
    <w:rsid w:val="002A7C5E"/>
    <w:rsid w:val="002B71C2"/>
    <w:rsid w:val="002D4361"/>
    <w:rsid w:val="002D776E"/>
    <w:rsid w:val="002E1637"/>
    <w:rsid w:val="002E1CF4"/>
    <w:rsid w:val="002E293E"/>
    <w:rsid w:val="002E2F0F"/>
    <w:rsid w:val="002E5457"/>
    <w:rsid w:val="002F2AD1"/>
    <w:rsid w:val="00302BAF"/>
    <w:rsid w:val="00305DCB"/>
    <w:rsid w:val="00306127"/>
    <w:rsid w:val="00311134"/>
    <w:rsid w:val="00313BFD"/>
    <w:rsid w:val="00317B56"/>
    <w:rsid w:val="00320980"/>
    <w:rsid w:val="003411BA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E9A"/>
    <w:rsid w:val="003B71A1"/>
    <w:rsid w:val="003B7D60"/>
    <w:rsid w:val="003C3C3A"/>
    <w:rsid w:val="003C484E"/>
    <w:rsid w:val="003E1111"/>
    <w:rsid w:val="003E45E9"/>
    <w:rsid w:val="003E4DD8"/>
    <w:rsid w:val="003E69DA"/>
    <w:rsid w:val="003F1946"/>
    <w:rsid w:val="003F5088"/>
    <w:rsid w:val="00410566"/>
    <w:rsid w:val="00410DE3"/>
    <w:rsid w:val="004123FC"/>
    <w:rsid w:val="004214C7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3414"/>
    <w:rsid w:val="0048359D"/>
    <w:rsid w:val="0049173E"/>
    <w:rsid w:val="004A3A07"/>
    <w:rsid w:val="004B3023"/>
    <w:rsid w:val="004B5A5C"/>
    <w:rsid w:val="004B6057"/>
    <w:rsid w:val="004C3048"/>
    <w:rsid w:val="004D1039"/>
    <w:rsid w:val="004D75DA"/>
    <w:rsid w:val="004E062B"/>
    <w:rsid w:val="004F15C8"/>
    <w:rsid w:val="004F7247"/>
    <w:rsid w:val="00500C6E"/>
    <w:rsid w:val="00511F40"/>
    <w:rsid w:val="005255C7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9259E"/>
    <w:rsid w:val="005A194C"/>
    <w:rsid w:val="005A4C49"/>
    <w:rsid w:val="005B4B10"/>
    <w:rsid w:val="005D2FBE"/>
    <w:rsid w:val="005D3D88"/>
    <w:rsid w:val="005D6DF2"/>
    <w:rsid w:val="005E2D9F"/>
    <w:rsid w:val="005E54BA"/>
    <w:rsid w:val="005F47CB"/>
    <w:rsid w:val="005F6B4C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61135"/>
    <w:rsid w:val="0066238A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68B5"/>
    <w:rsid w:val="006C75E7"/>
    <w:rsid w:val="006D2981"/>
    <w:rsid w:val="006E4AA0"/>
    <w:rsid w:val="006F251A"/>
    <w:rsid w:val="006F4E9B"/>
    <w:rsid w:val="006F6327"/>
    <w:rsid w:val="0072118C"/>
    <w:rsid w:val="00731BBD"/>
    <w:rsid w:val="007375FB"/>
    <w:rsid w:val="00740E14"/>
    <w:rsid w:val="00750C46"/>
    <w:rsid w:val="0075194D"/>
    <w:rsid w:val="00761571"/>
    <w:rsid w:val="0076286B"/>
    <w:rsid w:val="00767157"/>
    <w:rsid w:val="00774BD3"/>
    <w:rsid w:val="00776B7B"/>
    <w:rsid w:val="00777A75"/>
    <w:rsid w:val="00786A03"/>
    <w:rsid w:val="007A2183"/>
    <w:rsid w:val="007B7B0D"/>
    <w:rsid w:val="007B7BB9"/>
    <w:rsid w:val="007C0FB9"/>
    <w:rsid w:val="007C50BE"/>
    <w:rsid w:val="00805FC1"/>
    <w:rsid w:val="0081283D"/>
    <w:rsid w:val="008210AB"/>
    <w:rsid w:val="00822441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B0AF4"/>
    <w:rsid w:val="008D4752"/>
    <w:rsid w:val="008E1728"/>
    <w:rsid w:val="008E30FE"/>
    <w:rsid w:val="008F0F5B"/>
    <w:rsid w:val="008F159C"/>
    <w:rsid w:val="009073DD"/>
    <w:rsid w:val="0091553E"/>
    <w:rsid w:val="00917E5F"/>
    <w:rsid w:val="009269BD"/>
    <w:rsid w:val="00930D3C"/>
    <w:rsid w:val="0093154B"/>
    <w:rsid w:val="009316CB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B5DB8"/>
    <w:rsid w:val="009C2DC0"/>
    <w:rsid w:val="009C3882"/>
    <w:rsid w:val="009C55B9"/>
    <w:rsid w:val="009C581F"/>
    <w:rsid w:val="009D0886"/>
    <w:rsid w:val="009D7866"/>
    <w:rsid w:val="009E3C4D"/>
    <w:rsid w:val="009E4022"/>
    <w:rsid w:val="009F43E0"/>
    <w:rsid w:val="009F6815"/>
    <w:rsid w:val="00A050DB"/>
    <w:rsid w:val="00A15492"/>
    <w:rsid w:val="00A2222A"/>
    <w:rsid w:val="00A30AA6"/>
    <w:rsid w:val="00A40ECC"/>
    <w:rsid w:val="00A427EF"/>
    <w:rsid w:val="00A43C37"/>
    <w:rsid w:val="00A5515C"/>
    <w:rsid w:val="00A565FE"/>
    <w:rsid w:val="00A56A53"/>
    <w:rsid w:val="00A570C2"/>
    <w:rsid w:val="00A62383"/>
    <w:rsid w:val="00A653C4"/>
    <w:rsid w:val="00A767E2"/>
    <w:rsid w:val="00A80C65"/>
    <w:rsid w:val="00A83107"/>
    <w:rsid w:val="00A86EB9"/>
    <w:rsid w:val="00AE2654"/>
    <w:rsid w:val="00AF368E"/>
    <w:rsid w:val="00B04170"/>
    <w:rsid w:val="00B129F6"/>
    <w:rsid w:val="00B13B9F"/>
    <w:rsid w:val="00B15D4F"/>
    <w:rsid w:val="00B23E93"/>
    <w:rsid w:val="00B309B7"/>
    <w:rsid w:val="00B3272B"/>
    <w:rsid w:val="00B3291C"/>
    <w:rsid w:val="00B37B9F"/>
    <w:rsid w:val="00B6066A"/>
    <w:rsid w:val="00B63C2E"/>
    <w:rsid w:val="00B71B12"/>
    <w:rsid w:val="00B73A02"/>
    <w:rsid w:val="00B81197"/>
    <w:rsid w:val="00B9437B"/>
    <w:rsid w:val="00BA026F"/>
    <w:rsid w:val="00BB5E13"/>
    <w:rsid w:val="00BB7EDB"/>
    <w:rsid w:val="00BC273D"/>
    <w:rsid w:val="00BC73B6"/>
    <w:rsid w:val="00BF1FEF"/>
    <w:rsid w:val="00C038EA"/>
    <w:rsid w:val="00C12C4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46F3"/>
    <w:rsid w:val="00C72981"/>
    <w:rsid w:val="00C72C38"/>
    <w:rsid w:val="00C76D67"/>
    <w:rsid w:val="00C86244"/>
    <w:rsid w:val="00C87699"/>
    <w:rsid w:val="00C91E10"/>
    <w:rsid w:val="00CA1D82"/>
    <w:rsid w:val="00CA3EA6"/>
    <w:rsid w:val="00CB4643"/>
    <w:rsid w:val="00CB5890"/>
    <w:rsid w:val="00CC5EB2"/>
    <w:rsid w:val="00CC768B"/>
    <w:rsid w:val="00CD0E69"/>
    <w:rsid w:val="00CE4E08"/>
    <w:rsid w:val="00CE754E"/>
    <w:rsid w:val="00CF2FBA"/>
    <w:rsid w:val="00CF36EB"/>
    <w:rsid w:val="00D208B5"/>
    <w:rsid w:val="00D213CD"/>
    <w:rsid w:val="00D24E51"/>
    <w:rsid w:val="00D25107"/>
    <w:rsid w:val="00D25A7B"/>
    <w:rsid w:val="00D32E81"/>
    <w:rsid w:val="00D34C38"/>
    <w:rsid w:val="00D357E7"/>
    <w:rsid w:val="00D43467"/>
    <w:rsid w:val="00D56A62"/>
    <w:rsid w:val="00D62C61"/>
    <w:rsid w:val="00D646D8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A517B"/>
    <w:rsid w:val="00DB0CAD"/>
    <w:rsid w:val="00DB38B1"/>
    <w:rsid w:val="00DB4045"/>
    <w:rsid w:val="00DB4EA6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5053"/>
    <w:rsid w:val="00E12EC2"/>
    <w:rsid w:val="00E160A1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191"/>
    <w:rsid w:val="00EC75F6"/>
    <w:rsid w:val="00ED2108"/>
    <w:rsid w:val="00ED6C95"/>
    <w:rsid w:val="00EE6DD1"/>
    <w:rsid w:val="00F00BA3"/>
    <w:rsid w:val="00F01A17"/>
    <w:rsid w:val="00F106E3"/>
    <w:rsid w:val="00F11D97"/>
    <w:rsid w:val="00F2295D"/>
    <w:rsid w:val="00F24F0C"/>
    <w:rsid w:val="00F271D7"/>
    <w:rsid w:val="00F33697"/>
    <w:rsid w:val="00F34C54"/>
    <w:rsid w:val="00F42939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372F"/>
    <w:rsid w:val="00FB5EEA"/>
    <w:rsid w:val="00FB6C18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43370F92-8790-4D8C-BDB0-3A103734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customStyle="1" w:styleId="TabeladeGrade6Colorida1">
    <w:name w:val="Tabela de Grade 6 Colorida1"/>
    <w:basedOn w:val="Tabelanormal"/>
    <w:uiPriority w:val="51"/>
    <w:rsid w:val="005255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emEspaamento">
    <w:name w:val="No Spacing"/>
    <w:uiPriority w:val="1"/>
    <w:qFormat/>
    <w:rsid w:val="0091553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E5E6FADC484C549C01B828E3F3B1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77A3FE-1F84-48A9-A865-69391E60A8FB}"/>
      </w:docPartPr>
      <w:docPartBody>
        <w:p w:rsidR="00A8094B" w:rsidRDefault="00056EAA" w:rsidP="00056EAA">
          <w:pPr>
            <w:pStyle w:val="19E5E6FADC484C549C01B828E3F3B153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6F"/>
    <w:rsid w:val="00056EAA"/>
    <w:rsid w:val="000E36CE"/>
    <w:rsid w:val="005E0A56"/>
    <w:rsid w:val="00A57988"/>
    <w:rsid w:val="00A8094B"/>
    <w:rsid w:val="00B57B6F"/>
    <w:rsid w:val="00C84628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56EAA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  <w:style w:type="paragraph" w:customStyle="1" w:styleId="1344F2D729D2488BB133A1E8478B25D5">
    <w:name w:val="1344F2D729D2488BB133A1E8478B25D5"/>
    <w:rsid w:val="00C84628"/>
  </w:style>
  <w:style w:type="paragraph" w:customStyle="1" w:styleId="6DDD6A662BBD41BA92B57D5225F73955">
    <w:name w:val="6DDD6A662BBD41BA92B57D5225F73955"/>
    <w:rsid w:val="00C84628"/>
  </w:style>
  <w:style w:type="paragraph" w:customStyle="1" w:styleId="19E5E6FADC484C549C01B828E3F3B153">
    <w:name w:val="19E5E6FADC484C549C01B828E3F3B153"/>
    <w:rsid w:val="00056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59DD6-C6B4-4409-8604-E5F047F4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884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13</cp:revision>
  <cp:lastPrinted>2020-06-30T21:29:00Z</cp:lastPrinted>
  <dcterms:created xsi:type="dcterms:W3CDTF">2020-06-22T19:44:00Z</dcterms:created>
  <dcterms:modified xsi:type="dcterms:W3CDTF">2020-06-30T21:29:00Z</dcterms:modified>
</cp:coreProperties>
</file>