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89" w:rsidRPr="00EE6D91" w:rsidRDefault="00A56089" w:rsidP="006636F4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51"/>
        <w:gridCol w:w="7397"/>
      </w:tblGrid>
      <w:tr w:rsidR="00853CA3" w:rsidRPr="0004714C" w:rsidTr="0004714C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53CA3" w:rsidRPr="0004714C" w:rsidRDefault="00853CA3" w:rsidP="006636F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PROCESSO</w:t>
            </w:r>
          </w:p>
        </w:tc>
        <w:tc>
          <w:tcPr>
            <w:tcW w:w="739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53CA3" w:rsidRPr="0004714C" w:rsidRDefault="0004714C" w:rsidP="006636F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224572/2015</w:t>
            </w:r>
          </w:p>
        </w:tc>
      </w:tr>
      <w:tr w:rsidR="0004714C" w:rsidRPr="0004714C" w:rsidTr="0004714C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4714C" w:rsidRPr="0004714C" w:rsidRDefault="0004714C" w:rsidP="0004714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DENUNCIANTE</w:t>
            </w:r>
          </w:p>
        </w:tc>
        <w:tc>
          <w:tcPr>
            <w:tcW w:w="739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4714C" w:rsidRPr="0004714C" w:rsidRDefault="0004714C" w:rsidP="0004714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E. A. B.</w:t>
            </w:r>
          </w:p>
        </w:tc>
      </w:tr>
      <w:tr w:rsidR="0004714C" w:rsidRPr="0004714C" w:rsidTr="0004714C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4714C" w:rsidRPr="0004714C" w:rsidRDefault="0004714C" w:rsidP="0004714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DENUNCIADO</w:t>
            </w:r>
          </w:p>
        </w:tc>
        <w:tc>
          <w:tcPr>
            <w:tcW w:w="739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4714C" w:rsidRPr="0004714C" w:rsidRDefault="0004714C" w:rsidP="0004714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R. L. B.</w:t>
            </w:r>
          </w:p>
        </w:tc>
      </w:tr>
      <w:tr w:rsidR="0004714C" w:rsidRPr="0004714C" w:rsidTr="0004714C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4714C" w:rsidRPr="0004714C" w:rsidRDefault="0004714C" w:rsidP="0004714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RELATOR</w:t>
            </w:r>
          </w:p>
        </w:tc>
        <w:tc>
          <w:tcPr>
            <w:tcW w:w="739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4714C" w:rsidRPr="0004714C" w:rsidRDefault="0004714C" w:rsidP="0004714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Maurício Zuchetti</w:t>
            </w:r>
          </w:p>
        </w:tc>
      </w:tr>
      <w:tr w:rsidR="0004714C" w:rsidRPr="0004714C" w:rsidTr="0004714C">
        <w:trPr>
          <w:trHeight w:hRule="exact" w:val="312"/>
          <w:jc w:val="center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4714C" w:rsidRPr="0004714C" w:rsidRDefault="0004714C" w:rsidP="002A247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  <w:b/>
              </w:rPr>
              <w:t xml:space="preserve">DELIBERAÇÃO Nº </w:t>
            </w:r>
            <w:r w:rsidR="002A247B">
              <w:rPr>
                <w:rFonts w:ascii="Times New Roman" w:hAnsi="Times New Roman"/>
                <w:b/>
              </w:rPr>
              <w:t>29</w:t>
            </w:r>
            <w:r w:rsidR="00C470AA">
              <w:rPr>
                <w:rFonts w:ascii="Times New Roman" w:hAnsi="Times New Roman"/>
                <w:b/>
              </w:rPr>
              <w:t>/2018</w:t>
            </w:r>
            <w:r w:rsidRPr="0004714C">
              <w:rPr>
                <w:rFonts w:ascii="Times New Roman" w:hAnsi="Times New Roman"/>
                <w:b/>
              </w:rPr>
              <w:t xml:space="preserve"> – CED – CAU/RS</w:t>
            </w:r>
          </w:p>
        </w:tc>
      </w:tr>
    </w:tbl>
    <w:p w:rsidR="00A56089" w:rsidRPr="0004714C" w:rsidRDefault="00A56089" w:rsidP="006636F4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636F4" w:rsidRPr="0004714C" w:rsidRDefault="006636F4" w:rsidP="002D4D44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4714C">
        <w:rPr>
          <w:rFonts w:ascii="Times New Roman" w:hAnsi="Times New Roman"/>
        </w:rPr>
        <w:t xml:space="preserve">A COMISSÃO DE ÉTICA E DISCIPLINA – CED-CAU/RS, reunida ordinariamente em Porto Alegre/RS, na sede do CAU/RS, no dia </w:t>
      </w:r>
      <w:r w:rsidR="0004714C" w:rsidRPr="0004714C">
        <w:rPr>
          <w:rFonts w:ascii="Times New Roman" w:hAnsi="Times New Roman"/>
        </w:rPr>
        <w:t>1</w:t>
      </w:r>
      <w:r w:rsidR="00C470AA">
        <w:rPr>
          <w:rFonts w:ascii="Times New Roman" w:hAnsi="Times New Roman"/>
        </w:rPr>
        <w:t>9</w:t>
      </w:r>
      <w:r w:rsidR="0004714C" w:rsidRPr="0004714C">
        <w:rPr>
          <w:rFonts w:ascii="Times New Roman" w:hAnsi="Times New Roman"/>
        </w:rPr>
        <w:t xml:space="preserve"> de junho de 2018</w:t>
      </w:r>
      <w:r w:rsidRPr="0004714C">
        <w:rPr>
          <w:rFonts w:ascii="Times New Roman" w:hAnsi="Times New Roman"/>
        </w:rPr>
        <w:t>, no uso das competências que lhe conferem o artigo 12, § 1º, da Resolução nº 104 do CAU/BR, o artigo 2º, inciso III, alínea ‘b’, da Resolução nº 30 do CAU/BR e o artigo 30 do Regimento Interno do CAU/RS.</w:t>
      </w:r>
    </w:p>
    <w:p w:rsidR="006636F4" w:rsidRPr="0004714C" w:rsidRDefault="006636F4" w:rsidP="002D4D44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4714C">
        <w:rPr>
          <w:rFonts w:ascii="Times New Roman" w:hAnsi="Times New Roman"/>
        </w:rPr>
        <w:t xml:space="preserve">Considerando que não há pedido de sigilo por qualquer das partes, previsto no art. </w:t>
      </w:r>
      <w:r w:rsidR="0004714C" w:rsidRPr="0004714C">
        <w:rPr>
          <w:rFonts w:ascii="Times New Roman" w:hAnsi="Times New Roman"/>
        </w:rPr>
        <w:t>21, § 1º, da Lei nº 12.378/2010</w:t>
      </w:r>
      <w:r w:rsidRPr="0004714C">
        <w:rPr>
          <w:rFonts w:ascii="Times New Roman" w:hAnsi="Times New Roman"/>
        </w:rPr>
        <w:t xml:space="preserve">;  </w:t>
      </w:r>
    </w:p>
    <w:p w:rsidR="006636F4" w:rsidRPr="0004714C" w:rsidRDefault="006636F4" w:rsidP="006636F4">
      <w:pPr>
        <w:tabs>
          <w:tab w:val="left" w:pos="1418"/>
        </w:tabs>
        <w:jc w:val="both"/>
        <w:rPr>
          <w:rFonts w:ascii="Times New Roman" w:hAnsi="Times New Roman"/>
        </w:rPr>
      </w:pPr>
      <w:r w:rsidRPr="0004714C">
        <w:rPr>
          <w:rFonts w:ascii="Times New Roman" w:hAnsi="Times New Roman"/>
        </w:rPr>
        <w:t xml:space="preserve">Considerando a argumentação apresentada pelo Conselheiro Relator,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912FB3E43617417DA5FB4919C4069E67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04714C" w:rsidRPr="0004714C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04714C">
        <w:rPr>
          <w:rFonts w:ascii="Times New Roman" w:hAnsi="Times New Roman"/>
        </w:rPr>
        <w:t>, em seu relatório e voto;</w:t>
      </w:r>
    </w:p>
    <w:p w:rsidR="006636F4" w:rsidRPr="0004714C" w:rsidRDefault="006636F4" w:rsidP="006636F4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636F4" w:rsidRPr="0004714C" w:rsidRDefault="006636F4" w:rsidP="006636F4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04714C">
        <w:rPr>
          <w:rFonts w:ascii="Times New Roman" w:hAnsi="Times New Roman"/>
          <w:b/>
        </w:rPr>
        <w:t>DELIBEROU:</w:t>
      </w:r>
    </w:p>
    <w:p w:rsidR="006636F4" w:rsidRPr="0004714C" w:rsidRDefault="006636F4" w:rsidP="006636F4">
      <w:pPr>
        <w:tabs>
          <w:tab w:val="left" w:pos="1418"/>
        </w:tabs>
        <w:jc w:val="both"/>
        <w:rPr>
          <w:rFonts w:ascii="Times New Roman" w:hAnsi="Times New Roman"/>
        </w:rPr>
      </w:pPr>
    </w:p>
    <w:p w:rsidR="0014750A" w:rsidRPr="0014750A" w:rsidRDefault="006636F4" w:rsidP="003F75FA">
      <w:pPr>
        <w:numPr>
          <w:ilvl w:val="0"/>
          <w:numId w:val="12"/>
        </w:numPr>
        <w:tabs>
          <w:tab w:val="left" w:pos="709"/>
        </w:tabs>
        <w:ind w:left="0" w:firstLine="0"/>
        <w:jc w:val="both"/>
        <w:rPr>
          <w:rFonts w:ascii="Times New Roman" w:eastAsia="Calibri" w:hAnsi="Times New Roman"/>
          <w:u w:val="single"/>
        </w:rPr>
      </w:pPr>
      <w:r w:rsidRPr="0014750A">
        <w:rPr>
          <w:rFonts w:ascii="Times New Roman" w:hAnsi="Times New Roman"/>
        </w:rPr>
        <w:t xml:space="preserve">Aprovar, por unanimidade, o voto do Conselheiro Relator, nos seguintes termos: </w:t>
      </w:r>
      <w:r w:rsidR="0014750A" w:rsidRPr="006B0167">
        <w:rPr>
          <w:rFonts w:ascii="Times New Roman" w:hAnsi="Times New Roman"/>
        </w:rPr>
        <w:t>analisado o conjunto probatório presente nos autos, uma vez que o profissional se utilizou de procedimento inadequado em relação às especifi</w:t>
      </w:r>
      <w:r w:rsidR="0014750A">
        <w:rPr>
          <w:rFonts w:ascii="Times New Roman" w:hAnsi="Times New Roman"/>
        </w:rPr>
        <w:t>cações das normas técnicas</w:t>
      </w:r>
      <w:r w:rsidR="0014750A" w:rsidRPr="006B0167">
        <w:rPr>
          <w:rFonts w:ascii="Times New Roman" w:hAnsi="Times New Roman"/>
        </w:rPr>
        <w:t xml:space="preserve">, resultando em patologias, além de outros problemas de ordem estrutural, julgo procedente a denúncia votando pela aplicação, no processo ético-disciplinar SICCAU nº 224572/2015, da penalidade de </w:t>
      </w:r>
      <w:r w:rsidR="0014750A" w:rsidRPr="006B0167">
        <w:rPr>
          <w:rFonts w:ascii="Times New Roman" w:hAnsi="Times New Roman"/>
          <w:b/>
        </w:rPr>
        <w:t xml:space="preserve">ADVERTÊNCIA </w:t>
      </w:r>
      <w:bookmarkStart w:id="0" w:name="_GoBack"/>
      <w:r w:rsidR="00121BFC">
        <w:rPr>
          <w:rFonts w:ascii="Times New Roman" w:hAnsi="Times New Roman"/>
          <w:b/>
        </w:rPr>
        <w:t>RESERVADA</w:t>
      </w:r>
      <w:bookmarkEnd w:id="0"/>
      <w:r w:rsidR="0014750A" w:rsidRPr="006B0167">
        <w:rPr>
          <w:rFonts w:ascii="Times New Roman" w:hAnsi="Times New Roman"/>
        </w:rPr>
        <w:t xml:space="preserve"> e </w:t>
      </w:r>
      <w:r w:rsidR="0014750A" w:rsidRPr="006B0167">
        <w:rPr>
          <w:rFonts w:ascii="Times New Roman" w:hAnsi="Times New Roman"/>
          <w:b/>
        </w:rPr>
        <w:t>MULTA</w:t>
      </w:r>
      <w:r w:rsidR="0014750A" w:rsidRPr="006B0167">
        <w:rPr>
          <w:rFonts w:ascii="Times New Roman" w:hAnsi="Times New Roman"/>
        </w:rPr>
        <w:t xml:space="preserve"> </w:t>
      </w:r>
      <w:r w:rsidR="0014750A" w:rsidRPr="006B0167">
        <w:rPr>
          <w:rFonts w:ascii="Times New Roman" w:hAnsi="Times New Roman"/>
          <w:b/>
        </w:rPr>
        <w:t>CORRESPONDENTE A</w:t>
      </w:r>
      <w:r w:rsidR="0014750A" w:rsidRPr="006B0167">
        <w:rPr>
          <w:rFonts w:ascii="Times New Roman" w:hAnsi="Times New Roman"/>
        </w:rPr>
        <w:t xml:space="preserve"> </w:t>
      </w:r>
      <w:r w:rsidR="0014750A">
        <w:rPr>
          <w:rFonts w:ascii="Times New Roman" w:hAnsi="Times New Roman"/>
          <w:b/>
        </w:rPr>
        <w:t>QUATRO</w:t>
      </w:r>
      <w:r w:rsidR="0014750A" w:rsidRPr="006B0167">
        <w:rPr>
          <w:rFonts w:ascii="Times New Roman" w:hAnsi="Times New Roman"/>
          <w:b/>
        </w:rPr>
        <w:t xml:space="preserve"> ANUIDADES E MEIA</w:t>
      </w:r>
      <w:r w:rsidR="0014750A" w:rsidRPr="006B0167">
        <w:rPr>
          <w:rFonts w:ascii="Times New Roman" w:hAnsi="Times New Roman"/>
        </w:rPr>
        <w:t>.</w:t>
      </w:r>
    </w:p>
    <w:p w:rsidR="006636F4" w:rsidRPr="0014750A" w:rsidRDefault="006636F4" w:rsidP="003F75FA">
      <w:pPr>
        <w:numPr>
          <w:ilvl w:val="0"/>
          <w:numId w:val="12"/>
        </w:numPr>
        <w:tabs>
          <w:tab w:val="left" w:pos="709"/>
        </w:tabs>
        <w:ind w:left="0" w:firstLine="0"/>
        <w:jc w:val="both"/>
        <w:rPr>
          <w:rFonts w:ascii="Times New Roman" w:eastAsia="Calibri" w:hAnsi="Times New Roman"/>
          <w:u w:val="single"/>
        </w:rPr>
      </w:pPr>
      <w:r w:rsidRPr="0014750A">
        <w:rPr>
          <w:rFonts w:ascii="Times New Roman" w:hAnsi="Times New Roman"/>
        </w:rPr>
        <w:t>Remetam-se os autos à apreciação do Plenário do Conselho para julgamento, nos termos da Resolução n° 143 do CAU/BR;</w:t>
      </w:r>
    </w:p>
    <w:p w:rsidR="006636F4" w:rsidRPr="0004714C" w:rsidRDefault="006636F4" w:rsidP="006636F4">
      <w:pPr>
        <w:numPr>
          <w:ilvl w:val="0"/>
          <w:numId w:val="12"/>
        </w:numPr>
        <w:tabs>
          <w:tab w:val="left" w:pos="709"/>
        </w:tabs>
        <w:ind w:left="0" w:firstLine="0"/>
        <w:jc w:val="both"/>
        <w:rPr>
          <w:rFonts w:ascii="Times New Roman" w:hAnsi="Times New Roman"/>
        </w:rPr>
      </w:pPr>
      <w:r w:rsidRPr="0004714C">
        <w:rPr>
          <w:rFonts w:ascii="Times New Roman" w:hAnsi="Times New Roman"/>
        </w:rPr>
        <w:t>Intimem-se as partes da data da sessão de julgamento.</w:t>
      </w:r>
    </w:p>
    <w:p w:rsidR="006636F4" w:rsidRPr="0004714C" w:rsidRDefault="006636F4" w:rsidP="006636F4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2D4D44" w:rsidRPr="0004714C" w:rsidRDefault="002D4D44" w:rsidP="006636F4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AE0258" w:rsidRPr="0004714C" w:rsidRDefault="00EE6D91" w:rsidP="006636F4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04714C">
        <w:rPr>
          <w:rFonts w:ascii="Times New Roman" w:hAnsi="Times New Roman"/>
        </w:rPr>
        <w:t>Porto Alegre,</w:t>
      </w:r>
      <w:r w:rsidR="002A247B">
        <w:rPr>
          <w:rFonts w:ascii="Times New Roman" w:hAnsi="Times New Roman"/>
        </w:rPr>
        <w:t xml:space="preserve"> 19</w:t>
      </w:r>
      <w:r w:rsidR="0004714C" w:rsidRPr="0004714C">
        <w:rPr>
          <w:rFonts w:ascii="Times New Roman" w:hAnsi="Times New Roman"/>
        </w:rPr>
        <w:t xml:space="preserve"> de junho de 2018</w:t>
      </w:r>
      <w:r w:rsidR="00AE0258" w:rsidRPr="0004714C">
        <w:rPr>
          <w:rFonts w:ascii="Times New Roman" w:hAnsi="Times New Roman"/>
        </w:rPr>
        <w:t>.</w:t>
      </w:r>
    </w:p>
    <w:p w:rsidR="00A56089" w:rsidRPr="0004714C" w:rsidRDefault="00A56089" w:rsidP="006636F4">
      <w:pPr>
        <w:tabs>
          <w:tab w:val="left" w:pos="1418"/>
        </w:tabs>
        <w:rPr>
          <w:rFonts w:ascii="Times New Roman" w:hAnsi="Times New Roman"/>
          <w:b/>
        </w:rPr>
      </w:pPr>
    </w:p>
    <w:p w:rsidR="002D4D44" w:rsidRPr="0004714C" w:rsidRDefault="002D4D44" w:rsidP="006636F4">
      <w:pPr>
        <w:tabs>
          <w:tab w:val="left" w:pos="1418"/>
        </w:tabs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04714C" w:rsidRPr="0004714C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04714C" w:rsidRPr="0004714C" w:rsidRDefault="002A247B" w:rsidP="00452C1B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RUI MINEIRO</w:t>
            </w:r>
          </w:p>
          <w:p w:rsidR="0004714C" w:rsidRPr="0004714C" w:rsidRDefault="0004714C" w:rsidP="002A247B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865" w:type="dxa"/>
            <w:shd w:val="clear" w:color="auto" w:fill="auto"/>
          </w:tcPr>
          <w:p w:rsidR="0004714C" w:rsidRPr="0004714C" w:rsidRDefault="0004714C" w:rsidP="00452C1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  <w:b/>
              </w:rPr>
              <w:t>____________________________________</w:t>
            </w:r>
          </w:p>
          <w:p w:rsidR="0004714C" w:rsidRPr="0004714C" w:rsidRDefault="0004714C" w:rsidP="00452C1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14C" w:rsidRPr="0004714C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2A247B" w:rsidRPr="0004714C" w:rsidRDefault="002A247B" w:rsidP="002A247B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  <w:b/>
              </w:rPr>
              <w:t>NOE VEGA COTTA DE MELLO</w:t>
            </w:r>
          </w:p>
          <w:p w:rsidR="0004714C" w:rsidRPr="0004714C" w:rsidRDefault="0004714C" w:rsidP="002A247B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</w:rPr>
              <w:t>Coordenadora Adjunt</w:t>
            </w:r>
            <w:r w:rsidR="002A247B">
              <w:rPr>
                <w:rFonts w:ascii="Times New Roman" w:hAnsi="Times New Roman"/>
              </w:rPr>
              <w:t>o</w:t>
            </w:r>
          </w:p>
        </w:tc>
        <w:tc>
          <w:tcPr>
            <w:tcW w:w="4865" w:type="dxa"/>
            <w:shd w:val="clear" w:color="auto" w:fill="auto"/>
          </w:tcPr>
          <w:p w:rsidR="0004714C" w:rsidRPr="0004714C" w:rsidRDefault="0004714C" w:rsidP="00452C1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  <w:b/>
              </w:rPr>
              <w:t>____________________________________</w:t>
            </w:r>
          </w:p>
        </w:tc>
      </w:tr>
      <w:tr w:rsidR="0004714C" w:rsidRPr="0004714C" w:rsidTr="00452C1B">
        <w:trPr>
          <w:trHeight w:val="323"/>
        </w:trPr>
        <w:tc>
          <w:tcPr>
            <w:tcW w:w="4916" w:type="dxa"/>
            <w:shd w:val="clear" w:color="auto" w:fill="auto"/>
          </w:tcPr>
          <w:p w:rsidR="0004714C" w:rsidRPr="0004714C" w:rsidRDefault="0004714C" w:rsidP="00452C1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  <w:b/>
              </w:rPr>
              <w:t>MAURÍCIO ZUCHETTI</w:t>
            </w:r>
          </w:p>
          <w:p w:rsidR="0004714C" w:rsidRPr="0004714C" w:rsidRDefault="0004714C" w:rsidP="002A247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04714C" w:rsidRPr="0004714C" w:rsidRDefault="0004714C" w:rsidP="00452C1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  <w:b/>
              </w:rPr>
              <w:t>____________________________________</w:t>
            </w:r>
          </w:p>
        </w:tc>
      </w:tr>
    </w:tbl>
    <w:p w:rsidR="00A56089" w:rsidRPr="0004714C" w:rsidRDefault="00A56089" w:rsidP="006636F4">
      <w:pPr>
        <w:tabs>
          <w:tab w:val="left" w:pos="1418"/>
        </w:tabs>
        <w:rPr>
          <w:rFonts w:ascii="Times New Roman" w:hAnsi="Times New Roman"/>
        </w:rPr>
      </w:pPr>
    </w:p>
    <w:sectPr w:rsidR="00A56089" w:rsidRPr="0004714C" w:rsidSect="002D4D4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7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A0" w:rsidRDefault="00867FA0">
      <w:r>
        <w:separator/>
      </w:r>
    </w:p>
  </w:endnote>
  <w:endnote w:type="continuationSeparator" w:id="0">
    <w:p w:rsidR="00867FA0" w:rsidRDefault="0086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44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412"/>
      <w:jc w:val="center"/>
      <w:rPr>
        <w:rFonts w:ascii="Arial" w:hAnsi="Arial" w:cs="Arial"/>
        <w:b/>
        <w:color w:val="00808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257099</wp:posOffset>
              </wp:positionV>
              <wp:extent cx="327660" cy="225425"/>
              <wp:effectExtent l="0" t="0" r="0" b="0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" cy="225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4D44" w:rsidRPr="00190E4D" w:rsidRDefault="002D4D44" w:rsidP="002D4D44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190E4D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I1</w:t>
                          </w:r>
                          <w:r w:rsidR="00243E86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5.25pt;margin-top:20.25pt;width:25.8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" fillcolor="window" stroked="f" strokeweight=".5pt">
              <v:path arrowok="t"/>
              <v:textbox>
                <w:txbxContent>
                  <w:p w:rsidR="002D4D44" w:rsidRPr="00190E4D" w:rsidRDefault="002D4D44" w:rsidP="002D4D44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190E4D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I1</w:t>
                    </w:r>
                    <w:r w:rsidR="00243E86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190E4D">
      <w:rPr>
        <w:rFonts w:ascii="Arial" w:hAnsi="Arial" w:cs="Arial"/>
        <w:b/>
        <w:color w:val="008080"/>
      </w:rPr>
      <w:t>______________________________________________________________</w:t>
    </w:r>
    <w:r>
      <w:rPr>
        <w:rFonts w:ascii="Arial" w:hAnsi="Arial" w:cs="Arial"/>
        <w:b/>
        <w:color w:val="008080"/>
      </w:rPr>
      <w:t>___________________________</w:t>
    </w:r>
  </w:p>
  <w:p w:rsidR="002D4D44" w:rsidRPr="00190E4D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136" w:firstLine="850"/>
      <w:jc w:val="center"/>
      <w:rPr>
        <w:rFonts w:ascii="DaxCondensed" w:hAnsi="DaxCondensed" w:cs="Arial"/>
        <w:color w:val="008080"/>
        <w:sz w:val="20"/>
        <w:szCs w:val="20"/>
      </w:rPr>
    </w:pPr>
    <w:r w:rsidRPr="00190E4D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90E4D">
      <w:rPr>
        <w:rFonts w:ascii="DaxCondensed" w:hAnsi="DaxCondensed"/>
        <w:color w:val="008080"/>
        <w:sz w:val="20"/>
        <w:szCs w:val="20"/>
      </w:rPr>
      <w:t xml:space="preserve"> </w:t>
    </w:r>
    <w:r w:rsidRPr="00190E4D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90E4D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90E4D">
      <w:rPr>
        <w:color w:val="008080"/>
        <w:sz w:val="20"/>
        <w:szCs w:val="20"/>
      </w:rPr>
      <w:t xml:space="preserve"> </w:t>
    </w:r>
    <w:r w:rsidRPr="00190E4D">
      <w:rPr>
        <w:color w:val="008080"/>
        <w:sz w:val="20"/>
        <w:szCs w:val="20"/>
      </w:rPr>
      <w:tab/>
    </w:r>
    <w:proofErr w:type="gramEnd"/>
    <w:r w:rsidRPr="00190E4D">
      <w:rPr>
        <w:rFonts w:ascii="DaxCondensed" w:hAnsi="DaxCondensed" w:cs="Arial"/>
        <w:color w:val="008080"/>
        <w:sz w:val="20"/>
        <w:szCs w:val="20"/>
      </w:rPr>
      <w:fldChar w:fldCharType="begin"/>
    </w:r>
    <w:r w:rsidRPr="00190E4D">
      <w:rPr>
        <w:rFonts w:ascii="DaxCondensed" w:hAnsi="DaxCondensed" w:cs="Arial"/>
        <w:color w:val="008080"/>
        <w:sz w:val="20"/>
        <w:szCs w:val="20"/>
      </w:rPr>
      <w:instrText>PAGE   \* MERGEFORMAT</w:instrText>
    </w:r>
    <w:r w:rsidRPr="00190E4D">
      <w:rPr>
        <w:rFonts w:ascii="DaxCondensed" w:hAnsi="DaxCondensed" w:cs="Arial"/>
        <w:color w:val="008080"/>
        <w:sz w:val="20"/>
        <w:szCs w:val="20"/>
      </w:rPr>
      <w:fldChar w:fldCharType="separate"/>
    </w:r>
    <w:r w:rsidR="00121BFC">
      <w:rPr>
        <w:rFonts w:ascii="DaxCondensed" w:hAnsi="DaxCondensed" w:cs="Arial"/>
        <w:noProof/>
        <w:color w:val="008080"/>
        <w:sz w:val="20"/>
        <w:szCs w:val="20"/>
      </w:rPr>
      <w:t>1</w:t>
    </w:r>
    <w:r w:rsidRPr="00190E4D">
      <w:rPr>
        <w:rFonts w:ascii="DaxCondensed" w:hAnsi="DaxCondensed" w:cs="Arial"/>
        <w:color w:val="008080"/>
        <w:sz w:val="20"/>
        <w:szCs w:val="20"/>
      </w:rPr>
      <w:fldChar w:fldCharType="end"/>
    </w:r>
  </w:p>
  <w:p w:rsidR="002D4D44" w:rsidRPr="00190E4D" w:rsidRDefault="002D4D44" w:rsidP="002D4D44">
    <w:pPr>
      <w:pStyle w:val="Rodap"/>
      <w:ind w:left="-567" w:firstLine="141"/>
      <w:rPr>
        <w:color w:val="008080"/>
        <w:sz w:val="20"/>
        <w:szCs w:val="20"/>
      </w:rPr>
    </w:pPr>
    <w:r>
      <w:rPr>
        <w:rFonts w:ascii="DaxCondensed" w:hAnsi="DaxCondensed" w:cs="Arial"/>
        <w:b/>
        <w:color w:val="008080"/>
        <w:sz w:val="20"/>
        <w:szCs w:val="20"/>
      </w:rPr>
      <w:t xml:space="preserve">    </w:t>
    </w:r>
    <w:r w:rsidRPr="00190E4D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A0" w:rsidRDefault="00867FA0">
      <w:r>
        <w:separator/>
      </w:r>
    </w:p>
  </w:footnote>
  <w:footnote w:type="continuationSeparator" w:id="0">
    <w:p w:rsidR="00867FA0" w:rsidRDefault="0086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1FD2"/>
    <w:rsid w:val="0001455E"/>
    <w:rsid w:val="00020281"/>
    <w:rsid w:val="00037053"/>
    <w:rsid w:val="0004084C"/>
    <w:rsid w:val="0004369C"/>
    <w:rsid w:val="0004714C"/>
    <w:rsid w:val="00047D8A"/>
    <w:rsid w:val="0005249A"/>
    <w:rsid w:val="00066430"/>
    <w:rsid w:val="00067339"/>
    <w:rsid w:val="00070812"/>
    <w:rsid w:val="00070FBD"/>
    <w:rsid w:val="00074F5F"/>
    <w:rsid w:val="000754F5"/>
    <w:rsid w:val="0007671E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5D3A"/>
    <w:rsid w:val="00121BFC"/>
    <w:rsid w:val="00121F68"/>
    <w:rsid w:val="00123042"/>
    <w:rsid w:val="00141A90"/>
    <w:rsid w:val="00145A66"/>
    <w:rsid w:val="0014750A"/>
    <w:rsid w:val="001511C9"/>
    <w:rsid w:val="00153E55"/>
    <w:rsid w:val="0016484D"/>
    <w:rsid w:val="0016670A"/>
    <w:rsid w:val="00170C7D"/>
    <w:rsid w:val="00171DE2"/>
    <w:rsid w:val="00173D2E"/>
    <w:rsid w:val="00174D55"/>
    <w:rsid w:val="00180166"/>
    <w:rsid w:val="001839D2"/>
    <w:rsid w:val="00183A48"/>
    <w:rsid w:val="0018655C"/>
    <w:rsid w:val="0019362F"/>
    <w:rsid w:val="00193EE5"/>
    <w:rsid w:val="001A3726"/>
    <w:rsid w:val="001B66E5"/>
    <w:rsid w:val="001D3CDB"/>
    <w:rsid w:val="001D558E"/>
    <w:rsid w:val="001E15D4"/>
    <w:rsid w:val="0020186A"/>
    <w:rsid w:val="0020681B"/>
    <w:rsid w:val="00210ED2"/>
    <w:rsid w:val="00211271"/>
    <w:rsid w:val="002149F5"/>
    <w:rsid w:val="002162ED"/>
    <w:rsid w:val="00223BED"/>
    <w:rsid w:val="00232EC7"/>
    <w:rsid w:val="00243E86"/>
    <w:rsid w:val="00244EF0"/>
    <w:rsid w:val="00254F9E"/>
    <w:rsid w:val="00262588"/>
    <w:rsid w:val="00262BE0"/>
    <w:rsid w:val="00271145"/>
    <w:rsid w:val="002735A9"/>
    <w:rsid w:val="00274E12"/>
    <w:rsid w:val="00276BE5"/>
    <w:rsid w:val="0027726B"/>
    <w:rsid w:val="00277A55"/>
    <w:rsid w:val="00292EEE"/>
    <w:rsid w:val="00297C97"/>
    <w:rsid w:val="002A0CA7"/>
    <w:rsid w:val="002A247B"/>
    <w:rsid w:val="002B0A04"/>
    <w:rsid w:val="002C71F3"/>
    <w:rsid w:val="002D1AC4"/>
    <w:rsid w:val="002D4C79"/>
    <w:rsid w:val="002D4D44"/>
    <w:rsid w:val="002E64C2"/>
    <w:rsid w:val="00305DC6"/>
    <w:rsid w:val="003102E1"/>
    <w:rsid w:val="003105E9"/>
    <w:rsid w:val="00321659"/>
    <w:rsid w:val="0032536C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1BD3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D7B49"/>
    <w:rsid w:val="003E64C7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4264"/>
    <w:rsid w:val="004F6A99"/>
    <w:rsid w:val="00501A9E"/>
    <w:rsid w:val="00520007"/>
    <w:rsid w:val="00521EDA"/>
    <w:rsid w:val="00527588"/>
    <w:rsid w:val="00545E80"/>
    <w:rsid w:val="00546E37"/>
    <w:rsid w:val="00546EA2"/>
    <w:rsid w:val="005534F0"/>
    <w:rsid w:val="005551F7"/>
    <w:rsid w:val="00556541"/>
    <w:rsid w:val="00560B9E"/>
    <w:rsid w:val="00566358"/>
    <w:rsid w:val="00567FF5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46F2"/>
    <w:rsid w:val="00607B7E"/>
    <w:rsid w:val="006245CC"/>
    <w:rsid w:val="00633052"/>
    <w:rsid w:val="006348AC"/>
    <w:rsid w:val="006429A3"/>
    <w:rsid w:val="00645BBB"/>
    <w:rsid w:val="00651EBD"/>
    <w:rsid w:val="00662110"/>
    <w:rsid w:val="006636F4"/>
    <w:rsid w:val="0068297C"/>
    <w:rsid w:val="00682D9A"/>
    <w:rsid w:val="006973EA"/>
    <w:rsid w:val="006A2EA8"/>
    <w:rsid w:val="006A5986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7297"/>
    <w:rsid w:val="007473DE"/>
    <w:rsid w:val="007601AA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C5CD2"/>
    <w:rsid w:val="007C7C54"/>
    <w:rsid w:val="007E1EEE"/>
    <w:rsid w:val="007E6C55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3CA3"/>
    <w:rsid w:val="00854569"/>
    <w:rsid w:val="00867FA0"/>
    <w:rsid w:val="00873BAB"/>
    <w:rsid w:val="00875D64"/>
    <w:rsid w:val="008A04CE"/>
    <w:rsid w:val="008A374B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3626E"/>
    <w:rsid w:val="00945D2B"/>
    <w:rsid w:val="00953C9A"/>
    <w:rsid w:val="0096441F"/>
    <w:rsid w:val="00977288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9D4"/>
    <w:rsid w:val="009E608B"/>
    <w:rsid w:val="009F52D8"/>
    <w:rsid w:val="00A0065B"/>
    <w:rsid w:val="00A02F4B"/>
    <w:rsid w:val="00A04C93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52E4"/>
    <w:rsid w:val="00A81B82"/>
    <w:rsid w:val="00A862C3"/>
    <w:rsid w:val="00A90D21"/>
    <w:rsid w:val="00AA2798"/>
    <w:rsid w:val="00AB0217"/>
    <w:rsid w:val="00AB503E"/>
    <w:rsid w:val="00AB6B02"/>
    <w:rsid w:val="00AB7292"/>
    <w:rsid w:val="00AC4510"/>
    <w:rsid w:val="00AC481D"/>
    <w:rsid w:val="00AC4EBB"/>
    <w:rsid w:val="00AD2F2B"/>
    <w:rsid w:val="00AE025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C7A93"/>
    <w:rsid w:val="00BD1F54"/>
    <w:rsid w:val="00BD3DEF"/>
    <w:rsid w:val="00BE1D0F"/>
    <w:rsid w:val="00BE5D3C"/>
    <w:rsid w:val="00BE6FE2"/>
    <w:rsid w:val="00BF1F57"/>
    <w:rsid w:val="00BF25D0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470AA"/>
    <w:rsid w:val="00C54753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D4C5C"/>
    <w:rsid w:val="00CE1CDA"/>
    <w:rsid w:val="00CE1F2B"/>
    <w:rsid w:val="00CE44C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19BE"/>
    <w:rsid w:val="00D46D25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B66A9"/>
    <w:rsid w:val="00EC14DB"/>
    <w:rsid w:val="00EC4876"/>
    <w:rsid w:val="00ED0B34"/>
    <w:rsid w:val="00EE4085"/>
    <w:rsid w:val="00EE6D91"/>
    <w:rsid w:val="00EF7502"/>
    <w:rsid w:val="00F00A43"/>
    <w:rsid w:val="00F1106E"/>
    <w:rsid w:val="00F120F5"/>
    <w:rsid w:val="00F12F2C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D9E34966-30C4-4539-95B3-9F31FF37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2D4D44"/>
    <w:rPr>
      <w:color w:val="808080"/>
    </w:rPr>
  </w:style>
  <w:style w:type="paragraph" w:styleId="Textodebalo">
    <w:name w:val="Balloon Text"/>
    <w:basedOn w:val="Normal"/>
    <w:link w:val="TextodebaloChar"/>
    <w:rsid w:val="00121B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21B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2FB3E43617417DA5FB4919C4069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99CB5-B015-46AD-ACC4-A56E1EBF3DFC}"/>
      </w:docPartPr>
      <w:docPartBody>
        <w:p w:rsidR="00E73DCA" w:rsidRDefault="000C6ECB" w:rsidP="000C6ECB">
          <w:pPr>
            <w:pStyle w:val="912FB3E43617417DA5FB4919C4069E67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B"/>
    <w:rsid w:val="000C6ECB"/>
    <w:rsid w:val="00E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6ECB"/>
    <w:rPr>
      <w:color w:val="808080"/>
    </w:rPr>
  </w:style>
  <w:style w:type="paragraph" w:customStyle="1" w:styleId="912FB3E43617417DA5FB4919C4069E67">
    <w:name w:val="912FB3E43617417DA5FB4919C4069E67"/>
    <w:rsid w:val="000C6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40889-E744-45F4-93B4-0CDEF0E1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6</cp:revision>
  <cp:lastPrinted>2018-06-19T14:44:00Z</cp:lastPrinted>
  <dcterms:created xsi:type="dcterms:W3CDTF">2018-06-19T13:15:00Z</dcterms:created>
  <dcterms:modified xsi:type="dcterms:W3CDTF">2018-06-19T14:46:00Z</dcterms:modified>
</cp:coreProperties>
</file>