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C1207F">
        <w:rPr>
          <w:rFonts w:asciiTheme="majorHAnsi" w:hAnsiTheme="majorHAnsi"/>
          <w:b/>
          <w:u w:val="single"/>
        </w:rPr>
        <w:t>1</w:t>
      </w:r>
      <w:r w:rsidR="0073695A">
        <w:rPr>
          <w:rFonts w:asciiTheme="majorHAnsi" w:hAnsiTheme="majorHAnsi"/>
          <w:b/>
          <w:u w:val="single"/>
        </w:rPr>
        <w:t>3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Dispõe sobre a </w:t>
            </w:r>
            <w:r w:rsidR="00B05608">
              <w:rPr>
                <w:rFonts w:asciiTheme="majorHAnsi" w:hAnsiTheme="majorHAnsi" w:cs="Arial"/>
                <w:color w:val="000000"/>
              </w:rPr>
              <w:t>aprovação</w:t>
            </w:r>
            <w:r>
              <w:rPr>
                <w:rFonts w:asciiTheme="majorHAnsi" w:hAnsiTheme="majorHAnsi" w:cs="Arial"/>
                <w:color w:val="000000"/>
              </w:rPr>
              <w:t xml:space="preserve">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</w:t>
            </w:r>
            <w:r w:rsidR="00152B6D">
              <w:rPr>
                <w:rFonts w:asciiTheme="majorHAnsi" w:hAnsiTheme="majorHAnsi" w:cs="Arial"/>
                <w:color w:val="000000"/>
              </w:rPr>
              <w:t>R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73695A">
              <w:rPr>
                <w:rFonts w:asciiTheme="majorHAnsi" w:hAnsiTheme="majorHAnsi" w:cs="Arial"/>
                <w:color w:val="000000"/>
              </w:rPr>
              <w:t>03</w:t>
            </w:r>
            <w:r w:rsidR="007C6B64">
              <w:rPr>
                <w:rFonts w:asciiTheme="majorHAnsi" w:hAnsiTheme="majorHAnsi" w:cs="Arial"/>
                <w:color w:val="000000"/>
              </w:rPr>
              <w:t>/</w:t>
            </w:r>
            <w:r w:rsidR="0073695A">
              <w:rPr>
                <w:rFonts w:asciiTheme="majorHAnsi" w:hAnsiTheme="majorHAnsi" w:cs="Arial"/>
                <w:color w:val="000000"/>
              </w:rPr>
              <w:t>10</w:t>
            </w:r>
            <w:r w:rsidR="007C6B64">
              <w:rPr>
                <w:rFonts w:asciiTheme="majorHAnsi" w:hAnsiTheme="majorHAnsi" w:cs="Arial"/>
                <w:color w:val="000000"/>
              </w:rPr>
              <w:t>/2015</w:t>
            </w:r>
            <w:r w:rsidR="000C4D53">
              <w:t xml:space="preserve"> a </w:t>
            </w:r>
            <w:r w:rsidR="0073695A">
              <w:t>13</w:t>
            </w:r>
            <w:r w:rsidR="000C4D53">
              <w:t>/</w:t>
            </w:r>
            <w:r w:rsidR="00CE0CB9">
              <w:t>1</w:t>
            </w:r>
            <w:r w:rsidR="00901157">
              <w:t>1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702D1A">
              <w:rPr>
                <w:rFonts w:asciiTheme="majorHAnsi" w:hAnsiTheme="majorHAnsi" w:cs="Arial"/>
                <w:color w:val="000000"/>
              </w:rPr>
              <w:t>Gerência de Atendimento</w:t>
            </w:r>
            <w:r w:rsidR="00E00D35">
              <w:rPr>
                <w:rFonts w:asciiTheme="majorHAnsi" w:hAnsiTheme="majorHAnsi" w:cs="Arial"/>
                <w:color w:val="000000"/>
              </w:rPr>
              <w:t xml:space="preserve"> 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 xml:space="preserve">em sua reunião </w:t>
      </w:r>
      <w:r w:rsidR="0073695A">
        <w:rPr>
          <w:rFonts w:asciiTheme="majorHAnsi" w:hAnsiTheme="majorHAnsi" w:cs="Arial"/>
        </w:rPr>
        <w:t>extra</w:t>
      </w:r>
      <w:r w:rsidR="00AB51FA" w:rsidRPr="001C09B3">
        <w:rPr>
          <w:rFonts w:asciiTheme="majorHAnsi" w:hAnsiTheme="majorHAnsi" w:cs="Arial"/>
        </w:rPr>
        <w:t>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73695A">
        <w:rPr>
          <w:rFonts w:asciiTheme="majorHAnsi" w:hAnsiTheme="majorHAnsi" w:cs="Arial"/>
        </w:rPr>
        <w:t>17</w:t>
      </w:r>
      <w:r w:rsidR="007C6B64">
        <w:rPr>
          <w:rFonts w:asciiTheme="majorHAnsi" w:hAnsiTheme="majorHAnsi" w:cs="Arial"/>
        </w:rPr>
        <w:t xml:space="preserve"> de </w:t>
      </w:r>
      <w:r w:rsidR="0073695A">
        <w:rPr>
          <w:rFonts w:asciiTheme="majorHAnsi" w:hAnsiTheme="majorHAnsi" w:cs="Arial"/>
        </w:rPr>
        <w:t>novembro</w:t>
      </w:r>
      <w:r w:rsidR="005407F3">
        <w:rPr>
          <w:rFonts w:asciiTheme="majorHAnsi" w:hAnsiTheme="majorHAnsi" w:cs="Arial"/>
        </w:rPr>
        <w:t xml:space="preserve">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 xml:space="preserve">, que dispõe sobre os registros definitivos e temporários de profissionais no Conselho de Arquitetura </w:t>
      </w:r>
      <w:proofErr w:type="gramStart"/>
      <w:r w:rsidRPr="00311282">
        <w:rPr>
          <w:rFonts w:asciiTheme="majorHAnsi" w:hAnsiTheme="majorHAnsi" w:cs="Arial"/>
        </w:rPr>
        <w:t>e</w:t>
      </w:r>
      <w:proofErr w:type="gramEnd"/>
      <w:r w:rsidRPr="00311282">
        <w:rPr>
          <w:rFonts w:asciiTheme="majorHAnsi" w:hAnsiTheme="majorHAnsi" w:cs="Arial"/>
        </w:rPr>
        <w:t xml:space="preserve"> Urbanismo</w:t>
      </w:r>
      <w:proofErr w:type="gramStart"/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</w:t>
      </w:r>
      <w:proofErr w:type="gramEnd"/>
      <w:r w:rsidRPr="00311282">
        <w:rPr>
          <w:rFonts w:asciiTheme="majorHAnsi" w:hAnsiTheme="majorHAnsi" w:cs="Arial"/>
        </w:rPr>
        <w:t xml:space="preserve"> que o requerimento de registro deve ser apreciado e aprovado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73695A">
      <w:pPr>
        <w:ind w:left="2268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73695A">
      <w:pPr>
        <w:ind w:left="2268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 xml:space="preserve">Gerência </w:t>
      </w:r>
      <w:r w:rsidR="00702D1A">
        <w:rPr>
          <w:rFonts w:asciiTheme="majorHAnsi" w:hAnsiTheme="majorHAnsi" w:cs="Arial"/>
        </w:rPr>
        <w:t xml:space="preserve">de Atendimento </w:t>
      </w:r>
      <w:r w:rsidR="00E00D35">
        <w:rPr>
          <w:rFonts w:asciiTheme="majorHAnsi" w:hAnsiTheme="majorHAnsi" w:cs="Arial"/>
        </w:rPr>
        <w:t>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410D78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Gerência </w:t>
      </w:r>
      <w:r w:rsidR="00702D1A">
        <w:rPr>
          <w:rFonts w:asciiTheme="majorHAnsi" w:hAnsiTheme="majorHAnsi" w:cs="Arial"/>
        </w:rPr>
        <w:t>de Atendimento e</w:t>
      </w:r>
      <w:r>
        <w:rPr>
          <w:rFonts w:asciiTheme="majorHAnsi" w:hAnsiTheme="majorHAnsi" w:cs="Arial"/>
        </w:rPr>
        <w:t xml:space="preserve"> Fiscalização seguem a</w:t>
      </w:r>
      <w:r w:rsidRPr="0016779D">
        <w:rPr>
          <w:rFonts w:asciiTheme="majorHAnsi" w:hAnsiTheme="majorHAnsi" w:cs="Arial"/>
        </w:rPr>
        <w:t xml:space="preserve"> metodologia </w:t>
      </w:r>
      <w:r>
        <w:rPr>
          <w:rFonts w:asciiTheme="majorHAnsi" w:hAnsiTheme="majorHAnsi" w:cs="Arial"/>
        </w:rPr>
        <w:t>da Deliberação nº 004/2013 da CEF-CAU/RS</w:t>
      </w:r>
      <w:r w:rsidRPr="0016779D">
        <w:rPr>
          <w:rFonts w:asciiTheme="majorHAnsi" w:hAnsiTheme="majorHAnsi" w:cs="Arial"/>
        </w:rPr>
        <w:t xml:space="preserve"> pela equipe </w:t>
      </w:r>
      <w:r>
        <w:rPr>
          <w:rFonts w:asciiTheme="majorHAnsi" w:hAnsiTheme="majorHAnsi" w:cs="Arial"/>
        </w:rPr>
        <w:t>responsável</w:t>
      </w:r>
      <w:r w:rsidRPr="0016779D">
        <w:rPr>
          <w:rFonts w:asciiTheme="majorHAnsi" w:hAnsiTheme="majorHAnsi" w:cs="Arial"/>
        </w:rPr>
        <w:t xml:space="preserve"> conjuntamente com a Comissão de E</w:t>
      </w:r>
      <w:r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410D78" w:rsidRDefault="00410D78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410D78">
        <w:rPr>
          <w:rFonts w:asciiTheme="majorHAnsi" w:hAnsiTheme="majorHAnsi" w:cs="Arial"/>
          <w:b/>
        </w:rPr>
        <w:t>APROVA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 xml:space="preserve">nanimidade, </w:t>
      </w:r>
      <w:r w:rsidR="00410D78">
        <w:rPr>
          <w:rFonts w:asciiTheme="majorHAnsi" w:hAnsiTheme="majorHAnsi" w:cs="Arial"/>
        </w:rPr>
        <w:t>os</w:t>
      </w:r>
      <w:r w:rsidRPr="0016779D">
        <w:rPr>
          <w:rFonts w:asciiTheme="majorHAnsi" w:hAnsiTheme="majorHAnsi" w:cs="Arial"/>
        </w:rPr>
        <w:t xml:space="preserve"> registros efetuados pel</w:t>
      </w:r>
      <w:r w:rsidR="00E9322E">
        <w:rPr>
          <w:rFonts w:asciiTheme="majorHAnsi" w:hAnsiTheme="majorHAnsi" w:cs="Arial"/>
        </w:rPr>
        <w:t>a Unidade de Atendimento, Pessoa Física e Pessoa Jurídica</w:t>
      </w:r>
      <w:r w:rsidR="002D3A80">
        <w:rPr>
          <w:rFonts w:asciiTheme="majorHAnsi" w:hAnsiTheme="majorHAnsi" w:cs="Arial"/>
        </w:rPr>
        <w:t xml:space="preserve">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 xml:space="preserve">Gerência </w:t>
      </w:r>
      <w:r w:rsidR="00702D1A">
        <w:rPr>
          <w:rFonts w:asciiTheme="majorHAnsi" w:hAnsiTheme="majorHAnsi" w:cs="Arial"/>
        </w:rPr>
        <w:t>de Atendimento e</w:t>
      </w:r>
      <w:r w:rsidR="00E00D35">
        <w:rPr>
          <w:rFonts w:asciiTheme="majorHAnsi" w:hAnsiTheme="majorHAnsi" w:cs="Arial"/>
        </w:rPr>
        <w:t xml:space="preserve"> </w:t>
      </w:r>
      <w:bookmarkStart w:id="0" w:name="_GoBack"/>
      <w:r w:rsidR="00E00D35">
        <w:rPr>
          <w:rFonts w:asciiTheme="majorHAnsi" w:hAnsiTheme="majorHAnsi" w:cs="Arial"/>
        </w:rPr>
        <w:t>Fiscalização</w:t>
      </w:r>
      <w:bookmarkEnd w:id="0"/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73695A">
        <w:rPr>
          <w:rFonts w:asciiTheme="majorHAnsi" w:hAnsiTheme="majorHAnsi" w:cs="Arial"/>
        </w:rPr>
        <w:t>03</w:t>
      </w:r>
      <w:r w:rsidR="007C6B64">
        <w:rPr>
          <w:rFonts w:asciiTheme="majorHAnsi" w:hAnsiTheme="majorHAnsi" w:cs="Arial"/>
        </w:rPr>
        <w:t>/</w:t>
      </w:r>
      <w:r w:rsidR="0073695A">
        <w:rPr>
          <w:rFonts w:asciiTheme="majorHAnsi" w:hAnsiTheme="majorHAnsi" w:cs="Arial"/>
        </w:rPr>
        <w:t>10</w:t>
      </w:r>
      <w:r w:rsidR="007C6B64">
        <w:rPr>
          <w:rFonts w:asciiTheme="majorHAnsi" w:hAnsiTheme="majorHAnsi" w:cs="Arial"/>
        </w:rPr>
        <w:t xml:space="preserve"> </w:t>
      </w:r>
      <w:r w:rsidR="00CC7D5D">
        <w:rPr>
          <w:rFonts w:asciiTheme="majorHAnsi" w:hAnsiTheme="majorHAnsi" w:cs="Arial"/>
        </w:rPr>
        <w:t xml:space="preserve">a </w:t>
      </w:r>
      <w:r w:rsidR="0073695A">
        <w:rPr>
          <w:rFonts w:asciiTheme="majorHAnsi" w:hAnsiTheme="majorHAnsi" w:cs="Arial"/>
        </w:rPr>
        <w:t>13/11</w:t>
      </w:r>
      <w:r w:rsidR="00CC7D5D">
        <w:rPr>
          <w:rFonts w:asciiTheme="majorHAnsi" w:hAnsiTheme="majorHAnsi" w:cs="Arial"/>
        </w:rPr>
        <w:t>/2015</w:t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 xml:space="preserve">RELATÓRIO DE REGISTROS </w:t>
      </w:r>
      <w:r w:rsidR="00152B6D">
        <w:rPr>
          <w:rFonts w:asciiTheme="majorHAnsi" w:hAnsiTheme="majorHAnsi" w:cs="Arial"/>
        </w:rPr>
        <w:t>APROV</w:t>
      </w:r>
      <w:r w:rsidR="00574B62">
        <w:rPr>
          <w:rFonts w:asciiTheme="majorHAnsi" w:hAnsiTheme="majorHAnsi" w:cs="Arial"/>
        </w:rPr>
        <w:t>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 xml:space="preserve">Nestes termos, roga-se pelo encaminhamento </w:t>
      </w:r>
      <w:r w:rsidR="00410D78">
        <w:rPr>
          <w:rFonts w:asciiTheme="majorHAnsi" w:hAnsiTheme="majorHAnsi" w:cs="Arial"/>
        </w:rPr>
        <w:t>para homologação do Plenário</w:t>
      </w:r>
      <w:r w:rsidRPr="006E66B5">
        <w:rPr>
          <w:rFonts w:asciiTheme="majorHAnsi" w:hAnsiTheme="majorHAnsi" w:cs="Arial"/>
        </w:rPr>
        <w:t>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73695A">
        <w:rPr>
          <w:rFonts w:asciiTheme="majorHAnsi" w:hAnsiTheme="majorHAnsi" w:cs="Arial"/>
        </w:rPr>
        <w:t>17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73695A">
        <w:rPr>
          <w:rFonts w:asciiTheme="majorHAnsi" w:hAnsiTheme="majorHAnsi" w:cs="Arial"/>
        </w:rPr>
        <w:t>novembro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 xml:space="preserve">RELATÓRIO DE REGISTROS </w:t>
      </w:r>
      <w:r w:rsidR="00B05608">
        <w:rPr>
          <w:rFonts w:asciiTheme="majorHAnsi" w:hAnsiTheme="majorHAnsi" w:cs="Arial"/>
          <w:b/>
          <w:u w:val="single"/>
        </w:rPr>
        <w:t>APROVADOS</w:t>
      </w:r>
      <w:r w:rsidRPr="00574B62">
        <w:rPr>
          <w:rFonts w:asciiTheme="majorHAnsi" w:hAnsiTheme="majorHAnsi" w:cs="Arial"/>
          <w:b/>
          <w:u w:val="single"/>
        </w:rPr>
        <w:t>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 xml:space="preserve">Comissão de </w:t>
      </w:r>
      <w:r w:rsidR="00EA704E">
        <w:rPr>
          <w:rFonts w:asciiTheme="majorHAnsi" w:hAnsiTheme="majorHAnsi" w:cs="Arial"/>
          <w:b/>
        </w:rPr>
        <w:t>Ensino e Formação</w:t>
      </w:r>
      <w:r w:rsidRPr="00574B62">
        <w:rPr>
          <w:rFonts w:asciiTheme="majorHAnsi" w:hAnsiTheme="majorHAnsi" w:cs="Arial"/>
          <w:b/>
        </w:rPr>
        <w:t xml:space="preserve">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73695A">
        <w:rPr>
          <w:rFonts w:asciiTheme="majorHAnsi" w:hAnsiTheme="majorHAnsi" w:cs="Arial"/>
        </w:rPr>
        <w:t>1</w:t>
      </w:r>
      <w:r w:rsidR="00655772">
        <w:rPr>
          <w:rFonts w:asciiTheme="majorHAnsi" w:hAnsiTheme="majorHAnsi" w:cs="Arial"/>
        </w:rPr>
        <w:t>7</w:t>
      </w:r>
      <w:r w:rsidR="00CC7D5D">
        <w:rPr>
          <w:rFonts w:asciiTheme="majorHAnsi" w:hAnsiTheme="majorHAnsi" w:cs="Arial"/>
        </w:rPr>
        <w:t xml:space="preserve"> de </w:t>
      </w:r>
      <w:r w:rsidR="0073695A">
        <w:rPr>
          <w:rFonts w:asciiTheme="majorHAnsi" w:hAnsiTheme="majorHAnsi" w:cs="Arial"/>
        </w:rPr>
        <w:t>novembro</w:t>
      </w:r>
      <w:r w:rsidR="00655772">
        <w:rPr>
          <w:rFonts w:asciiTheme="majorHAnsi" w:hAnsiTheme="majorHAnsi" w:cs="Arial"/>
        </w:rPr>
        <w:t xml:space="preserve"> </w:t>
      </w:r>
      <w:r w:rsidR="00F95A09">
        <w:rPr>
          <w:rFonts w:asciiTheme="majorHAnsi" w:hAnsiTheme="majorHAnsi" w:cs="Arial"/>
        </w:rPr>
        <w:t xml:space="preserve">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73695A">
        <w:rPr>
          <w:rFonts w:asciiTheme="majorHAnsi" w:hAnsiTheme="majorHAnsi" w:cs="Arial"/>
        </w:rPr>
        <w:t>03</w:t>
      </w:r>
      <w:r w:rsidR="007C6B64">
        <w:rPr>
          <w:rFonts w:asciiTheme="majorHAnsi" w:hAnsiTheme="majorHAnsi" w:cs="Arial"/>
        </w:rPr>
        <w:t xml:space="preserve"> </w:t>
      </w:r>
      <w:r w:rsidR="00C1207F">
        <w:rPr>
          <w:rFonts w:asciiTheme="majorHAnsi" w:hAnsiTheme="majorHAnsi" w:cs="Arial"/>
        </w:rPr>
        <w:t xml:space="preserve">de </w:t>
      </w:r>
      <w:r w:rsidR="00CE0CB9">
        <w:rPr>
          <w:rFonts w:asciiTheme="majorHAnsi" w:hAnsiTheme="majorHAnsi" w:cs="Arial"/>
        </w:rPr>
        <w:t xml:space="preserve">outubro </w:t>
      </w:r>
      <w:r w:rsidR="0073695A">
        <w:rPr>
          <w:rFonts w:asciiTheme="majorHAnsi" w:hAnsiTheme="majorHAnsi" w:cs="Arial"/>
        </w:rPr>
        <w:t xml:space="preserve">a 13 de novembro </w:t>
      </w:r>
      <w:r w:rsidR="00E9322E">
        <w:rPr>
          <w:rFonts w:asciiTheme="majorHAnsi" w:hAnsiTheme="majorHAnsi" w:cs="Arial"/>
        </w:rPr>
        <w:t>de 2015</w:t>
      </w:r>
      <w:r w:rsidR="00CC7D5D">
        <w:rPr>
          <w:rFonts w:asciiTheme="majorHAnsi" w:hAnsiTheme="majorHAnsi" w:cs="Arial"/>
        </w:rPr>
        <w:t>.</w:t>
      </w:r>
    </w:p>
    <w:p w:rsidR="00E20D16" w:rsidRDefault="00E20D16" w:rsidP="00456C52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5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567"/>
        <w:gridCol w:w="4098"/>
        <w:gridCol w:w="13"/>
        <w:gridCol w:w="2252"/>
        <w:gridCol w:w="16"/>
      </w:tblGrid>
      <w:tr w:rsidR="00E20D16" w:rsidRPr="00CE0CB9" w:rsidTr="00E20D16">
        <w:trPr>
          <w:gridAfter w:val="1"/>
          <w:wAfter w:w="16" w:type="dxa"/>
          <w:trHeight w:val="688"/>
          <w:jc w:val="center"/>
        </w:trPr>
        <w:tc>
          <w:tcPr>
            <w:tcW w:w="574" w:type="dxa"/>
            <w:gridSpan w:val="2"/>
            <w:shd w:val="clear" w:color="auto" w:fill="BFBFBF" w:themeFill="background1" w:themeFillShade="BF"/>
            <w:vAlign w:val="center"/>
          </w:tcPr>
          <w:p w:rsidR="00E20D16" w:rsidRPr="00CE0CB9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  <w:noWrap/>
            <w:vAlign w:val="center"/>
          </w:tcPr>
          <w:p w:rsidR="00E20D16" w:rsidRPr="00CE0CB9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  <w:vAlign w:val="center"/>
          </w:tcPr>
          <w:p w:rsidR="00E20D16" w:rsidRPr="00CE0CB9" w:rsidRDefault="00E20D16" w:rsidP="00C1207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Micheli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Waldow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317534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Alexandre Andreas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Petry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316442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Diennefer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Roberta</w:t>
            </w:r>
            <w:proofErr w:type="gramStart"/>
            <w:r w:rsidRPr="008D3DBB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8D3DBB">
              <w:rPr>
                <w:rFonts w:ascii="Calibri" w:hAnsi="Calibri"/>
                <w:sz w:val="22"/>
                <w:szCs w:val="22"/>
              </w:rPr>
              <w:t>Pahim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Ostrowski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315997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Pedro Postal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Tirelli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315609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Wagner Ludwig Malta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315508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Cássia Caloca Severo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315347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Letícia Grimm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Radtke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314801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Priscila Dos Santos De Oliveira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314777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Maira Velho Saraiva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313710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Marília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Verza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De Oliveira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313374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Taíla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Vicari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313299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Iamara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Neira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Del Bem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313280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Samuel Castro Do Amaral Brito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313117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Cintia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Aggens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Gularte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313080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Lucas Dutra Rodrigues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312828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Maura Fernanda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Schilo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Dumerques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312774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Vanessa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Blank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Sell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312303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Joana Conceição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Adamy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312291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Luiza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Ortolan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Araldi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311913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Amaury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Balestrin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311867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Julia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Dalpian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Kern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311786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Maria Cláudia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Guaspari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Barreto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Eichenberg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311507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Taise Lang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Delavy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311439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Jéssica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Bitzki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Dewes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311425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Tais Fagundes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311406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Iurgan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Rugart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Kolling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311309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Renata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Possoli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311185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Cristiana Ribeiro De Moraes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311170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Ricardo Ribeiro Centeno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310982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Jessica Roberta Pinheiro Muller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310572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Everton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Nedel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310472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Camila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Barbato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Radici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310122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Silvana Tomaz Silveira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310109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Vanessa Mari Ferronato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Varisco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309913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Luiza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Brugger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Issler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309798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Felipe Guilherme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Timbola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309735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Erika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Bender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309670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Sinara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Alban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309525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Graciane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Aparecida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Arndt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309472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Ariane Cristine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Puerari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309312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Priscila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Bechstedt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Schwengber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309123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Letícia De Oliveira Souza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308966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Matheus Freitas Benfica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308895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Valquiria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Liperte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Model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308828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Bruna Conte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308768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Caroline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Zenato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308440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Beatriz De Senna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Stoever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308390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Rodrigo Giuliani Da Costa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308292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Natalia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Zamadei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Santolin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308171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Maeve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Christine Silveira Machado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308100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Daniele Voto Da Silva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307973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Gabriela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Liotto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Conci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307917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Marina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Soviero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Moraes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307811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Cristiane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Luisa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Frantz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307690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Vanessa Jorge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307650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Raphael Dias Ribeiro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307643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Luciano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Ronconi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307566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Larissa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Braun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Rodrigues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307540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Tiago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Susella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Slaviero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307423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Giulian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Marcelo Rocha Da Silva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307354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Carolina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Carissimi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307158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Andréia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Belusso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Corradi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306983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Tamires Gomes Silveira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306655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8D3DBB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3DBB">
              <w:rPr>
                <w:rFonts w:ascii="Calibri" w:hAnsi="Calibri"/>
                <w:sz w:val="22"/>
                <w:szCs w:val="22"/>
                <w:lang w:val="en-US"/>
              </w:rPr>
              <w:t xml:space="preserve">Lauren Bogo Dal Moro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  <w:lang w:val="en-US"/>
              </w:rPr>
              <w:t>Cansian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306528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Felipe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Speguem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306350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Fernanda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Bordin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306256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Matheus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Vanelli</w:t>
            </w:r>
            <w:proofErr w:type="spellEnd"/>
            <w:r w:rsidRPr="008D3DBB">
              <w:rPr>
                <w:rFonts w:ascii="Calibri" w:hAnsi="Calibri"/>
                <w:sz w:val="22"/>
                <w:szCs w:val="22"/>
              </w:rPr>
              <w:t xml:space="preserve"> Torres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306248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>Vanessa Postal Dalla Libera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306224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Pr="008D3DBB" w:rsidRDefault="008D3DBB">
            <w:pPr>
              <w:rPr>
                <w:rFonts w:ascii="Calibri" w:hAnsi="Calibri"/>
                <w:sz w:val="22"/>
                <w:szCs w:val="22"/>
              </w:rPr>
            </w:pPr>
            <w:r w:rsidRPr="008D3DBB">
              <w:rPr>
                <w:rFonts w:ascii="Calibri" w:hAnsi="Calibri"/>
                <w:sz w:val="22"/>
                <w:szCs w:val="22"/>
              </w:rPr>
              <w:t xml:space="preserve">Alana Cantú </w:t>
            </w:r>
            <w:proofErr w:type="spellStart"/>
            <w:r w:rsidRPr="008D3DBB">
              <w:rPr>
                <w:rFonts w:ascii="Calibri" w:hAnsi="Calibri"/>
                <w:sz w:val="22"/>
                <w:szCs w:val="22"/>
              </w:rPr>
              <w:t>Kunz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305975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Laís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Stangherlin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305945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Gustavo Vieira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305908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Paola Simon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Sudré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305872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Makariewicz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Jaskulski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305628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Lupato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Mattos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305450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Lisele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Cristina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Polachini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305148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Foletto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304807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Lídia Bianca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Dreger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304089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Jose Miguel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Apolaya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Trigoso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301150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Sperb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289843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80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Paola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Frederica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Huijding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289736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Juliane Ribeiro Poli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275044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  <w:tr w:rsidR="008D3DBB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8D3DBB" w:rsidRPr="00CE0CB9" w:rsidRDefault="008D3DBB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8D3DBB" w:rsidRDefault="008D3D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 Silva Quadros</w:t>
            </w:r>
          </w:p>
        </w:tc>
        <w:tc>
          <w:tcPr>
            <w:tcW w:w="2268" w:type="dxa"/>
            <w:gridSpan w:val="2"/>
            <w:vAlign w:val="bottom"/>
          </w:tcPr>
          <w:p w:rsidR="008D3DBB" w:rsidRDefault="008D3DBB" w:rsidP="008D3D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274221</w:t>
            </w:r>
            <w:r w:rsidR="008819BC">
              <w:rPr>
                <w:rFonts w:ascii="Calibri" w:hAnsi="Calibri"/>
                <w:color w:val="000000"/>
                <w:sz w:val="22"/>
                <w:szCs w:val="22"/>
              </w:rPr>
              <w:t>/2015</w:t>
            </w:r>
          </w:p>
        </w:tc>
      </w:tr>
    </w:tbl>
    <w:p w:rsidR="007C6B64" w:rsidRDefault="007C6B64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Pr="00FA3F8B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E20D16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37852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52B6D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551F1"/>
    <w:rsid w:val="00264FAB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0D78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1ECB"/>
    <w:rsid w:val="00574B62"/>
    <w:rsid w:val="005B4938"/>
    <w:rsid w:val="005C6499"/>
    <w:rsid w:val="005D01EC"/>
    <w:rsid w:val="00600494"/>
    <w:rsid w:val="0064202C"/>
    <w:rsid w:val="0065284F"/>
    <w:rsid w:val="00655772"/>
    <w:rsid w:val="0066704B"/>
    <w:rsid w:val="006968FF"/>
    <w:rsid w:val="006E66B5"/>
    <w:rsid w:val="00702D1A"/>
    <w:rsid w:val="007336AA"/>
    <w:rsid w:val="00736501"/>
    <w:rsid w:val="0073695A"/>
    <w:rsid w:val="007419A0"/>
    <w:rsid w:val="00752201"/>
    <w:rsid w:val="00772926"/>
    <w:rsid w:val="00796EBE"/>
    <w:rsid w:val="007C01FF"/>
    <w:rsid w:val="007C5C46"/>
    <w:rsid w:val="007C6B64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819BC"/>
    <w:rsid w:val="008923DB"/>
    <w:rsid w:val="008B22EE"/>
    <w:rsid w:val="008B2408"/>
    <w:rsid w:val="008C4009"/>
    <w:rsid w:val="008C4C61"/>
    <w:rsid w:val="008D3DBB"/>
    <w:rsid w:val="008E3233"/>
    <w:rsid w:val="008F1586"/>
    <w:rsid w:val="008F7D8F"/>
    <w:rsid w:val="00901157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05608"/>
    <w:rsid w:val="00B11527"/>
    <w:rsid w:val="00B31F53"/>
    <w:rsid w:val="00B43DB1"/>
    <w:rsid w:val="00B47262"/>
    <w:rsid w:val="00B552E0"/>
    <w:rsid w:val="00BA282D"/>
    <w:rsid w:val="00C04921"/>
    <w:rsid w:val="00C05000"/>
    <w:rsid w:val="00C1207F"/>
    <w:rsid w:val="00C31E52"/>
    <w:rsid w:val="00C40E5A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E0CB9"/>
    <w:rsid w:val="00CF7A90"/>
    <w:rsid w:val="00D142D2"/>
    <w:rsid w:val="00D15EB6"/>
    <w:rsid w:val="00D55D5E"/>
    <w:rsid w:val="00D6723F"/>
    <w:rsid w:val="00D90359"/>
    <w:rsid w:val="00D92FE2"/>
    <w:rsid w:val="00DB4E09"/>
    <w:rsid w:val="00DD0EBA"/>
    <w:rsid w:val="00DF2687"/>
    <w:rsid w:val="00DF75C2"/>
    <w:rsid w:val="00E00D35"/>
    <w:rsid w:val="00E20D16"/>
    <w:rsid w:val="00E47F9B"/>
    <w:rsid w:val="00E52B03"/>
    <w:rsid w:val="00E5783E"/>
    <w:rsid w:val="00E646E2"/>
    <w:rsid w:val="00E9322E"/>
    <w:rsid w:val="00EA1BB0"/>
    <w:rsid w:val="00EA704E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D3C2A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7622</TotalTime>
  <Pages>5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168</cp:revision>
  <cp:lastPrinted>2015-11-17T12:06:00Z</cp:lastPrinted>
  <dcterms:created xsi:type="dcterms:W3CDTF">2014-01-08T21:06:00Z</dcterms:created>
  <dcterms:modified xsi:type="dcterms:W3CDTF">2015-12-07T17:59:00Z</dcterms:modified>
</cp:coreProperties>
</file>