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44735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F6384F9431594DED890A4AF900AF7EC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4735C">
                  <w:rPr>
                    <w:rFonts w:ascii="Times New Roman" w:hAnsi="Times New Roman"/>
                    <w:sz w:val="20"/>
                    <w:szCs w:val="20"/>
                  </w:rPr>
                  <w:t>631/2016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1858FDA4EFD74206A47C4C7984194125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4735C">
                  <w:rPr>
                    <w:rFonts w:ascii="Times New Roman" w:hAnsi="Times New Roman"/>
                    <w:sz w:val="20"/>
                    <w:szCs w:val="20"/>
                  </w:rPr>
                  <w:t>338/2016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282A3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CA29CF9C91484DB681CEB59103502400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44735C" w:rsidRPr="00A33940">
                  <w:rPr>
                    <w:rFonts w:ascii="Times New Roman" w:hAnsi="Times New Roman"/>
                    <w:sz w:val="20"/>
                    <w:szCs w:val="20"/>
                  </w:rPr>
                  <w:t xml:space="preserve">Gilda </w:t>
                </w:r>
                <w:proofErr w:type="spellStart"/>
                <w:r w:rsidR="0044735C" w:rsidRPr="00A33940">
                  <w:rPr>
                    <w:rFonts w:ascii="Times New Roman" w:hAnsi="Times New Roman"/>
                    <w:sz w:val="20"/>
                    <w:szCs w:val="20"/>
                  </w:rPr>
                  <w:t>Kluwe</w:t>
                </w:r>
                <w:proofErr w:type="spellEnd"/>
                <w:r w:rsidR="0044735C" w:rsidRPr="00A33940">
                  <w:rPr>
                    <w:rFonts w:ascii="Times New Roman" w:hAnsi="Times New Roman"/>
                    <w:sz w:val="20"/>
                    <w:szCs w:val="20"/>
                  </w:rPr>
                  <w:t xml:space="preserve"> Viegas </w:t>
                </w:r>
                <w:proofErr w:type="spellStart"/>
                <w:r w:rsidR="0044735C" w:rsidRPr="00A33940">
                  <w:rPr>
                    <w:rFonts w:ascii="Times New Roman" w:hAnsi="Times New Roman"/>
                    <w:sz w:val="20"/>
                    <w:szCs w:val="20"/>
                  </w:rPr>
                  <w:t>Dame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0C2A02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4E6805D0702B4FC9913CBE5EA3879C04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4735C">
                  <w:rPr>
                    <w:rFonts w:ascii="Times New Roman" w:hAnsi="Times New Roman"/>
                    <w:sz w:val="20"/>
                    <w:szCs w:val="20"/>
                  </w:rPr>
                  <w:t>06/12/2016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44735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74DEAD5408DB4065B0A6E3A72447F2B7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8EDCA54AA05B4CBFA2EB3E688462FD6E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44735C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44735C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44735C">
                  <w:rPr>
                    <w:rFonts w:ascii="Times New Roman" w:hAnsi="Times New Roman"/>
                    <w:sz w:val="20"/>
                    <w:szCs w:val="20"/>
                  </w:rPr>
                  <w:t xml:space="preserve">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709E5D944CF24F4FA8F853644341C8C6"/>
          </w:placeholder>
          <w:date w:fullDate="2016-10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4735C">
            <w:rPr>
              <w:rFonts w:ascii="Times New Roman" w:eastAsia="Calibri" w:hAnsi="Times New Roman"/>
              <w:sz w:val="20"/>
              <w:szCs w:val="20"/>
            </w:rPr>
            <w:t>17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0F61CFDCA1A94683A920D09AF6428497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4735C">
            <w:rPr>
              <w:rFonts w:ascii="Times New Roman" w:eastAsia="Calibri" w:hAnsi="Times New Roman"/>
              <w:sz w:val="20"/>
              <w:szCs w:val="20"/>
            </w:rPr>
            <w:t>338/2016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DDBFC3E26B4245529AC25CB31186B10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4735C">
            <w:rPr>
              <w:rFonts w:ascii="Times New Roman" w:eastAsia="Calibri" w:hAnsi="Times New Roman"/>
              <w:sz w:val="20"/>
              <w:szCs w:val="20"/>
            </w:rPr>
            <w:t>Gilda Kluwe Viegas Dame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6C588CFE6EB54D5986C7A770F1BBADA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2012, 2013, 2014 e 2015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74DEAD5408DB4065B0A6E3A72447F2B7"/>
        </w:placeholder>
      </w:sdtPr>
      <w:sdtEndPr/>
      <w:sdtContent>
        <w:p w:rsidR="001820E5" w:rsidRDefault="00A03681" w:rsidP="0044735C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44735C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44735C">
            <w:rPr>
              <w:rFonts w:ascii="Times New Roman" w:eastAsia="Calibri" w:hAnsi="Times New Roman"/>
              <w:sz w:val="20"/>
              <w:szCs w:val="20"/>
            </w:rPr>
            <w:t>13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que </w:t>
          </w:r>
          <w:r w:rsidR="0044735C">
            <w:rPr>
              <w:rFonts w:ascii="Times New Roman" w:eastAsia="Calibri" w:hAnsi="Times New Roman"/>
              <w:sz w:val="20"/>
              <w:szCs w:val="20"/>
            </w:rPr>
            <w:t xml:space="preserve">desde o ano de 2010 encontra-se aposentada. Refere que nunca fez uso do CAU, e que não tomou conhecimento do seu número. </w:t>
          </w:r>
          <w:proofErr w:type="spellStart"/>
          <w:r w:rsidR="0044735C">
            <w:rPr>
              <w:rFonts w:ascii="Times New Roman" w:eastAsia="Calibri" w:hAnsi="Times New Roman"/>
              <w:sz w:val="20"/>
              <w:szCs w:val="20"/>
            </w:rPr>
            <w:t>Solcita</w:t>
          </w:r>
          <w:proofErr w:type="spellEnd"/>
          <w:r w:rsidR="0044735C">
            <w:rPr>
              <w:rFonts w:ascii="Times New Roman" w:eastAsia="Calibri" w:hAnsi="Times New Roman"/>
              <w:sz w:val="20"/>
              <w:szCs w:val="20"/>
            </w:rPr>
            <w:t xml:space="preserve"> o perdão das anuidades.</w:t>
          </w:r>
        </w:p>
        <w:p w:rsidR="007335BA" w:rsidRDefault="0044735C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Solicita, por fim, o cancelamento do registro no CAU/RS.</w:t>
          </w:r>
          <w:proofErr w:type="gramStart"/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FE6113F59AB54D7F815BEB6131D93F3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4735C">
            <w:rPr>
              <w:rFonts w:ascii="Times New Roman" w:eastAsia="Calibri" w:hAnsi="Times New Roman"/>
              <w:sz w:val="20"/>
              <w:szCs w:val="20"/>
            </w:rPr>
            <w:t>338/2016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74DEAD5408DB4065B0A6E3A72447F2B7"/>
          </w:placeholder>
        </w:sdtPr>
        <w:sdtEndPr>
          <w:rPr>
            <w:highlight w:val="lightGray"/>
          </w:rPr>
        </w:sdtEndPr>
        <w:sdtContent>
          <w:r w:rsidR="0044735C">
            <w:rPr>
              <w:rFonts w:ascii="Times New Roman" w:eastAsia="Calibri" w:hAnsi="Times New Roman"/>
              <w:sz w:val="20"/>
              <w:szCs w:val="20"/>
            </w:rPr>
            <w:t>não possui razão a Contribuinte, tendo em vista que</w:t>
          </w:r>
          <w:r w:rsidR="0044735C" w:rsidRPr="004C10DF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44735C">
            <w:rPr>
              <w:rFonts w:ascii="Times New Roman" w:eastAsia="Calibri" w:hAnsi="Times New Roman"/>
              <w:sz w:val="20"/>
              <w:szCs w:val="20"/>
            </w:rPr>
            <w:t>há inscrição regular da Arquiteta e Urbanista no CAU/RS, sendo que o mero afastamento do exercício da atividade não é causa legítima que afaste a obrigação de recolhimento dos valores.</w:t>
          </w:r>
          <w:r w:rsidR="0044735C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05C48C79B13646B1937B19452562ED1B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44735C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F3F5988F87D24A80ABFDF09427B04B6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0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44735C">
            <w:rPr>
              <w:rFonts w:ascii="Times New Roman" w:eastAsia="Calibri" w:hAnsi="Times New Roman"/>
              <w:sz w:val="20"/>
              <w:szCs w:val="20"/>
            </w:rPr>
            <w:t>6</w:t>
          </w:r>
          <w:proofErr w:type="gramEnd"/>
          <w:r w:rsidR="0044735C">
            <w:rPr>
              <w:rFonts w:ascii="Times New Roman" w:eastAsia="Calibri" w:hAnsi="Times New Roman"/>
              <w:sz w:val="20"/>
              <w:szCs w:val="20"/>
            </w:rPr>
            <w:t xml:space="preserve"> de dezembro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2223AE8423AD4B65A555105CC01542B6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44735C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EA0EE" wp14:editId="23B0B1CA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1585E" wp14:editId="64C7DAA6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EF674AF10314477898B2363EF6C4E76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4735C">
                  <w:rPr>
                    <w:rFonts w:ascii="Times New Roman" w:hAnsi="Times New Roman"/>
                    <w:sz w:val="20"/>
                    <w:szCs w:val="20"/>
                  </w:rPr>
                  <w:t>631/2016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E832DAF04BD1481ABF24EA3BF8196F06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4735C">
                  <w:rPr>
                    <w:rFonts w:ascii="Times New Roman" w:hAnsi="Times New Roman"/>
                    <w:sz w:val="20"/>
                    <w:szCs w:val="20"/>
                  </w:rPr>
                  <w:t>338/2016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FC0A00F44529451A819616E4F31292ED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44735C">
                  <w:rPr>
                    <w:rFonts w:ascii="Times New Roman" w:hAnsi="Times New Roman"/>
                    <w:sz w:val="20"/>
                    <w:szCs w:val="20"/>
                  </w:rPr>
                  <w:t>Gilda Kluwe Viegas Dame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0C2A02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0D77DF00F9F74EE5BFB3B72D8C3A306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4735C">
                  <w:rPr>
                    <w:rFonts w:ascii="Times New Roman" w:hAnsi="Times New Roman"/>
                    <w:sz w:val="20"/>
                    <w:szCs w:val="20"/>
                  </w:rPr>
                  <w:t>06/12/2016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ECEB527845984315A59E9379E91E304D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44735C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CA4D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74DEAD5408DB4065B0A6E3A72447F2B7"/>
                </w:placeholder>
                <w:text/>
              </w:sdtPr>
              <w:sdtEndPr/>
              <w:sdtContent>
                <w:r w:rsidR="00CA4DD9">
                  <w:rPr>
                    <w:rFonts w:ascii="Times New Roman" w:hAnsi="Times New Roman"/>
                    <w:b/>
                    <w:sz w:val="20"/>
                    <w:szCs w:val="20"/>
                  </w:rPr>
                  <w:t>138/2016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A423C481677443F784DD135649CFB06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0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44735C">
            <w:rPr>
              <w:rFonts w:ascii="Times New Roman" w:hAnsi="Times New Roman"/>
              <w:sz w:val="20"/>
              <w:szCs w:val="20"/>
            </w:rPr>
            <w:t>6</w:t>
          </w:r>
          <w:proofErr w:type="gramEnd"/>
          <w:r w:rsidR="0044735C">
            <w:rPr>
              <w:rFonts w:ascii="Times New Roman" w:hAnsi="Times New Roman"/>
              <w:sz w:val="20"/>
              <w:szCs w:val="20"/>
            </w:rPr>
            <w:t xml:space="preserve">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60842C6F047741D681AC4C8594C8BF6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4735C">
            <w:rPr>
              <w:rFonts w:ascii="Times New Roman" w:hAnsi="Times New Roman"/>
              <w:sz w:val="20"/>
              <w:szCs w:val="20"/>
            </w:rPr>
            <w:t>Gilda Kluwe Viegas Dame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97494F42975540E8A0E7D1B5F3A326C7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4735C">
            <w:rPr>
              <w:rFonts w:ascii="Times New Roman" w:eastAsia="Calibri" w:hAnsi="Times New Roman"/>
              <w:sz w:val="20"/>
              <w:szCs w:val="20"/>
            </w:rPr>
            <w:t>338/2016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E9D74EE63A8B45A9864097D07F9DB3F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>
            <w:rPr>
              <w:rFonts w:ascii="Times New Roman" w:eastAsia="Calibri" w:hAnsi="Times New Roman"/>
              <w:sz w:val="20"/>
              <w:szCs w:val="20"/>
            </w:rPr>
            <w:t>2012, 2013, 2014 e 2015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74DEAD5408DB4065B0A6E3A72447F2B7"/>
          </w:placeholder>
        </w:sdtPr>
        <w:sdtEndPr>
          <w:rPr>
            <w:highlight w:val="lightGray"/>
          </w:rPr>
        </w:sdtEndPr>
        <w:sdtContent>
          <w:r w:rsidR="00CA4DD9">
            <w:rPr>
              <w:rFonts w:ascii="Times New Roman" w:eastAsia="Calibri" w:hAnsi="Times New Roman"/>
              <w:sz w:val="20"/>
              <w:szCs w:val="20"/>
            </w:rPr>
            <w:t>há inscrição regular da Arquiteta e Urbanista no CAU/RS, sendo que o mero afastamento do exercício da atividade não é causa legítima que afaste a obrigação de recolhimento dos valores;</w:t>
          </w:r>
          <w:r w:rsidR="00CA4DD9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proofErr w:type="gramStart"/>
        </w:sdtContent>
      </w:sdt>
      <w:proofErr w:type="gramEnd"/>
    </w:p>
    <w:p w:rsidR="007335BA" w:rsidRPr="00CA4DD9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E402565DD2064B1792D79BA4CE35FC6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4735C">
            <w:rPr>
              <w:rFonts w:ascii="Times New Roman" w:hAnsi="Times New Roman"/>
              <w:sz w:val="20"/>
              <w:szCs w:val="20"/>
            </w:rPr>
            <w:t>Gilda Kluwe Viegas Dame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74DEAD5408DB4065B0A6E3A72447F2B7"/>
          </w:placeholder>
          <w:text/>
        </w:sdtPr>
        <w:sdtEndPr/>
        <w:sdtContent>
          <w:r w:rsidR="000C2A02">
            <w:rPr>
              <w:rFonts w:ascii="Times New Roman" w:hAnsi="Times New Roman"/>
              <w:sz w:val="20"/>
              <w:szCs w:val="20"/>
            </w:rPr>
            <w:t>1.665,74 (mil seiscentos e sessenta e cinco reais e setenta e quatro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F918873C12914E46B052F58807DD407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>2012, 2013, 2014 e 2015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CA4DD9" w:rsidRPr="007335BA" w:rsidRDefault="00CA4DD9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r>
        <w:rPr>
          <w:rFonts w:ascii="Times New Roman" w:hAnsi="Times New Roman"/>
          <w:sz w:val="20"/>
          <w:szCs w:val="20"/>
        </w:rPr>
        <w:t>a profissional de que a interrupção do registro deve ser requerida por meio de formulário próprio disponível no SICCAU.</w:t>
      </w:r>
      <w:bookmarkStart w:id="0" w:name="_GoBack"/>
      <w:bookmarkEnd w:id="0"/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0510FAC0F2274516B3C37B7128E7B0D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0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44735C">
            <w:rPr>
              <w:rFonts w:ascii="Times New Roman" w:hAnsi="Times New Roman"/>
              <w:sz w:val="20"/>
              <w:szCs w:val="20"/>
            </w:rPr>
            <w:t>6</w:t>
          </w:r>
          <w:proofErr w:type="gramEnd"/>
          <w:r w:rsidR="0044735C">
            <w:rPr>
              <w:rFonts w:ascii="Times New Roman" w:hAnsi="Times New Roman"/>
              <w:sz w:val="20"/>
              <w:szCs w:val="20"/>
            </w:rPr>
            <w:t xml:space="preserve">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74DEAD5408DB4065B0A6E3A72447F2B7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74DEAD5408DB4065B0A6E3A72447F2B7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74DEAD5408DB4065B0A6E3A72447F2B7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5C" w:rsidRDefault="0044735C">
      <w:r>
        <w:separator/>
      </w:r>
    </w:p>
  </w:endnote>
  <w:endnote w:type="continuationSeparator" w:id="0">
    <w:p w:rsidR="0044735C" w:rsidRDefault="0044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5C" w:rsidRDefault="0044735C">
      <w:r>
        <w:separator/>
      </w:r>
    </w:p>
  </w:footnote>
  <w:footnote w:type="continuationSeparator" w:id="0">
    <w:p w:rsidR="0044735C" w:rsidRDefault="0044735C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1EF6A25" wp14:editId="08C802B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C1C9791" wp14:editId="6FEF904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547E141C" wp14:editId="03D651D0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kGN+isuSca04gU1lrMJxIJLq6SA=" w:salt="03eGBf1ZRa7DMPD/8LN5Z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5C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A02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4735C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4DD9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384F9431594DED890A4AF900AF7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2406E-2558-46E7-9D7E-9BD68C648AA8}"/>
      </w:docPartPr>
      <w:docPartBody>
        <w:p w:rsidR="00000000" w:rsidRDefault="00B429BE">
          <w:pPr>
            <w:pStyle w:val="F6384F9431594DED890A4AF900AF7EC1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1858FDA4EFD74206A47C4C7984194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7469C-0E2E-4AA9-B1C5-1CA4D4949F53}"/>
      </w:docPartPr>
      <w:docPartBody>
        <w:p w:rsidR="00000000" w:rsidRDefault="00B429BE">
          <w:pPr>
            <w:pStyle w:val="1858FDA4EFD74206A47C4C798419412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CA29CF9C91484DB681CEB591035024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1F3F2-F294-4570-B40F-27384867EC6F}"/>
      </w:docPartPr>
      <w:docPartBody>
        <w:p w:rsidR="00000000" w:rsidRDefault="00B429BE">
          <w:pPr>
            <w:pStyle w:val="CA29CF9C91484DB681CEB59103502400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4E6805D0702B4FC9913CBE5EA3879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24CA8-9811-44A3-B100-B074A1D06329}"/>
      </w:docPartPr>
      <w:docPartBody>
        <w:p w:rsidR="00000000" w:rsidRDefault="00B429BE">
          <w:pPr>
            <w:pStyle w:val="4E6805D0702B4FC9913CBE5EA3879C04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74DEAD5408DB4065B0A6E3A72447F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7E974-6DEF-4931-B4BD-1CA800B7650E}"/>
      </w:docPartPr>
      <w:docPartBody>
        <w:p w:rsidR="00000000" w:rsidRDefault="00B429BE">
          <w:pPr>
            <w:pStyle w:val="74DEAD5408DB4065B0A6E3A72447F2B7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DCA54AA05B4CBFA2EB3E688462FD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3217F2-8C91-4308-B100-BBD62782E1AB}"/>
      </w:docPartPr>
      <w:docPartBody>
        <w:p w:rsidR="00000000" w:rsidRDefault="00B429BE">
          <w:pPr>
            <w:pStyle w:val="8EDCA54AA05B4CBFA2EB3E688462FD6E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709E5D944CF24F4FA8F853644341C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B3C3D-FADD-42DA-8F72-C652D462F470}"/>
      </w:docPartPr>
      <w:docPartBody>
        <w:p w:rsidR="00000000" w:rsidRDefault="00B429BE">
          <w:pPr>
            <w:pStyle w:val="709E5D944CF24F4FA8F853644341C8C6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F61CFDCA1A94683A920D09AF6428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F2861-0634-4F7B-8B98-38968611228A}"/>
      </w:docPartPr>
      <w:docPartBody>
        <w:p w:rsidR="00000000" w:rsidRDefault="00B429BE">
          <w:pPr>
            <w:pStyle w:val="0F61CFDCA1A94683A920D09AF6428497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DBFC3E26B4245529AC25CB31186B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F8B4C-FB00-49B7-AA2B-FCD6940C53F2}"/>
      </w:docPartPr>
      <w:docPartBody>
        <w:p w:rsidR="00000000" w:rsidRDefault="00B429BE">
          <w:pPr>
            <w:pStyle w:val="DDBFC3E26B4245529AC25CB31186B10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6C588CFE6EB54D5986C7A770F1BBA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85B72-D4A4-42B0-9A03-05B43D177981}"/>
      </w:docPartPr>
      <w:docPartBody>
        <w:p w:rsidR="00000000" w:rsidRDefault="005C0210">
          <w:pPr>
            <w:pStyle w:val="6C588CFE6EB54D5986C7A770F1BBADAF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FE6113F59AB54D7F815BEB6131D93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A8199-C446-451F-9158-5CDECA403B20}"/>
      </w:docPartPr>
      <w:docPartBody>
        <w:p w:rsidR="00000000" w:rsidRDefault="00B429BE">
          <w:pPr>
            <w:pStyle w:val="FE6113F59AB54D7F815BEB6131D93F3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05C48C79B13646B1937B19452562E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BE010-1F97-4C40-BBE7-9EF88EB33403}"/>
      </w:docPartPr>
      <w:docPartBody>
        <w:p w:rsidR="00000000" w:rsidRDefault="005C0210">
          <w:pPr>
            <w:pStyle w:val="05C48C79B13646B1937B19452562ED1B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F5988F87D24A80ABFDF09427B04B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FA755-9519-4002-99D1-7D573C881B09}"/>
      </w:docPartPr>
      <w:docPartBody>
        <w:p w:rsidR="00000000" w:rsidRDefault="00B429BE">
          <w:pPr>
            <w:pStyle w:val="F3F5988F87D24A80ABFDF09427B04B6C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2223AE8423AD4B65A555105CC0154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0FD4A-5566-44F1-B59B-8C9CDB7AF88A}"/>
      </w:docPartPr>
      <w:docPartBody>
        <w:p w:rsidR="00000000" w:rsidRDefault="00B429BE">
          <w:pPr>
            <w:pStyle w:val="2223AE8423AD4B65A555105CC01542B6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EF674AF10314477898B2363EF6C4E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6256A4-15D0-4036-BD9A-B4EDF50B541D}"/>
      </w:docPartPr>
      <w:docPartBody>
        <w:p w:rsidR="00000000" w:rsidRDefault="00B429BE">
          <w:pPr>
            <w:pStyle w:val="EF674AF10314477898B2363EF6C4E760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E832DAF04BD1481ABF24EA3BF8196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3F3C21-6163-4F0B-AE74-2E508CCB2598}"/>
      </w:docPartPr>
      <w:docPartBody>
        <w:p w:rsidR="00000000" w:rsidRDefault="00B429BE">
          <w:pPr>
            <w:pStyle w:val="E832DAF04BD1481ABF24EA3BF8196F06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FC0A00F44529451A819616E4F3129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7DBB8-9735-4985-A34E-0385DCE86F87}"/>
      </w:docPartPr>
      <w:docPartBody>
        <w:p w:rsidR="00000000" w:rsidRDefault="00B429BE">
          <w:pPr>
            <w:pStyle w:val="FC0A00F44529451A819616E4F31292ED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0D77DF00F9F74EE5BFB3B72D8C3A3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B9789-9C4A-4152-8D4E-AF76C78BE84F}"/>
      </w:docPartPr>
      <w:docPartBody>
        <w:p w:rsidR="00000000" w:rsidRDefault="00B429BE">
          <w:pPr>
            <w:pStyle w:val="0D77DF00F9F74EE5BFB3B72D8C3A306E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ECEB527845984315A59E9379E91E3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070F9-9EDB-4F3F-9A21-B8CA472E37F2}"/>
      </w:docPartPr>
      <w:docPartBody>
        <w:p w:rsidR="00000000" w:rsidRDefault="00B429BE">
          <w:pPr>
            <w:pStyle w:val="ECEB527845984315A59E9379E91E304D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423C481677443F784DD135649CFB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3057E-25F3-4932-AA4C-56E29A10EF49}"/>
      </w:docPartPr>
      <w:docPartBody>
        <w:p w:rsidR="00000000" w:rsidRDefault="00B429BE">
          <w:pPr>
            <w:pStyle w:val="A423C481677443F784DD135649CFB066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60842C6F047741D681AC4C8594C8B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221B22-B3D6-402F-BA16-398F54A7F12D}"/>
      </w:docPartPr>
      <w:docPartBody>
        <w:p w:rsidR="00000000" w:rsidRDefault="00B429BE">
          <w:pPr>
            <w:pStyle w:val="60842C6F047741D681AC4C8594C8BF6E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7494F42975540E8A0E7D1B5F3A32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479A6-01F2-40AC-A952-513DE530A906}"/>
      </w:docPartPr>
      <w:docPartBody>
        <w:p w:rsidR="00000000" w:rsidRDefault="00B429BE">
          <w:pPr>
            <w:pStyle w:val="97494F42975540E8A0E7D1B5F3A326C7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E9D74EE63A8B45A9864097D07F9DB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C418E3-F616-4FCF-AA70-439B1A774105}"/>
      </w:docPartPr>
      <w:docPartBody>
        <w:p w:rsidR="00000000" w:rsidRDefault="005C0210">
          <w:pPr>
            <w:pStyle w:val="E9D74EE63A8B45A9864097D07F9DB3F1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E402565DD2064B1792D79BA4CE35F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E875D-C0F0-4779-A658-55A26652DA60}"/>
      </w:docPartPr>
      <w:docPartBody>
        <w:p w:rsidR="00000000" w:rsidRDefault="00B429BE">
          <w:pPr>
            <w:pStyle w:val="E402565DD2064B1792D79BA4CE35FC6C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F918873C12914E46B052F58807DD4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B96147-E6F3-45F8-8CD8-694DBE775AFB}"/>
      </w:docPartPr>
      <w:docPartBody>
        <w:p w:rsidR="00000000" w:rsidRDefault="005C0210">
          <w:pPr>
            <w:pStyle w:val="F918873C12914E46B052F58807DD407E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0510FAC0F2274516B3C37B7128E7B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29CBA-C395-406E-9465-6C56C143562C}"/>
      </w:docPartPr>
      <w:docPartBody>
        <w:p w:rsidR="00000000" w:rsidRDefault="00B429BE">
          <w:pPr>
            <w:pStyle w:val="0510FAC0F2274516B3C37B7128E7B0D7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F6384F9431594DED890A4AF900AF7EC1">
    <w:name w:val="F6384F9431594DED890A4AF900AF7EC1"/>
  </w:style>
  <w:style w:type="paragraph" w:customStyle="1" w:styleId="1858FDA4EFD74206A47C4C7984194125">
    <w:name w:val="1858FDA4EFD74206A47C4C7984194125"/>
  </w:style>
  <w:style w:type="paragraph" w:customStyle="1" w:styleId="CA29CF9C91484DB681CEB59103502400">
    <w:name w:val="CA29CF9C91484DB681CEB59103502400"/>
  </w:style>
  <w:style w:type="paragraph" w:customStyle="1" w:styleId="4E6805D0702B4FC9913CBE5EA3879C04">
    <w:name w:val="4E6805D0702B4FC9913CBE5EA3879C04"/>
  </w:style>
  <w:style w:type="paragraph" w:customStyle="1" w:styleId="74DEAD5408DB4065B0A6E3A72447F2B7">
    <w:name w:val="74DEAD5408DB4065B0A6E3A72447F2B7"/>
  </w:style>
  <w:style w:type="paragraph" w:customStyle="1" w:styleId="8EDCA54AA05B4CBFA2EB3E688462FD6E">
    <w:name w:val="8EDCA54AA05B4CBFA2EB3E688462FD6E"/>
  </w:style>
  <w:style w:type="paragraph" w:customStyle="1" w:styleId="709E5D944CF24F4FA8F853644341C8C6">
    <w:name w:val="709E5D944CF24F4FA8F853644341C8C6"/>
  </w:style>
  <w:style w:type="paragraph" w:customStyle="1" w:styleId="0F61CFDCA1A94683A920D09AF6428497">
    <w:name w:val="0F61CFDCA1A94683A920D09AF6428497"/>
  </w:style>
  <w:style w:type="paragraph" w:customStyle="1" w:styleId="DDBFC3E26B4245529AC25CB31186B107">
    <w:name w:val="DDBFC3E26B4245529AC25CB31186B107"/>
  </w:style>
  <w:style w:type="paragraph" w:customStyle="1" w:styleId="6C588CFE6EB54D5986C7A770F1BBADAF">
    <w:name w:val="6C588CFE6EB54D5986C7A770F1BBADAF"/>
  </w:style>
  <w:style w:type="paragraph" w:customStyle="1" w:styleId="FE6113F59AB54D7F815BEB6131D93F3E">
    <w:name w:val="FE6113F59AB54D7F815BEB6131D93F3E"/>
  </w:style>
  <w:style w:type="paragraph" w:customStyle="1" w:styleId="05C48C79B13646B1937B19452562ED1B">
    <w:name w:val="05C48C79B13646B1937B19452562ED1B"/>
  </w:style>
  <w:style w:type="paragraph" w:customStyle="1" w:styleId="F3F5988F87D24A80ABFDF09427B04B6C">
    <w:name w:val="F3F5988F87D24A80ABFDF09427B04B6C"/>
  </w:style>
  <w:style w:type="paragraph" w:customStyle="1" w:styleId="2223AE8423AD4B65A555105CC01542B6">
    <w:name w:val="2223AE8423AD4B65A555105CC01542B6"/>
  </w:style>
  <w:style w:type="paragraph" w:customStyle="1" w:styleId="EF674AF10314477898B2363EF6C4E760">
    <w:name w:val="EF674AF10314477898B2363EF6C4E760"/>
  </w:style>
  <w:style w:type="paragraph" w:customStyle="1" w:styleId="E832DAF04BD1481ABF24EA3BF8196F06">
    <w:name w:val="E832DAF04BD1481ABF24EA3BF8196F06"/>
  </w:style>
  <w:style w:type="paragraph" w:customStyle="1" w:styleId="FC0A00F44529451A819616E4F31292ED">
    <w:name w:val="FC0A00F44529451A819616E4F31292ED"/>
  </w:style>
  <w:style w:type="paragraph" w:customStyle="1" w:styleId="0D77DF00F9F74EE5BFB3B72D8C3A306E">
    <w:name w:val="0D77DF00F9F74EE5BFB3B72D8C3A306E"/>
  </w:style>
  <w:style w:type="paragraph" w:customStyle="1" w:styleId="ECEB527845984315A59E9379E91E304D">
    <w:name w:val="ECEB527845984315A59E9379E91E304D"/>
  </w:style>
  <w:style w:type="paragraph" w:customStyle="1" w:styleId="A423C481677443F784DD135649CFB066">
    <w:name w:val="A423C481677443F784DD135649CFB066"/>
  </w:style>
  <w:style w:type="paragraph" w:customStyle="1" w:styleId="60842C6F047741D681AC4C8594C8BF6E">
    <w:name w:val="60842C6F047741D681AC4C8594C8BF6E"/>
  </w:style>
  <w:style w:type="paragraph" w:customStyle="1" w:styleId="97494F42975540E8A0E7D1B5F3A326C7">
    <w:name w:val="97494F42975540E8A0E7D1B5F3A326C7"/>
  </w:style>
  <w:style w:type="paragraph" w:customStyle="1" w:styleId="E9D74EE63A8B45A9864097D07F9DB3F1">
    <w:name w:val="E9D74EE63A8B45A9864097D07F9DB3F1"/>
  </w:style>
  <w:style w:type="paragraph" w:customStyle="1" w:styleId="E402565DD2064B1792D79BA4CE35FC6C">
    <w:name w:val="E402565DD2064B1792D79BA4CE35FC6C"/>
  </w:style>
  <w:style w:type="paragraph" w:customStyle="1" w:styleId="F918873C12914E46B052F58807DD407E">
    <w:name w:val="F918873C12914E46B052F58807DD407E"/>
  </w:style>
  <w:style w:type="paragraph" w:customStyle="1" w:styleId="0510FAC0F2274516B3C37B7128E7B0D7">
    <w:name w:val="0510FAC0F2274516B3C37B7128E7B0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F6384F9431594DED890A4AF900AF7EC1">
    <w:name w:val="F6384F9431594DED890A4AF900AF7EC1"/>
  </w:style>
  <w:style w:type="paragraph" w:customStyle="1" w:styleId="1858FDA4EFD74206A47C4C7984194125">
    <w:name w:val="1858FDA4EFD74206A47C4C7984194125"/>
  </w:style>
  <w:style w:type="paragraph" w:customStyle="1" w:styleId="CA29CF9C91484DB681CEB59103502400">
    <w:name w:val="CA29CF9C91484DB681CEB59103502400"/>
  </w:style>
  <w:style w:type="paragraph" w:customStyle="1" w:styleId="4E6805D0702B4FC9913CBE5EA3879C04">
    <w:name w:val="4E6805D0702B4FC9913CBE5EA3879C04"/>
  </w:style>
  <w:style w:type="paragraph" w:customStyle="1" w:styleId="74DEAD5408DB4065B0A6E3A72447F2B7">
    <w:name w:val="74DEAD5408DB4065B0A6E3A72447F2B7"/>
  </w:style>
  <w:style w:type="paragraph" w:customStyle="1" w:styleId="8EDCA54AA05B4CBFA2EB3E688462FD6E">
    <w:name w:val="8EDCA54AA05B4CBFA2EB3E688462FD6E"/>
  </w:style>
  <w:style w:type="paragraph" w:customStyle="1" w:styleId="709E5D944CF24F4FA8F853644341C8C6">
    <w:name w:val="709E5D944CF24F4FA8F853644341C8C6"/>
  </w:style>
  <w:style w:type="paragraph" w:customStyle="1" w:styleId="0F61CFDCA1A94683A920D09AF6428497">
    <w:name w:val="0F61CFDCA1A94683A920D09AF6428497"/>
  </w:style>
  <w:style w:type="paragraph" w:customStyle="1" w:styleId="DDBFC3E26B4245529AC25CB31186B107">
    <w:name w:val="DDBFC3E26B4245529AC25CB31186B107"/>
  </w:style>
  <w:style w:type="paragraph" w:customStyle="1" w:styleId="6C588CFE6EB54D5986C7A770F1BBADAF">
    <w:name w:val="6C588CFE6EB54D5986C7A770F1BBADAF"/>
  </w:style>
  <w:style w:type="paragraph" w:customStyle="1" w:styleId="FE6113F59AB54D7F815BEB6131D93F3E">
    <w:name w:val="FE6113F59AB54D7F815BEB6131D93F3E"/>
  </w:style>
  <w:style w:type="paragraph" w:customStyle="1" w:styleId="05C48C79B13646B1937B19452562ED1B">
    <w:name w:val="05C48C79B13646B1937B19452562ED1B"/>
  </w:style>
  <w:style w:type="paragraph" w:customStyle="1" w:styleId="F3F5988F87D24A80ABFDF09427B04B6C">
    <w:name w:val="F3F5988F87D24A80ABFDF09427B04B6C"/>
  </w:style>
  <w:style w:type="paragraph" w:customStyle="1" w:styleId="2223AE8423AD4B65A555105CC01542B6">
    <w:name w:val="2223AE8423AD4B65A555105CC01542B6"/>
  </w:style>
  <w:style w:type="paragraph" w:customStyle="1" w:styleId="EF674AF10314477898B2363EF6C4E760">
    <w:name w:val="EF674AF10314477898B2363EF6C4E760"/>
  </w:style>
  <w:style w:type="paragraph" w:customStyle="1" w:styleId="E832DAF04BD1481ABF24EA3BF8196F06">
    <w:name w:val="E832DAF04BD1481ABF24EA3BF8196F06"/>
  </w:style>
  <w:style w:type="paragraph" w:customStyle="1" w:styleId="FC0A00F44529451A819616E4F31292ED">
    <w:name w:val="FC0A00F44529451A819616E4F31292ED"/>
  </w:style>
  <w:style w:type="paragraph" w:customStyle="1" w:styleId="0D77DF00F9F74EE5BFB3B72D8C3A306E">
    <w:name w:val="0D77DF00F9F74EE5BFB3B72D8C3A306E"/>
  </w:style>
  <w:style w:type="paragraph" w:customStyle="1" w:styleId="ECEB527845984315A59E9379E91E304D">
    <w:name w:val="ECEB527845984315A59E9379E91E304D"/>
  </w:style>
  <w:style w:type="paragraph" w:customStyle="1" w:styleId="A423C481677443F784DD135649CFB066">
    <w:name w:val="A423C481677443F784DD135649CFB066"/>
  </w:style>
  <w:style w:type="paragraph" w:customStyle="1" w:styleId="60842C6F047741D681AC4C8594C8BF6E">
    <w:name w:val="60842C6F047741D681AC4C8594C8BF6E"/>
  </w:style>
  <w:style w:type="paragraph" w:customStyle="1" w:styleId="97494F42975540E8A0E7D1B5F3A326C7">
    <w:name w:val="97494F42975540E8A0E7D1B5F3A326C7"/>
  </w:style>
  <w:style w:type="paragraph" w:customStyle="1" w:styleId="E9D74EE63A8B45A9864097D07F9DB3F1">
    <w:name w:val="E9D74EE63A8B45A9864097D07F9DB3F1"/>
  </w:style>
  <w:style w:type="paragraph" w:customStyle="1" w:styleId="E402565DD2064B1792D79BA4CE35FC6C">
    <w:name w:val="E402565DD2064B1792D79BA4CE35FC6C"/>
  </w:style>
  <w:style w:type="paragraph" w:customStyle="1" w:styleId="F918873C12914E46B052F58807DD407E">
    <w:name w:val="F918873C12914E46B052F58807DD407E"/>
  </w:style>
  <w:style w:type="paragraph" w:customStyle="1" w:styleId="0510FAC0F2274516B3C37B7128E7B0D7">
    <w:name w:val="0510FAC0F2274516B3C37B7128E7B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2016-12-06T00:00:00</PublishDate>
  <Abstract>338/2016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873C06-9CDD-479A-95AF-8CB2AD6D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9</TotalTime>
  <Pages>5</Pages>
  <Words>1613</Words>
  <Characters>9525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631/2016</dc:subject>
  <dc:creator>Gilda Kluwe Viegas Dame</dc:creator>
  <cp:lastModifiedBy>Jaime Léo</cp:lastModifiedBy>
  <cp:revision>3</cp:revision>
  <cp:lastPrinted>2016-07-02T15:27:00Z</cp:lastPrinted>
  <dcterms:created xsi:type="dcterms:W3CDTF">2016-12-02T13:10:00Z</dcterms:created>
  <dcterms:modified xsi:type="dcterms:W3CDTF">2016-12-02T13:19:00Z</dcterms:modified>
  <cp:contentStatus>2012, 2013, 2014 e 2015</cp:contentStatus>
</cp:coreProperties>
</file>