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9B7812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Comissão Temporária de Assistência Técnica em Habitação de Interesse Social do </w:t>
            </w:r>
            <w:r w:rsidR="009844CC"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</w:p>
        </w:tc>
      </w:tr>
      <w:tr w:rsidR="00E91C75" w:rsidRPr="00FA675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FA6757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FA6757" w:rsidRDefault="00DA5359" w:rsidP="009B781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A675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Transposição Orçamentária </w:t>
            </w:r>
          </w:p>
        </w:tc>
      </w:tr>
    </w:tbl>
    <w:p w:rsidR="00E91C75" w:rsidRPr="000C72E4" w:rsidRDefault="000C72E4" w:rsidP="000C72E4">
      <w:pPr>
        <w:pBdr>
          <w:top w:val="single" w:sz="8" w:space="1" w:color="7F7F7F"/>
          <w:bottom w:val="single" w:sz="8" w:space="6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bookmarkStart w:id="0" w:name="_GoBack"/>
      <w:bookmarkEnd w:id="0"/>
      <w:r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DD254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123</w:t>
      </w:r>
      <w:r w:rsidR="00E91C7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E53F97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2018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0C72E4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FA6757">
        <w:rPr>
          <w:rFonts w:ascii="Times New Roman" w:hAnsi="Times New Roman"/>
          <w:sz w:val="22"/>
          <w:szCs w:val="22"/>
          <w:lang w:eastAsia="pt-BR"/>
        </w:rPr>
        <w:t>F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)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, reunida ordinariamente 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em 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FA6757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28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agosto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FA6757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FA6757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A5359" w:rsidRPr="00FA6757" w:rsidRDefault="00DA5359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FA6757" w:rsidRDefault="00DA5359" w:rsidP="00DA535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 xml:space="preserve">Considerando a necessidade de aporte no Plano de Ação 2018 para possibilitar a execução financeira da Meta da Unidade Organizacional – </w:t>
      </w:r>
      <w:r w:rsidRPr="00FA67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Apoio Institucional de Interesse do Conselho</w:t>
      </w:r>
      <w:r w:rsidR="00FA6757">
        <w:rPr>
          <w:rFonts w:ascii="Times New Roman" w:hAnsi="Times New Roman"/>
          <w:sz w:val="22"/>
          <w:szCs w:val="22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675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as deliberações de comissão devem ser encaminhadas à Presidência do CAU/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FA6757">
        <w:rPr>
          <w:rFonts w:ascii="Times New Roman" w:hAnsi="Times New Roman"/>
          <w:sz w:val="22"/>
          <w:szCs w:val="22"/>
          <w:lang w:eastAsia="pt-BR"/>
        </w:rPr>
        <w:t>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A675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359" w:rsidRPr="0050009B" w:rsidRDefault="00DA5359" w:rsidP="00FA0D20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 w:rsidR="0050009B" w:rsidRPr="0050009B">
        <w:rPr>
          <w:rFonts w:ascii="Times New Roman" w:hAnsi="Times New Roman"/>
          <w:sz w:val="22"/>
          <w:szCs w:val="22"/>
        </w:rPr>
        <w:t xml:space="preserve">R$ 100.000,00 (cem mil reais) das </w:t>
      </w:r>
      <w:r w:rsidRPr="0050009B">
        <w:rPr>
          <w:rFonts w:ascii="Times New Roman" w:hAnsi="Times New Roman"/>
          <w:sz w:val="22"/>
          <w:szCs w:val="22"/>
        </w:rPr>
        <w:t xml:space="preserve">despesas de custeio do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 de Fomento à Assistência Técnica em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 xml:space="preserve"> Habitação de Interesse Social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4.03.31</w:t>
      </w:r>
      <w:r w:rsidR="00FA6757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(</w:t>
      </w:r>
      <w:r w:rsidRPr="0050009B">
        <w:rPr>
          <w:rFonts w:ascii="Times New Roman" w:hAnsi="Times New Roman"/>
          <w:sz w:val="22"/>
          <w:szCs w:val="22"/>
        </w:rPr>
        <w:t>6.2.2.1.1.01.07.02.002 – Convênios, Acordos e Ajuda a Entidades</w:t>
      </w:r>
      <w:r w:rsidR="0050009B" w:rsidRPr="0050009B">
        <w:rPr>
          <w:rFonts w:ascii="Times New Roman" w:hAnsi="Times New Roman"/>
          <w:sz w:val="22"/>
          <w:szCs w:val="22"/>
        </w:rPr>
        <w:t>)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50009B" w:rsidRPr="0050009B">
        <w:rPr>
          <w:rFonts w:ascii="Times New Roman" w:hAnsi="Times New Roman"/>
          <w:sz w:val="22"/>
          <w:szCs w:val="22"/>
        </w:rPr>
        <w:t>para</w:t>
      </w:r>
      <w:r w:rsidRPr="0050009B">
        <w:rPr>
          <w:rFonts w:ascii="Times New Roman" w:hAnsi="Times New Roman"/>
          <w:sz w:val="22"/>
          <w:szCs w:val="22"/>
        </w:rPr>
        <w:t xml:space="preserve"> </w:t>
      </w:r>
      <w:r w:rsidR="000033F6">
        <w:rPr>
          <w:rFonts w:ascii="Times New Roman" w:hAnsi="Times New Roman"/>
          <w:sz w:val="22"/>
          <w:szCs w:val="22"/>
        </w:rPr>
        <w:t>serem alocados n</w:t>
      </w:r>
      <w:r w:rsidRPr="0050009B">
        <w:rPr>
          <w:rFonts w:ascii="Times New Roman" w:hAnsi="Times New Roman"/>
          <w:sz w:val="22"/>
          <w:szCs w:val="22"/>
        </w:rPr>
        <w:t xml:space="preserve">o 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>P</w:t>
      </w:r>
      <w:r w:rsidRPr="000033F6">
        <w:rPr>
          <w:rFonts w:ascii="Times New Roman" w:hAnsi="Times New Roman"/>
          <w:sz w:val="22"/>
          <w:szCs w:val="22"/>
          <w:u w:val="single"/>
        </w:rPr>
        <w:t>rojeto</w:t>
      </w:r>
      <w:r w:rsidR="0050009B" w:rsidRPr="000033F6">
        <w:rPr>
          <w:rFonts w:ascii="Times New Roman" w:hAnsi="Times New Roman"/>
          <w:sz w:val="22"/>
          <w:szCs w:val="22"/>
          <w:u w:val="single"/>
        </w:rPr>
        <w:t xml:space="preserve"> Edital de Apoio Institucional de Interesse do Conselho</w:t>
      </w:r>
      <w:r w:rsidR="0050009B"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="0050009B"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4.03.28</w:t>
      </w:r>
      <w:r w:rsidR="0050009B" w:rsidRPr="0050009B">
        <w:rPr>
          <w:rFonts w:ascii="Times New Roman" w:hAnsi="Times New Roman"/>
          <w:sz w:val="22"/>
          <w:szCs w:val="22"/>
        </w:rPr>
        <w:t xml:space="preserve"> (</w:t>
      </w:r>
      <w:r w:rsidRPr="0050009B">
        <w:rPr>
          <w:rFonts w:ascii="Times New Roman" w:hAnsi="Times New Roman"/>
          <w:sz w:val="22"/>
          <w:szCs w:val="22"/>
        </w:rPr>
        <w:t>6.2.2.1.1.01.07.02.002 - Convênios, Acordos e Ajuda a Entidades</w:t>
      </w:r>
      <w:r w:rsidR="0050009B">
        <w:rPr>
          <w:rFonts w:ascii="Times New Roman" w:hAnsi="Times New Roman"/>
          <w:sz w:val="22"/>
          <w:szCs w:val="22"/>
        </w:rPr>
        <w:t>);</w:t>
      </w:r>
    </w:p>
    <w:p w:rsidR="00DA5359" w:rsidRPr="00FA6757" w:rsidRDefault="00DA5359" w:rsidP="00DA5359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1C75" w:rsidRPr="003F5273" w:rsidRDefault="003F5273" w:rsidP="003F5273">
      <w:pPr>
        <w:pStyle w:val="PargrafodaLista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hAnsi="Times New Roman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Pelo encaminhamento desta 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deliberação à Presidência do CAU</w:t>
      </w:r>
      <w:r w:rsidR="00A95666" w:rsidRPr="00FA6757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para </w:t>
      </w:r>
      <w:r>
        <w:rPr>
          <w:rFonts w:ascii="Times New Roman" w:hAnsi="Times New Roman"/>
          <w:sz w:val="22"/>
          <w:szCs w:val="22"/>
          <w:lang w:eastAsia="pt-BR"/>
        </w:rPr>
        <w:t xml:space="preserve">conhecimento e apreciação 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do Plenário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="00FA6757" w:rsidRPr="003F5273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96FFA" w:rsidRPr="00FA6757">
        <w:rPr>
          <w:rFonts w:ascii="Times New Roman" w:hAnsi="Times New Roman"/>
          <w:b/>
          <w:sz w:val="22"/>
          <w:szCs w:val="22"/>
          <w:lang w:eastAsia="pt-BR"/>
        </w:rPr>
        <w:t>unanimidade de</w:t>
      </w:r>
      <w:r w:rsidRPr="00FA675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FA6757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–</w:t>
      </w:r>
      <w:r w:rsidRPr="00FA6757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28</w:t>
      </w:r>
      <w:r w:rsidR="005659AD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A5359" w:rsidRPr="00FA6757">
        <w:rPr>
          <w:rFonts w:ascii="Times New Roman" w:hAnsi="Times New Roman"/>
          <w:sz w:val="22"/>
          <w:szCs w:val="22"/>
          <w:lang w:eastAsia="pt-BR"/>
        </w:rPr>
        <w:t>agosto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A7A35" w:rsidRPr="00FA6757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FA6757">
        <w:rPr>
          <w:rFonts w:ascii="Times New Roman" w:hAnsi="Times New Roman"/>
          <w:sz w:val="22"/>
          <w:szCs w:val="22"/>
          <w:lang w:eastAsia="pt-BR"/>
        </w:rPr>
        <w:t>.</w:t>
      </w:r>
    </w:p>
    <w:p w:rsidR="00E379D1" w:rsidRPr="00FA675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FA6757" w:rsidRDefault="00FA7A35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E91C75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 w:rsidRPr="00FA675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FA6757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A6757">
        <w:rPr>
          <w:rFonts w:ascii="Times New Roman" w:hAnsi="Times New Roman"/>
          <w:b/>
          <w:caps/>
          <w:spacing w:val="4"/>
          <w:sz w:val="22"/>
          <w:szCs w:val="22"/>
        </w:rPr>
        <w:t>ALVINO JARA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FA6757" w:rsidRDefault="00FA6757" w:rsidP="00C94490">
      <w:pPr>
        <w:tabs>
          <w:tab w:val="left" w:pos="4651"/>
        </w:tabs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 w:rsidR="00E91C75"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EMILIO MERINO DOMINGUEZ</w:t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213CD" w:rsidRPr="00FA6757" w:rsidRDefault="00E91C75" w:rsidP="00C94490">
      <w:pPr>
        <w:tabs>
          <w:tab w:val="left" w:pos="4651"/>
        </w:tabs>
        <w:spacing w:line="276" w:lineRule="auto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="00FA6757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FA7A35" w:rsidRPr="00FA6757" w:rsidRDefault="00FA6757" w:rsidP="00C94490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RODRIGO RINTZEL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FA7A35" w:rsidRPr="00FA6757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A7A35" w:rsidRPr="00FA6757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A6757">
        <w:rPr>
          <w:rFonts w:ascii="Times New Roman" w:hAnsi="Times New Roman"/>
          <w:sz w:val="22"/>
          <w:szCs w:val="22"/>
          <w:lang w:eastAsia="pt-BR"/>
        </w:rPr>
        <w:t>Membro</w:t>
      </w:r>
      <w:r w:rsidR="00FA6757">
        <w:rPr>
          <w:rFonts w:ascii="Times New Roman" w:hAnsi="Times New Roman"/>
          <w:sz w:val="22"/>
          <w:szCs w:val="22"/>
          <w:lang w:eastAsia="pt-BR"/>
        </w:rPr>
        <w:t xml:space="preserve"> Suplente</w:t>
      </w:r>
      <w:r w:rsidRPr="00FA6757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FA7A35" w:rsidRPr="00FA675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92" w:rsidRDefault="00EB4892" w:rsidP="004C3048">
      <w:r>
        <w:separator/>
      </w:r>
    </w:p>
  </w:endnote>
  <w:endnote w:type="continuationSeparator" w:id="0">
    <w:p w:rsidR="00EB4892" w:rsidRDefault="00EB48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535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92" w:rsidRDefault="00EB4892" w:rsidP="004C3048">
      <w:r>
        <w:separator/>
      </w:r>
    </w:p>
  </w:footnote>
  <w:footnote w:type="continuationSeparator" w:id="0">
    <w:p w:rsidR="00EB4892" w:rsidRDefault="00EB48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033F6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6B7F"/>
    <w:rsid w:val="00170CA0"/>
    <w:rsid w:val="00174A5A"/>
    <w:rsid w:val="001778C5"/>
    <w:rsid w:val="00180FB9"/>
    <w:rsid w:val="00196B83"/>
    <w:rsid w:val="001B5148"/>
    <w:rsid w:val="001B5F62"/>
    <w:rsid w:val="001E56D2"/>
    <w:rsid w:val="001F61E5"/>
    <w:rsid w:val="002127F8"/>
    <w:rsid w:val="00220A16"/>
    <w:rsid w:val="00236921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273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0009B"/>
    <w:rsid w:val="00522F08"/>
    <w:rsid w:val="0053240A"/>
    <w:rsid w:val="005461A2"/>
    <w:rsid w:val="005615DC"/>
    <w:rsid w:val="00564054"/>
    <w:rsid w:val="00565889"/>
    <w:rsid w:val="005659AD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8F7DC9"/>
    <w:rsid w:val="009269BD"/>
    <w:rsid w:val="00930D3C"/>
    <w:rsid w:val="0093154B"/>
    <w:rsid w:val="009347B2"/>
    <w:rsid w:val="0094772A"/>
    <w:rsid w:val="009643CB"/>
    <w:rsid w:val="00970ACB"/>
    <w:rsid w:val="00974359"/>
    <w:rsid w:val="009844CC"/>
    <w:rsid w:val="009B5DB8"/>
    <w:rsid w:val="009B7812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6FF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86244"/>
    <w:rsid w:val="00C94490"/>
    <w:rsid w:val="00CC0FF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CC4"/>
    <w:rsid w:val="00E3663E"/>
    <w:rsid w:val="00E379D1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55E0C"/>
    <w:rsid w:val="00F62212"/>
    <w:rsid w:val="00F751D3"/>
    <w:rsid w:val="00FA6757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1A15BF-00D7-4BDD-B0FD-EF63D6F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AD73-51C8-419C-8FF9-898B859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10</cp:revision>
  <cp:lastPrinted>2018-08-28T17:14:00Z</cp:lastPrinted>
  <dcterms:created xsi:type="dcterms:W3CDTF">2018-08-27T18:29:00Z</dcterms:created>
  <dcterms:modified xsi:type="dcterms:W3CDTF">2018-08-28T17:15:00Z</dcterms:modified>
</cp:coreProperties>
</file>