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  <w:r w:rsidR="0096305D">
              <w:rPr>
                <w:rFonts w:ascii="Times New Roman" w:hAnsi="Times New Roman"/>
                <w:sz w:val="22"/>
                <w:szCs w:val="22"/>
              </w:rPr>
              <w:t xml:space="preserve"> e aprovação das contas trimestrais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0365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365C0">
              <w:rPr>
                <w:rFonts w:ascii="Times New Roman" w:hAnsi="Times New Roman"/>
                <w:b/>
                <w:sz w:val="22"/>
                <w:szCs w:val="22"/>
              </w:rPr>
              <w:t>049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E679B">
        <w:rPr>
          <w:rFonts w:ascii="Times New Roman" w:hAnsi="Times New Roman"/>
          <w:sz w:val="22"/>
          <w:szCs w:val="22"/>
          <w:lang w:eastAsia="pt-BR"/>
        </w:rPr>
        <w:t>17 de abril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5D2735">
        <w:rPr>
          <w:rFonts w:ascii="Times New Roman" w:hAnsi="Times New Roman"/>
          <w:sz w:val="22"/>
          <w:szCs w:val="22"/>
        </w:rPr>
        <w:t xml:space="preserve">o </w:t>
      </w:r>
      <w:r w:rsidR="00933655" w:rsidRPr="005D2735">
        <w:rPr>
          <w:rFonts w:ascii="Times New Roman" w:hAnsi="Times New Roman"/>
          <w:sz w:val="22"/>
          <w:szCs w:val="22"/>
        </w:rPr>
        <w:t xml:space="preserve">relatório nº </w:t>
      </w:r>
      <w:r w:rsidR="00027018">
        <w:rPr>
          <w:rFonts w:ascii="Times New Roman" w:hAnsi="Times New Roman"/>
          <w:sz w:val="22"/>
          <w:szCs w:val="22"/>
        </w:rPr>
        <w:t>0</w:t>
      </w:r>
      <w:r w:rsidR="00C254D2">
        <w:rPr>
          <w:rFonts w:ascii="Times New Roman" w:hAnsi="Times New Roman"/>
          <w:sz w:val="22"/>
          <w:szCs w:val="22"/>
        </w:rPr>
        <w:t>3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e 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93372" w:rsidRDefault="00B933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deliberações </w:t>
      </w:r>
      <w:r w:rsidR="00997581">
        <w:rPr>
          <w:rFonts w:ascii="Times New Roman" w:hAnsi="Times New Roman"/>
          <w:sz w:val="22"/>
          <w:szCs w:val="22"/>
          <w:lang w:eastAsia="pt-BR"/>
        </w:rPr>
        <w:t>nº</w:t>
      </w:r>
      <w:r>
        <w:rPr>
          <w:rFonts w:ascii="Times New Roman" w:hAnsi="Times New Roman"/>
          <w:sz w:val="22"/>
          <w:szCs w:val="22"/>
          <w:lang w:eastAsia="pt-BR"/>
        </w:rPr>
        <w:t xml:space="preserve"> 021/2018 e </w:t>
      </w:r>
      <w:r w:rsidR="0067468F">
        <w:rPr>
          <w:rFonts w:ascii="Times New Roman" w:hAnsi="Times New Roman"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z w:val="22"/>
          <w:szCs w:val="22"/>
          <w:lang w:eastAsia="pt-BR"/>
        </w:rPr>
        <w:t>035/2018</w:t>
      </w:r>
      <w:r w:rsidR="00997581">
        <w:rPr>
          <w:rFonts w:ascii="Times New Roman" w:hAnsi="Times New Roman"/>
          <w:sz w:val="22"/>
          <w:szCs w:val="22"/>
          <w:lang w:eastAsia="pt-BR"/>
        </w:rPr>
        <w:t xml:space="preserve"> desta Comissão de Planejamento e Finanças;</w:t>
      </w:r>
    </w:p>
    <w:p w:rsidR="00B93372" w:rsidRDefault="00B933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Aprovar o balancete mensal do CAU/RS referente a </w:t>
      </w:r>
      <w:r w:rsidR="00CC07AB">
        <w:rPr>
          <w:rFonts w:ascii="Times New Roman" w:hAnsi="Times New Roman"/>
          <w:sz w:val="22"/>
          <w:szCs w:val="22"/>
          <w:lang w:eastAsia="pt-BR"/>
        </w:rPr>
        <w:t>març</w:t>
      </w:r>
      <w:r w:rsidR="00027018">
        <w:rPr>
          <w:rFonts w:ascii="Times New Roman" w:hAnsi="Times New Roman"/>
          <w:sz w:val="22"/>
          <w:szCs w:val="22"/>
          <w:lang w:eastAsia="pt-BR"/>
        </w:rPr>
        <w:t>o de 2018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Pr="005D2735" w:rsidRDefault="0096305D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as contas </w:t>
      </w:r>
      <w:r w:rsidR="0022111B">
        <w:rPr>
          <w:rFonts w:ascii="Times New Roman" w:hAnsi="Times New Roman"/>
          <w:sz w:val="22"/>
          <w:szCs w:val="22"/>
          <w:lang w:eastAsia="pt-BR"/>
        </w:rPr>
        <w:t xml:space="preserve">do CAU/RS </w:t>
      </w:r>
      <w:r w:rsidR="00977056">
        <w:rPr>
          <w:rFonts w:ascii="Times New Roman" w:hAnsi="Times New Roman"/>
          <w:sz w:val="22"/>
          <w:szCs w:val="22"/>
          <w:lang w:eastAsia="pt-BR"/>
        </w:rPr>
        <w:t>referentes a</w:t>
      </w:r>
      <w:r w:rsidR="00B93372">
        <w:rPr>
          <w:rFonts w:ascii="Times New Roman" w:hAnsi="Times New Roman"/>
          <w:sz w:val="22"/>
          <w:szCs w:val="22"/>
          <w:lang w:eastAsia="pt-BR"/>
        </w:rPr>
        <w:t xml:space="preserve">o período </w:t>
      </w:r>
      <w:r w:rsidR="00977056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o 1º trimestre de 2018;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para verificação e tomada das seguintes providências:</w:t>
      </w:r>
    </w:p>
    <w:p w:rsidR="00E91C75" w:rsidRPr="005D2735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5D2735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5D2735">
        <w:rPr>
          <w:rFonts w:ascii="Times New Roman" w:hAnsi="Times New Roman"/>
          <w:sz w:val="22"/>
          <w:szCs w:val="22"/>
          <w:lang w:eastAsia="pt-BR"/>
        </w:rPr>
        <w:t>apreciação</w:t>
      </w:r>
      <w:proofErr w:type="gramEnd"/>
      <w:r w:rsidRPr="005D273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E679B">
        <w:rPr>
          <w:rFonts w:ascii="Times New Roman" w:hAnsi="Times New Roman"/>
          <w:sz w:val="22"/>
          <w:szCs w:val="22"/>
          <w:lang w:eastAsia="pt-BR"/>
        </w:rPr>
        <w:t>17 de abril</w:t>
      </w:r>
      <w:r w:rsidR="003E679B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70FD8" w:rsidRPr="005D2735" w:rsidRDefault="0024113C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994C2F">
              <w:rPr>
                <w:rFonts w:ascii="Times New Roman" w:hAnsi="Times New Roman"/>
                <w:sz w:val="22"/>
                <w:szCs w:val="22"/>
              </w:rPr>
              <w:t>a Adjunta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BC5BE2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5D2735" w:rsidRDefault="00027018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BC5BE2">
              <w:rPr>
                <w:rFonts w:ascii="Times New Roman" w:hAnsi="Times New Roman"/>
                <w:sz w:val="22"/>
                <w:szCs w:val="22"/>
              </w:rPr>
              <w:t xml:space="preserve">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5FB"/>
    <w:rsid w:val="00740E14"/>
    <w:rsid w:val="0075194D"/>
    <w:rsid w:val="0076286B"/>
    <w:rsid w:val="00776B7B"/>
    <w:rsid w:val="00776B91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4C2F"/>
    <w:rsid w:val="0099758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4C4D-62A1-4417-94E5-D1ED738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64</cp:revision>
  <cp:lastPrinted>2018-03-13T17:26:00Z</cp:lastPrinted>
  <dcterms:created xsi:type="dcterms:W3CDTF">2017-12-20T18:28:00Z</dcterms:created>
  <dcterms:modified xsi:type="dcterms:W3CDTF">2018-04-17T17:00:00Z</dcterms:modified>
</cp:coreProperties>
</file>