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C79E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F628D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F628D4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Pr="0039110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67C06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F628D4">
              <w:rPr>
                <w:rFonts w:asciiTheme="minorHAnsi" w:hAnsiTheme="minorHAnsi" w:cs="Arial"/>
                <w:sz w:val="22"/>
                <w:szCs w:val="22"/>
              </w:rPr>
              <w:t>retificação da tabela constante da DPL Nº 128/2013</w:t>
            </w:r>
            <w:r w:rsidR="00F95014" w:rsidRPr="003911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45584D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45584D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45584D" w:rsidRDefault="00EC3D3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Dispõe sobre </w:t>
      </w:r>
      <w:r w:rsidR="0045584D" w:rsidRPr="0045584D">
        <w:rPr>
          <w:rFonts w:asciiTheme="minorHAnsi" w:hAnsiTheme="minorHAnsi" w:cs="Arial"/>
          <w:sz w:val="22"/>
          <w:szCs w:val="22"/>
        </w:rPr>
        <w:t xml:space="preserve">a </w:t>
      </w:r>
      <w:r w:rsidR="00F628D4">
        <w:rPr>
          <w:rFonts w:asciiTheme="minorHAnsi" w:hAnsiTheme="minorHAnsi" w:cs="Arial"/>
          <w:sz w:val="22"/>
          <w:szCs w:val="22"/>
        </w:rPr>
        <w:t>retificação da tabela de cargos e salários dos funcionários efetivos do CAU/RS</w:t>
      </w:r>
      <w:r w:rsidR="00885567" w:rsidRPr="0045584D">
        <w:rPr>
          <w:rFonts w:asciiTheme="minorHAnsi" w:hAnsiTheme="minorHAnsi" w:cs="Arial"/>
          <w:sz w:val="22"/>
          <w:szCs w:val="22"/>
        </w:rPr>
        <w:t>.</w:t>
      </w:r>
    </w:p>
    <w:p w:rsidR="00CF5AE0" w:rsidRPr="0045584D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5567" w:rsidRPr="0045584D" w:rsidRDefault="00885567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Default="00A64FB5" w:rsidP="002927C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5584D" w:rsidRPr="0045584D">
        <w:rPr>
          <w:rFonts w:asciiTheme="minorHAnsi" w:hAnsiTheme="minorHAnsi" w:cs="Arial"/>
          <w:sz w:val="22"/>
          <w:szCs w:val="22"/>
        </w:rPr>
        <w:t>22 de novem</w:t>
      </w:r>
      <w:r w:rsidRPr="0045584D">
        <w:rPr>
          <w:rFonts w:asciiTheme="minorHAnsi" w:hAnsiTheme="minorHAnsi" w:cs="Arial"/>
          <w:sz w:val="22"/>
          <w:szCs w:val="22"/>
        </w:rPr>
        <w:t xml:space="preserve">bro de 2013, no </w:t>
      </w:r>
      <w:r w:rsidRPr="0045584D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45584D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45584D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Pr="0045584D">
        <w:rPr>
          <w:rFonts w:asciiTheme="minorHAnsi" w:hAnsiTheme="minorHAnsi" w:cs="Calibri"/>
          <w:sz w:val="22"/>
          <w:szCs w:val="22"/>
        </w:rPr>
        <w:t>, localizado à Rua Dona Laura, 320,</w:t>
      </w:r>
      <w:r w:rsidRPr="0045584D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F628D4" w:rsidRDefault="00F628D4" w:rsidP="002927C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o documento denominado “diretrizes orçamentárias para 2014”, en</w:t>
      </w:r>
      <w:r w:rsidR="002927CD">
        <w:rPr>
          <w:rFonts w:asciiTheme="minorHAnsi" w:hAnsiTheme="minorHAnsi" w:cs="Arial"/>
          <w:sz w:val="22"/>
          <w:szCs w:val="22"/>
        </w:rPr>
        <w:t xml:space="preserve">caminhado a este Conselho pelo CAU/BR, fixa o limite de 55% (cinquenta e cinco por cento) da receita líquida para despesa com pessoal e que há divergência com a </w:t>
      </w:r>
      <w:r>
        <w:rPr>
          <w:rFonts w:asciiTheme="minorHAnsi" w:hAnsiTheme="minorHAnsi" w:cs="Arial"/>
          <w:sz w:val="22"/>
          <w:szCs w:val="22"/>
        </w:rPr>
        <w:t>Lei Complementar nº 101/2000 (Lei de Responsabilidade Fiscal)</w:t>
      </w:r>
      <w:r w:rsidR="002927CD">
        <w:rPr>
          <w:rFonts w:asciiTheme="minorHAnsi" w:hAnsiTheme="minorHAnsi" w:cs="Arial"/>
          <w:sz w:val="22"/>
          <w:szCs w:val="22"/>
        </w:rPr>
        <w:t xml:space="preserve">, eis que esta em </w:t>
      </w:r>
      <w:r>
        <w:rPr>
          <w:rFonts w:asciiTheme="minorHAnsi" w:hAnsiTheme="minorHAnsi" w:cs="Arial"/>
          <w:sz w:val="22"/>
          <w:szCs w:val="22"/>
        </w:rPr>
        <w:t>seu artigo 19, inciso I, fixa o limite de 50% (cinquenta por cento) da receita líquida da Autarquia Federal para a despesa de pessoal;</w:t>
      </w:r>
    </w:p>
    <w:p w:rsidR="002927CD" w:rsidRDefault="002927CD" w:rsidP="002927C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adequação dos salários ao limite legal estabelecido;</w:t>
      </w:r>
    </w:p>
    <w:p w:rsidR="002927CD" w:rsidRPr="0045584D" w:rsidRDefault="002927CD" w:rsidP="002927C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o salário mínimo profissional do arquiteto e urbanista é de 8,5 salários mínimos, conforme Lei </w:t>
      </w:r>
      <w:r>
        <w:rPr>
          <w:rFonts w:ascii="Arial" w:hAnsi="Arial" w:cs="Arial"/>
          <w:color w:val="050505"/>
          <w:sz w:val="20"/>
          <w:szCs w:val="20"/>
          <w:shd w:val="clear" w:color="auto" w:fill="FFFFFF"/>
        </w:rPr>
        <w:t>4.950-A/66</w:t>
      </w:r>
      <w:r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e a Resolução nº 38/2012 do CAU/BR;</w:t>
      </w:r>
    </w:p>
    <w:p w:rsidR="00B16479" w:rsidRPr="0045584D" w:rsidRDefault="00B16479" w:rsidP="002C5A7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45584D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45584D" w:rsidRDefault="00CF5AE0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2927CD" w:rsidRDefault="0045584D" w:rsidP="002C5A7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F7961">
        <w:rPr>
          <w:rFonts w:cs="Arial"/>
        </w:rPr>
        <w:t xml:space="preserve">Pela </w:t>
      </w:r>
      <w:r w:rsidR="00B67C06">
        <w:rPr>
          <w:rFonts w:cs="Arial"/>
        </w:rPr>
        <w:t xml:space="preserve">aprovação da </w:t>
      </w:r>
      <w:r w:rsidR="00F628D4">
        <w:rPr>
          <w:rFonts w:cs="Arial"/>
        </w:rPr>
        <w:t>retificação da tabela de cargos e salários a serem providos após o concurso público d</w:t>
      </w:r>
      <w:r w:rsidR="002927CD">
        <w:rPr>
          <w:rFonts w:cs="Arial"/>
        </w:rPr>
        <w:t>o CAU/RS, conforme tabela abaixo:</w:t>
      </w:r>
    </w:p>
    <w:p w:rsidR="002927CD" w:rsidRPr="002927CD" w:rsidRDefault="002927CD" w:rsidP="002927C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44777D">
        <w:rPr>
          <w:noProof/>
        </w:rPr>
        <w:drawing>
          <wp:inline distT="0" distB="0" distL="0" distR="0" wp14:anchorId="0876B8F9" wp14:editId="4DA2D4AA">
            <wp:extent cx="5844540" cy="2597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57" w:rsidRPr="00176957" w:rsidRDefault="00176957" w:rsidP="00176957">
      <w:pPr>
        <w:suppressAutoHyphens/>
        <w:spacing w:line="360" w:lineRule="auto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F5AE0" w:rsidRPr="00E02CE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E02CED">
        <w:rPr>
          <w:rFonts w:asciiTheme="minorHAnsi" w:hAnsiTheme="minorHAnsi" w:cstheme="minorHAnsi"/>
        </w:rPr>
        <w:t xml:space="preserve">A deliberação teve </w:t>
      </w:r>
      <w:r w:rsidR="00E02CED" w:rsidRPr="00E02CED">
        <w:rPr>
          <w:rFonts w:asciiTheme="minorHAnsi" w:hAnsiTheme="minorHAnsi" w:cstheme="minorHAnsi"/>
        </w:rPr>
        <w:t>1</w:t>
      </w:r>
      <w:r w:rsidR="00B67C06">
        <w:rPr>
          <w:rFonts w:asciiTheme="minorHAnsi" w:hAnsiTheme="minorHAnsi" w:cstheme="minorHAnsi"/>
        </w:rPr>
        <w:t>5</w:t>
      </w:r>
      <w:r w:rsidR="00E06644" w:rsidRPr="00E02CED">
        <w:rPr>
          <w:rFonts w:asciiTheme="minorHAnsi" w:hAnsiTheme="minorHAnsi" w:cstheme="minorHAnsi"/>
        </w:rPr>
        <w:t xml:space="preserve"> </w:t>
      </w:r>
      <w:r w:rsidR="00B67C06">
        <w:rPr>
          <w:rFonts w:asciiTheme="minorHAnsi" w:hAnsiTheme="minorHAnsi" w:cstheme="minorHAnsi"/>
        </w:rPr>
        <w:t>v</w:t>
      </w:r>
      <w:r w:rsidR="00B576C5" w:rsidRPr="00E02CED">
        <w:rPr>
          <w:rFonts w:asciiTheme="minorHAnsi" w:hAnsiTheme="minorHAnsi" w:cstheme="minorHAnsi"/>
        </w:rPr>
        <w:t xml:space="preserve">otos </w:t>
      </w:r>
      <w:r w:rsidR="00EC3D3F" w:rsidRPr="00E02CED">
        <w:rPr>
          <w:rFonts w:asciiTheme="minorHAnsi" w:hAnsiTheme="minorHAnsi" w:cstheme="minorHAnsi"/>
        </w:rPr>
        <w:t>a favor e</w:t>
      </w:r>
      <w:r w:rsidR="009B2489" w:rsidRPr="00E02CED">
        <w:rPr>
          <w:rFonts w:asciiTheme="minorHAnsi" w:hAnsiTheme="minorHAnsi" w:cstheme="minorHAnsi"/>
        </w:rPr>
        <w:t xml:space="preserve"> </w:t>
      </w:r>
      <w:r w:rsidR="00E02CED" w:rsidRPr="00E02CED">
        <w:rPr>
          <w:rFonts w:asciiTheme="minorHAnsi" w:hAnsiTheme="minorHAnsi" w:cstheme="minorHAnsi"/>
        </w:rPr>
        <w:t>0</w:t>
      </w:r>
      <w:r w:rsidR="00B67C06">
        <w:rPr>
          <w:rFonts w:asciiTheme="minorHAnsi" w:hAnsiTheme="minorHAnsi" w:cstheme="minorHAnsi"/>
        </w:rPr>
        <w:t>5</w:t>
      </w:r>
      <w:r w:rsidR="009B2489" w:rsidRPr="00E02CED">
        <w:rPr>
          <w:rFonts w:asciiTheme="minorHAnsi" w:hAnsiTheme="minorHAnsi" w:cstheme="minorHAnsi"/>
        </w:rPr>
        <w:t xml:space="preserve"> ausência</w:t>
      </w:r>
      <w:r w:rsidR="00DE4123" w:rsidRPr="00E02CED">
        <w:rPr>
          <w:rFonts w:asciiTheme="minorHAnsi" w:hAnsiTheme="minorHAnsi" w:cstheme="minorHAnsi"/>
        </w:rPr>
        <w:t>s</w:t>
      </w:r>
      <w:r w:rsidR="009B2489" w:rsidRPr="00E02CED">
        <w:rPr>
          <w:rFonts w:asciiTheme="minorHAnsi" w:hAnsiTheme="minorHAnsi" w:cstheme="minorHAnsi"/>
        </w:rPr>
        <w:t xml:space="preserve">, </w:t>
      </w:r>
      <w:r w:rsidRPr="00E02CED">
        <w:rPr>
          <w:rFonts w:asciiTheme="minorHAnsi" w:hAnsiTheme="minorHAnsi" w:cstheme="minorHAnsi"/>
        </w:rPr>
        <w:t>conforme lista de votação em anexo.</w:t>
      </w:r>
      <w:r w:rsidR="002C5A77" w:rsidRPr="00E02CED">
        <w:rPr>
          <w:rFonts w:asciiTheme="minorHAnsi" w:hAnsiTheme="minorHAnsi" w:cstheme="minorHAnsi"/>
        </w:rPr>
        <w:t xml:space="preserve"> </w:t>
      </w:r>
    </w:p>
    <w:p w:rsidR="00013A12" w:rsidRPr="0045584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84D">
        <w:rPr>
          <w:rFonts w:asciiTheme="minorHAnsi" w:hAnsiTheme="minorHAnsi" w:cstheme="minorHAnsi"/>
        </w:rPr>
        <w:t>Esta deliberação entra em vigor nesta data.</w:t>
      </w:r>
    </w:p>
    <w:p w:rsidR="00013A12" w:rsidRPr="0045584D" w:rsidRDefault="00013A12" w:rsidP="002C5A7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2C5A7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 w:rsidRPr="0045584D">
        <w:rPr>
          <w:rFonts w:asciiTheme="minorHAnsi" w:hAnsiTheme="minorHAnsi" w:cs="Arial"/>
          <w:sz w:val="22"/>
          <w:szCs w:val="22"/>
        </w:rPr>
        <w:t>2</w:t>
      </w:r>
      <w:r w:rsidR="0045584D" w:rsidRPr="0045584D">
        <w:rPr>
          <w:rFonts w:asciiTheme="minorHAnsi" w:hAnsiTheme="minorHAnsi" w:cs="Arial"/>
          <w:sz w:val="22"/>
          <w:szCs w:val="22"/>
        </w:rPr>
        <w:t>2</w:t>
      </w:r>
      <w:r w:rsidR="005853E2" w:rsidRPr="0045584D">
        <w:rPr>
          <w:rFonts w:asciiTheme="minorHAnsi" w:hAnsiTheme="minorHAnsi" w:cs="Arial"/>
          <w:sz w:val="22"/>
          <w:szCs w:val="22"/>
        </w:rPr>
        <w:t xml:space="preserve"> de </w:t>
      </w:r>
      <w:r w:rsidR="0045584D" w:rsidRPr="0045584D">
        <w:rPr>
          <w:rFonts w:asciiTheme="minorHAnsi" w:hAnsiTheme="minorHAnsi" w:cs="Arial"/>
          <w:sz w:val="22"/>
          <w:szCs w:val="22"/>
        </w:rPr>
        <w:t>novem</w:t>
      </w:r>
      <w:r w:rsidR="005853E2" w:rsidRPr="0045584D">
        <w:rPr>
          <w:rFonts w:asciiTheme="minorHAnsi" w:hAnsiTheme="minorHAnsi" w:cs="Arial"/>
          <w:sz w:val="22"/>
          <w:szCs w:val="22"/>
        </w:rPr>
        <w:t>bro</w:t>
      </w:r>
      <w:r w:rsidR="00B84A36" w:rsidRPr="0045584D">
        <w:rPr>
          <w:rFonts w:asciiTheme="minorHAnsi" w:hAnsiTheme="minorHAnsi" w:cs="Arial"/>
          <w:sz w:val="22"/>
          <w:szCs w:val="22"/>
        </w:rPr>
        <w:t xml:space="preserve"> </w:t>
      </w:r>
      <w:r w:rsidRPr="0045584D">
        <w:rPr>
          <w:rFonts w:asciiTheme="minorHAnsi" w:hAnsiTheme="minorHAnsi" w:cs="Arial"/>
          <w:sz w:val="22"/>
          <w:szCs w:val="22"/>
        </w:rPr>
        <w:t>de 2013.</w:t>
      </w:r>
    </w:p>
    <w:p w:rsidR="00013A12" w:rsidRPr="0045584D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45584D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45584D" w:rsidRDefault="00013A12" w:rsidP="0039110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45584D" w:rsidSect="00CF5AE0">
      <w:headerReference w:type="even" r:id="rId9"/>
      <w:headerReference w:type="default" r:id="rId10"/>
      <w:footerReference w:type="even" r:id="rId11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7" w:rsidRDefault="004B2057">
      <w:r>
        <w:separator/>
      </w:r>
    </w:p>
  </w:endnote>
  <w:endnote w:type="continuationSeparator" w:id="0">
    <w:p w:rsidR="004B2057" w:rsidRDefault="004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7" w:rsidRDefault="004B2057">
      <w:r>
        <w:separator/>
      </w:r>
    </w:p>
  </w:footnote>
  <w:footnote w:type="continuationSeparator" w:id="0">
    <w:p w:rsidR="004B2057" w:rsidRDefault="004B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76957"/>
    <w:rsid w:val="001A0E3B"/>
    <w:rsid w:val="001A69E0"/>
    <w:rsid w:val="001C79E3"/>
    <w:rsid w:val="002430E6"/>
    <w:rsid w:val="00264917"/>
    <w:rsid w:val="00274C85"/>
    <w:rsid w:val="00290404"/>
    <w:rsid w:val="002927CD"/>
    <w:rsid w:val="002B3B78"/>
    <w:rsid w:val="002C5A77"/>
    <w:rsid w:val="003242AC"/>
    <w:rsid w:val="003265AA"/>
    <w:rsid w:val="00364BB2"/>
    <w:rsid w:val="003650E7"/>
    <w:rsid w:val="0039110B"/>
    <w:rsid w:val="003A24EC"/>
    <w:rsid w:val="00417737"/>
    <w:rsid w:val="0045584D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6F7961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9D7457"/>
    <w:rsid w:val="00A64FB5"/>
    <w:rsid w:val="00A77167"/>
    <w:rsid w:val="00AB7ACF"/>
    <w:rsid w:val="00B14114"/>
    <w:rsid w:val="00B16479"/>
    <w:rsid w:val="00B43EC0"/>
    <w:rsid w:val="00B576C5"/>
    <w:rsid w:val="00B67C06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2CED"/>
    <w:rsid w:val="00E06644"/>
    <w:rsid w:val="00E84DA0"/>
    <w:rsid w:val="00EA4891"/>
    <w:rsid w:val="00EC3D3F"/>
    <w:rsid w:val="00EF5C8A"/>
    <w:rsid w:val="00F26A55"/>
    <w:rsid w:val="00F628D4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2013-11-25T17:12:00Z</cp:lastPrinted>
  <dcterms:created xsi:type="dcterms:W3CDTF">2013-11-25T18:18:00Z</dcterms:created>
  <dcterms:modified xsi:type="dcterms:W3CDTF">2013-11-25T18:18:00Z</dcterms:modified>
</cp:coreProperties>
</file>