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EE54EF" w:rsidP="00725CF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25CF2">
              <w:rPr>
                <w:rFonts w:asciiTheme="minorHAnsi" w:hAnsiTheme="minorHAnsi" w:cs="Arial"/>
                <w:b/>
                <w:sz w:val="22"/>
                <w:szCs w:val="22"/>
              </w:rPr>
              <w:t>Nº:</w:t>
            </w: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203625078"/>
                <w:placeholder>
                  <w:docPart w:val="6D3C3D8867034F85AEE08358426A7C64"/>
                </w:placeholder>
                <w:text/>
              </w:sdtPr>
              <w:sdtEndPr/>
              <w:sdtContent>
                <w:r w:rsidR="00A805E7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</w:t>
                </w:r>
                <w:r w:rsidR="00725CF2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51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500814760"/>
                <w:lock w:val="contentLocked"/>
                <w:placeholder>
                  <w:docPart w:val="A6049A5EA0A948EFA84524EF56006D31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11-20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013A12" w:rsidRPr="00EB1C42" w:rsidRDefault="00013A12" w:rsidP="00725CF2">
            <w:pPr>
              <w:spacing w:line="276" w:lineRule="auto"/>
              <w:ind w:left="1026" w:hanging="99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>Assunto:</w:t>
            </w:r>
            <w:proofErr w:type="gramStart"/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52A6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1349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End"/>
            <w:r w:rsidR="003E4A71">
              <w:rPr>
                <w:rFonts w:asciiTheme="minorHAnsi" w:hAnsiTheme="minorHAnsi" w:cs="Arial"/>
                <w:sz w:val="22"/>
                <w:szCs w:val="22"/>
              </w:rPr>
              <w:t>Homologa relatório de Processos Administrativos relativos a Registros de Responsabilidade Técnica do CAU/RS, deliberados pela Comissão de Exercício Profissional</w:t>
            </w:r>
            <w:r w:rsidR="00725CF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25CF2" w:rsidRPr="00725CF2">
              <w:rPr>
                <w:rFonts w:asciiTheme="minorHAnsi" w:hAnsiTheme="minorHAnsi" w:cs="Arial"/>
                <w:sz w:val="22"/>
                <w:szCs w:val="22"/>
              </w:rPr>
              <w:t>(</w:t>
            </w:r>
            <w:sdt>
              <w:sdtPr>
                <w:rPr>
                  <w:rFonts w:asciiTheme="minorHAnsi" w:eastAsia="Times New Roman" w:hAnsiTheme="minorHAnsi" w:cs="Arial"/>
                  <w:sz w:val="22"/>
                  <w:szCs w:val="22"/>
                  <w:lang w:eastAsia="pt-BR"/>
                </w:rPr>
                <w:id w:val="1295636534"/>
                <w:placeholder>
                  <w:docPart w:val="9DA8800413964CD2A01925BFE21FBBA1"/>
                </w:placeholder>
                <w:text/>
              </w:sdtPr>
              <w:sdtContent>
                <w:r w:rsidR="00725CF2" w:rsidRPr="00725CF2">
                  <w:rPr>
                    <w:rFonts w:asciiTheme="minorHAnsi" w:eastAsia="Times New Roman" w:hAnsiTheme="minorHAnsi" w:cs="Arial"/>
                    <w:sz w:val="22"/>
                    <w:szCs w:val="22"/>
                    <w:lang w:eastAsia="pt-BR"/>
                  </w:rPr>
                  <w:t>01º a 31 de outubro de 2015</w:t>
                </w:r>
              </w:sdtContent>
            </w:sdt>
            <w:r w:rsidR="00725CF2" w:rsidRPr="00725CF2">
              <w:rPr>
                <w:rFonts w:asciiTheme="minorHAnsi" w:eastAsia="Times New Roman" w:hAnsiTheme="minorHAnsi" w:cs="Arial"/>
                <w:sz w:val="22"/>
                <w:szCs w:val="22"/>
                <w:lang w:eastAsia="pt-BR"/>
              </w:rPr>
              <w:t>)</w:t>
            </w:r>
            <w:r w:rsidR="00725CF2">
              <w:rPr>
                <w:rFonts w:asciiTheme="minorHAnsi" w:eastAsia="Times New Roman" w:hAnsiTheme="minorHAnsi" w:cs="Arial"/>
                <w:sz w:val="22"/>
                <w:szCs w:val="22"/>
                <w:lang w:eastAsia="pt-BR"/>
              </w:rPr>
              <w:t>.</w:t>
            </w:r>
            <w:bookmarkStart w:id="0" w:name="_GoBack"/>
            <w:bookmarkEnd w:id="0"/>
          </w:p>
        </w:tc>
      </w:tr>
      <w:tr w:rsidR="00FF13AD" w:rsidRPr="00EB1C42" w:rsidTr="00EA1ED8">
        <w:trPr>
          <w:trHeight w:val="170"/>
        </w:trPr>
        <w:tc>
          <w:tcPr>
            <w:tcW w:w="3652" w:type="dxa"/>
            <w:vAlign w:val="center"/>
          </w:tcPr>
          <w:p w:rsidR="00FF13AD" w:rsidRPr="00EB1C42" w:rsidRDefault="00EE54EF" w:rsidP="00725CF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C335072B9FEB483F94BE794951BBE153"/>
                </w:placeholder>
                <w:text/>
              </w:sdtPr>
              <w:sdtEndPr/>
              <w:sdtContent>
                <w:r w:rsidR="00486069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</w:t>
                </w:r>
                <w:r w:rsidR="00725CF2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FB16C548A86342779AD9B99BB5455A41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vAlign w:val="center"/>
          </w:tcPr>
          <w:p w:rsidR="00FF13AD" w:rsidRPr="00EB1C42" w:rsidRDefault="00FF13AD" w:rsidP="00725CF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>Data:</w:t>
            </w:r>
            <w:r w:rsidRPr="00725CF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Data de Publicação"/>
                <w:tag w:val=""/>
                <w:id w:val="-1969658121"/>
                <w:placeholder>
                  <w:docPart w:val="19EF8A398E284ACC815B6332EBED681E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11-2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725CF2" w:rsidRPr="00725CF2">
                  <w:rPr>
                    <w:rFonts w:asciiTheme="minorHAnsi" w:hAnsiTheme="minorHAnsi" w:cs="Arial"/>
                    <w:sz w:val="22"/>
                    <w:szCs w:val="22"/>
                  </w:rPr>
                  <w:t>20</w:t>
                </w:r>
                <w:r w:rsidR="00486069" w:rsidRPr="00725CF2">
                  <w:rPr>
                    <w:rFonts w:asciiTheme="minorHAnsi" w:hAnsiTheme="minorHAnsi" w:cs="Arial"/>
                    <w:sz w:val="22"/>
                    <w:szCs w:val="22"/>
                  </w:rPr>
                  <w:t>/</w:t>
                </w:r>
                <w:r w:rsidR="00A805E7" w:rsidRPr="00725CF2">
                  <w:rPr>
                    <w:rFonts w:asciiTheme="minorHAnsi" w:hAnsiTheme="minorHAnsi" w:cs="Arial"/>
                    <w:sz w:val="22"/>
                    <w:szCs w:val="22"/>
                  </w:rPr>
                  <w:t>1</w:t>
                </w:r>
                <w:r w:rsidR="00725CF2" w:rsidRPr="00725CF2">
                  <w:rPr>
                    <w:rFonts w:asciiTheme="minorHAnsi" w:hAnsiTheme="minorHAnsi" w:cs="Arial"/>
                    <w:sz w:val="22"/>
                    <w:szCs w:val="22"/>
                  </w:rPr>
                  <w:t>1</w:t>
                </w:r>
                <w:r w:rsidR="00486069" w:rsidRPr="00725CF2">
                  <w:rPr>
                    <w:rFonts w:asciiTheme="minorHAnsi" w:hAnsiTheme="minorHAnsi" w:cs="Arial"/>
                    <w:sz w:val="22"/>
                    <w:szCs w:val="22"/>
                  </w:rPr>
                  <w:t>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3E4A71" w:rsidRDefault="003E4A71" w:rsidP="003E4A7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3E4A71" w:rsidRDefault="003E4A71" w:rsidP="003E4A71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3E4A71" w:rsidRDefault="003E4A71" w:rsidP="003E4A71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DELIBERA:</w:t>
      </w:r>
    </w:p>
    <w:p w:rsidR="00052B1C" w:rsidRDefault="00052B1C" w:rsidP="003E4A71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3E4A71" w:rsidRDefault="003E4A71" w:rsidP="007E6FF7">
      <w:pPr>
        <w:numPr>
          <w:ilvl w:val="0"/>
          <w:numId w:val="5"/>
        </w:numPr>
        <w:suppressAutoHyphens/>
        <w:spacing w:line="276" w:lineRule="auto"/>
        <w:contextualSpacing/>
        <w:jc w:val="both"/>
        <w:rPr>
          <w:rFonts w:asciiTheme="minorHAnsi" w:eastAsia="Times New Roman" w:hAnsiTheme="minorHAnsi" w:cs="Arial"/>
          <w:color w:val="FF0000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Homologar relatório de Processos Administrativos relativos aos Registros de </w:t>
      </w:r>
      <w:r w:rsidRPr="00E94146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Responsabilidade Técnica do CAU/RS, deliberados pela Comissão de Exercício Profissional no período de </w:t>
      </w:r>
      <w:sdt>
        <w:sdtPr>
          <w:rPr>
            <w:rFonts w:asciiTheme="minorHAnsi" w:eastAsia="Times New Roman" w:hAnsiTheme="minorHAnsi" w:cs="Arial"/>
            <w:b/>
            <w:sz w:val="22"/>
            <w:szCs w:val="22"/>
            <w:lang w:eastAsia="pt-BR"/>
          </w:rPr>
          <w:id w:val="301669519"/>
          <w:placeholder>
            <w:docPart w:val="DefaultPlaceholder_1082065158"/>
          </w:placeholder>
          <w:text/>
        </w:sdtPr>
        <w:sdtEndPr/>
        <w:sdtContent>
          <w:r w:rsidR="00725CF2">
            <w:rPr>
              <w:rFonts w:asciiTheme="minorHAnsi" w:eastAsia="Times New Roman" w:hAnsiTheme="minorHAnsi" w:cs="Arial"/>
              <w:b/>
              <w:sz w:val="22"/>
              <w:szCs w:val="22"/>
              <w:lang w:eastAsia="pt-BR"/>
            </w:rPr>
            <w:t xml:space="preserve">01º a 31 </w:t>
          </w:r>
          <w:r w:rsidR="00A805E7" w:rsidRPr="00B52A6C">
            <w:rPr>
              <w:rFonts w:asciiTheme="minorHAnsi" w:eastAsia="Times New Roman" w:hAnsiTheme="minorHAnsi" w:cs="Arial"/>
              <w:b/>
              <w:sz w:val="22"/>
              <w:szCs w:val="22"/>
              <w:lang w:eastAsia="pt-BR"/>
            </w:rPr>
            <w:t xml:space="preserve">de </w:t>
          </w:r>
          <w:r w:rsidR="00725CF2">
            <w:rPr>
              <w:rFonts w:asciiTheme="minorHAnsi" w:eastAsia="Times New Roman" w:hAnsiTheme="minorHAnsi" w:cs="Arial"/>
              <w:b/>
              <w:sz w:val="22"/>
              <w:szCs w:val="22"/>
              <w:lang w:eastAsia="pt-BR"/>
            </w:rPr>
            <w:t>outubro</w:t>
          </w:r>
          <w:r w:rsidR="00A805E7" w:rsidRPr="00B52A6C">
            <w:rPr>
              <w:rFonts w:asciiTheme="minorHAnsi" w:eastAsia="Times New Roman" w:hAnsiTheme="minorHAnsi" w:cs="Arial"/>
              <w:b/>
              <w:sz w:val="22"/>
              <w:szCs w:val="22"/>
              <w:lang w:eastAsia="pt-BR"/>
            </w:rPr>
            <w:t xml:space="preserve"> de 2015</w:t>
          </w:r>
        </w:sdtContent>
      </w:sdt>
      <w:r w:rsidRPr="00E94146">
        <w:rPr>
          <w:rFonts w:asciiTheme="minorHAnsi" w:eastAsia="Times New Roman" w:hAnsiTheme="minorHAnsi" w:cs="Arial"/>
          <w:sz w:val="22"/>
          <w:szCs w:val="22"/>
          <w:lang w:eastAsia="pt-BR"/>
        </w:rPr>
        <w:t>, abaixo</w:t>
      </w:r>
      <w:r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relacionados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:</w:t>
      </w:r>
    </w:p>
    <w:p w:rsidR="003E4A71" w:rsidRDefault="003E4A71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725CF2" w:rsidRPr="00725CF2" w:rsidRDefault="00725CF2" w:rsidP="00725CF2">
      <w:pPr>
        <w:ind w:firstLine="720"/>
        <w:jc w:val="both"/>
        <w:rPr>
          <w:rFonts w:ascii="Calibri" w:hAnsi="Calibri"/>
          <w:sz w:val="22"/>
          <w:szCs w:val="22"/>
        </w:rPr>
      </w:pPr>
      <w:r w:rsidRPr="00725CF2">
        <w:rPr>
          <w:rFonts w:ascii="Calibri" w:hAnsi="Calibri"/>
          <w:b/>
          <w:sz w:val="22"/>
          <w:szCs w:val="22"/>
        </w:rPr>
        <w:t xml:space="preserve">1. </w:t>
      </w:r>
      <w:r w:rsidRPr="00725CF2">
        <w:rPr>
          <w:rFonts w:ascii="Calibri" w:hAnsi="Calibri"/>
          <w:b/>
          <w:sz w:val="22"/>
          <w:szCs w:val="22"/>
          <w:u w:val="single"/>
        </w:rPr>
        <w:t>Processos de Cancelamento (26)</w:t>
      </w:r>
    </w:p>
    <w:p w:rsidR="00725CF2" w:rsidRDefault="00725CF2" w:rsidP="00725CF2">
      <w:pPr>
        <w:jc w:val="both"/>
        <w:rPr>
          <w:rFonts w:ascii="Calibri" w:hAnsi="Calibri"/>
          <w:sz w:val="22"/>
          <w:szCs w:val="22"/>
        </w:rPr>
      </w:pPr>
    </w:p>
    <w:p w:rsidR="00725CF2" w:rsidRDefault="00725CF2" w:rsidP="00725CF2">
      <w:pPr>
        <w:ind w:firstLine="720"/>
        <w:jc w:val="both"/>
        <w:rPr>
          <w:rFonts w:ascii="Calibri" w:hAnsi="Calibri"/>
          <w:sz w:val="22"/>
          <w:szCs w:val="22"/>
        </w:rPr>
      </w:pPr>
      <w:r w:rsidRPr="00725CF2">
        <w:rPr>
          <w:rFonts w:ascii="Calibri" w:hAnsi="Calibri"/>
          <w:sz w:val="22"/>
          <w:szCs w:val="22"/>
        </w:rPr>
        <w:t>Todos os processos de cancelamento</w:t>
      </w:r>
      <w:proofErr w:type="gramStart"/>
      <w:r w:rsidRPr="00725CF2">
        <w:rPr>
          <w:rFonts w:ascii="Calibri" w:hAnsi="Calibri"/>
          <w:sz w:val="22"/>
          <w:szCs w:val="22"/>
        </w:rPr>
        <w:t>, seguiram</w:t>
      </w:r>
      <w:proofErr w:type="gramEnd"/>
      <w:r w:rsidRPr="00725CF2">
        <w:rPr>
          <w:rFonts w:ascii="Calibri" w:hAnsi="Calibri"/>
          <w:sz w:val="22"/>
          <w:szCs w:val="22"/>
        </w:rPr>
        <w:t xml:space="preserve"> os ritos da Resolução CAU/BR nº 91, de 09 de outubro de 2014, tendo sido aprovados mediante Declaração dos fatos ocorridos que levaram à solicitação de cancelamento com a ciência e a concordância de ambos os interessados: Contratante e contratado; </w:t>
      </w:r>
    </w:p>
    <w:p w:rsidR="00725CF2" w:rsidRPr="00725CF2" w:rsidRDefault="00725CF2" w:rsidP="00725CF2">
      <w:pPr>
        <w:jc w:val="both"/>
        <w:rPr>
          <w:rFonts w:ascii="Calibri" w:hAnsi="Calibri"/>
          <w:sz w:val="22"/>
          <w:szCs w:val="22"/>
        </w:rPr>
      </w:pPr>
    </w:p>
    <w:tbl>
      <w:tblPr>
        <w:tblW w:w="926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1350"/>
        <w:gridCol w:w="2024"/>
        <w:gridCol w:w="1378"/>
        <w:gridCol w:w="3969"/>
      </w:tblGrid>
      <w:tr w:rsidR="00725CF2" w:rsidRPr="00725CF2" w:rsidTr="00387699">
        <w:trPr>
          <w:trHeight w:val="300"/>
        </w:trPr>
        <w:tc>
          <w:tcPr>
            <w:tcW w:w="9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CF2" w:rsidRPr="00725CF2" w:rsidRDefault="00725CF2" w:rsidP="00387699">
            <w:pP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5CF2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Processos de cancelamento de RRT, deliberados pelo Setor (17</w:t>
            </w:r>
            <w:proofErr w:type="gramStart"/>
            <w:r w:rsidRPr="00725CF2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)</w:t>
            </w:r>
            <w:proofErr w:type="gramEnd"/>
            <w:r w:rsidRPr="00725CF2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725CF2" w:rsidRPr="00725CF2" w:rsidTr="00387699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CF2" w:rsidRPr="00725CF2" w:rsidRDefault="00725CF2" w:rsidP="00387699">
            <w:p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725CF2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Qtd</w:t>
            </w:r>
            <w:proofErr w:type="spellEnd"/>
            <w:r w:rsidRPr="00725CF2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CF2" w:rsidRPr="00725CF2" w:rsidRDefault="00725CF2" w:rsidP="00387699">
            <w:p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r w:rsidRPr="00725CF2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Processo Nº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CF2" w:rsidRPr="00725CF2" w:rsidRDefault="00725CF2" w:rsidP="00387699">
            <w:p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725CF2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RRTs</w:t>
            </w:r>
            <w:proofErr w:type="spellEnd"/>
            <w:r w:rsidRPr="00725CF2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 xml:space="preserve"> Nº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CF2" w:rsidRPr="00725CF2" w:rsidRDefault="00725CF2" w:rsidP="00387699">
            <w:p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r w:rsidRPr="00725CF2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Aprovação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CF2" w:rsidRPr="00725CF2" w:rsidRDefault="00725CF2" w:rsidP="00387699">
            <w:p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r w:rsidRPr="00725CF2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</w:tr>
      <w:tr w:rsidR="00725CF2" w:rsidRPr="00725CF2" w:rsidTr="00387699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725CF2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CF2" w:rsidRPr="00725CF2" w:rsidRDefault="00725CF2" w:rsidP="0038769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sz w:val="22"/>
                <w:szCs w:val="22"/>
              </w:rPr>
              <w:t>305690/2015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sz w:val="22"/>
                <w:szCs w:val="22"/>
              </w:rPr>
              <w:t>2346511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sz w:val="22"/>
                <w:szCs w:val="22"/>
              </w:rPr>
              <w:t>06/10/2015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sz w:val="22"/>
                <w:szCs w:val="22"/>
              </w:rPr>
              <w:t>ANDRÉ MACHADO SARCZUK</w:t>
            </w:r>
          </w:p>
        </w:tc>
      </w:tr>
      <w:tr w:rsidR="00725CF2" w:rsidRPr="00725CF2" w:rsidTr="00387699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725CF2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CF2" w:rsidRPr="00725CF2" w:rsidRDefault="00725CF2" w:rsidP="0038769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sz w:val="22"/>
                <w:szCs w:val="22"/>
              </w:rPr>
              <w:t>304730/2015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sz w:val="22"/>
                <w:szCs w:val="22"/>
              </w:rPr>
              <w:t>3326905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sz w:val="22"/>
                <w:szCs w:val="22"/>
              </w:rPr>
              <w:t>13/10/2015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sz w:val="22"/>
                <w:szCs w:val="22"/>
              </w:rPr>
              <w:t>VANESA TRES BORTOLOZZO</w:t>
            </w:r>
          </w:p>
        </w:tc>
      </w:tr>
      <w:tr w:rsidR="00725CF2" w:rsidRPr="00725CF2" w:rsidTr="00387699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CF2" w:rsidRPr="00725CF2" w:rsidRDefault="00725CF2" w:rsidP="00387699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725CF2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CF2" w:rsidRPr="00725CF2" w:rsidRDefault="00725CF2" w:rsidP="0038769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sz w:val="22"/>
                <w:szCs w:val="22"/>
              </w:rPr>
              <w:t>305649/2015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sz w:val="22"/>
                <w:szCs w:val="22"/>
              </w:rPr>
              <w:t>2944053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color w:val="006100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sz w:val="22"/>
                <w:szCs w:val="22"/>
              </w:rPr>
              <w:t>06/10/2015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sz w:val="22"/>
                <w:szCs w:val="22"/>
              </w:rPr>
              <w:t>LUCIANO VANI</w:t>
            </w:r>
          </w:p>
        </w:tc>
      </w:tr>
      <w:tr w:rsidR="00725CF2" w:rsidRPr="00725CF2" w:rsidTr="00387699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CF2" w:rsidRPr="00725CF2" w:rsidRDefault="00725CF2" w:rsidP="00387699">
            <w:pPr>
              <w:widowControl w:val="0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proofErr w:type="gramStart"/>
            <w:r w:rsidRPr="00725CF2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4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sz w:val="22"/>
                <w:szCs w:val="22"/>
              </w:rPr>
              <w:t>305707/2015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sz w:val="22"/>
                <w:szCs w:val="22"/>
              </w:rPr>
              <w:t>3232689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sz w:val="22"/>
                <w:szCs w:val="22"/>
              </w:rPr>
              <w:t>06/10/2015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sz w:val="22"/>
                <w:szCs w:val="22"/>
              </w:rPr>
              <w:t>MÁRCIA PARMA</w:t>
            </w:r>
          </w:p>
        </w:tc>
      </w:tr>
      <w:tr w:rsidR="00725CF2" w:rsidRPr="00725CF2" w:rsidTr="00387699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proofErr w:type="gramStart"/>
            <w:r w:rsidRPr="00725CF2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5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CF2" w:rsidRPr="00725CF2" w:rsidRDefault="00725CF2" w:rsidP="0038769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sz w:val="22"/>
                <w:szCs w:val="22"/>
              </w:rPr>
              <w:t>306181/2015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sz w:val="22"/>
                <w:szCs w:val="22"/>
              </w:rPr>
              <w:t>1433989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sz w:val="22"/>
                <w:szCs w:val="22"/>
              </w:rPr>
              <w:t>07/10/2015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sz w:val="22"/>
                <w:szCs w:val="22"/>
              </w:rPr>
              <w:t>EDNILSON DA COSTA NERY</w:t>
            </w:r>
          </w:p>
        </w:tc>
      </w:tr>
      <w:tr w:rsidR="00725CF2" w:rsidRPr="00725CF2" w:rsidTr="00387699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CF2" w:rsidRPr="00725CF2" w:rsidRDefault="00725CF2" w:rsidP="00387699">
            <w:pPr>
              <w:widowControl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725CF2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6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sz w:val="22"/>
                <w:szCs w:val="22"/>
              </w:rPr>
              <w:t>307004/2015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sz w:val="22"/>
                <w:szCs w:val="22"/>
              </w:rPr>
              <w:t>3931286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sz w:val="22"/>
                <w:szCs w:val="22"/>
              </w:rPr>
              <w:t>09/10/2015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sz w:val="22"/>
                <w:szCs w:val="22"/>
              </w:rPr>
              <w:t>PAULO ROBERTO CALDAS</w:t>
            </w:r>
          </w:p>
        </w:tc>
      </w:tr>
      <w:tr w:rsidR="00725CF2" w:rsidRPr="00725CF2" w:rsidTr="00387699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CF2" w:rsidRPr="00725CF2" w:rsidRDefault="00725CF2" w:rsidP="00387699">
            <w:pPr>
              <w:widowControl w:val="0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pt-BR"/>
              </w:rPr>
            </w:pPr>
            <w:proofErr w:type="gramStart"/>
            <w:r w:rsidRPr="00725CF2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pt-BR"/>
              </w:rPr>
              <w:t>7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sz w:val="22"/>
                <w:szCs w:val="22"/>
              </w:rPr>
              <w:t>307038/2015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sz w:val="22"/>
                <w:szCs w:val="22"/>
              </w:rPr>
              <w:t>2232589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sz w:val="22"/>
                <w:szCs w:val="22"/>
              </w:rPr>
              <w:t>13/10/2015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sz w:val="22"/>
                <w:szCs w:val="22"/>
              </w:rPr>
              <w:t>LUIZ MARCOS BORGHETTI</w:t>
            </w:r>
          </w:p>
        </w:tc>
      </w:tr>
      <w:tr w:rsidR="00725CF2" w:rsidRPr="00725CF2" w:rsidTr="00387699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CF2" w:rsidRPr="00725CF2" w:rsidRDefault="00725CF2" w:rsidP="00387699">
            <w:pPr>
              <w:widowControl w:val="0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pt-BR"/>
              </w:rPr>
            </w:pPr>
            <w:proofErr w:type="gramStart"/>
            <w:r w:rsidRPr="00725CF2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pt-BR"/>
              </w:rPr>
              <w:lastRenderedPageBreak/>
              <w:t>8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sz w:val="22"/>
                <w:szCs w:val="22"/>
              </w:rPr>
              <w:t>307529/2015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sz w:val="22"/>
                <w:szCs w:val="22"/>
              </w:rPr>
              <w:t>2882088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sz w:val="22"/>
                <w:szCs w:val="22"/>
              </w:rPr>
              <w:t>13/10/2015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sz w:val="22"/>
                <w:szCs w:val="22"/>
              </w:rPr>
              <w:t>RENATA MARQUES DE SOUZA</w:t>
            </w:r>
          </w:p>
        </w:tc>
      </w:tr>
      <w:tr w:rsidR="00725CF2" w:rsidRPr="00725CF2" w:rsidTr="00387699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CF2" w:rsidRPr="00725CF2" w:rsidRDefault="00725CF2" w:rsidP="00387699">
            <w:pPr>
              <w:widowControl w:val="0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proofErr w:type="gramStart"/>
            <w:r w:rsidRPr="00725CF2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9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sz w:val="22"/>
                <w:szCs w:val="22"/>
              </w:rPr>
              <w:t>312767/2015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sz w:val="22"/>
                <w:szCs w:val="22"/>
              </w:rPr>
              <w:t>3057586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sz w:val="22"/>
                <w:szCs w:val="22"/>
              </w:rPr>
              <w:t>29/10/2015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sz w:val="22"/>
                <w:szCs w:val="22"/>
              </w:rPr>
              <w:t>HEINZ LORENTZ</w:t>
            </w:r>
          </w:p>
        </w:tc>
      </w:tr>
      <w:tr w:rsidR="00725CF2" w:rsidRPr="00725CF2" w:rsidTr="00387699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CF2" w:rsidRPr="00725CF2" w:rsidRDefault="00725CF2" w:rsidP="00387699">
            <w:pPr>
              <w:widowControl w:val="0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725CF2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sz w:val="22"/>
                <w:szCs w:val="22"/>
              </w:rPr>
              <w:t>308049/2015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sz w:val="22"/>
                <w:szCs w:val="22"/>
              </w:rPr>
              <w:t>1696099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sz w:val="22"/>
                <w:szCs w:val="22"/>
              </w:rPr>
              <w:t>15/10/2015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sz w:val="22"/>
                <w:szCs w:val="22"/>
              </w:rPr>
              <w:t>WILLIAM NUNES KENDZIERSKI</w:t>
            </w:r>
          </w:p>
        </w:tc>
      </w:tr>
      <w:tr w:rsidR="00725CF2" w:rsidRPr="00725CF2" w:rsidTr="00387699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CF2" w:rsidRPr="00725CF2" w:rsidRDefault="00725CF2" w:rsidP="00387699">
            <w:pPr>
              <w:widowControl w:val="0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725CF2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sz w:val="22"/>
                <w:szCs w:val="22"/>
              </w:rPr>
              <w:t>308091/2015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sz w:val="22"/>
                <w:szCs w:val="22"/>
              </w:rPr>
              <w:t>3033781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sz w:val="22"/>
                <w:szCs w:val="22"/>
              </w:rPr>
              <w:t>15/10/2015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sz w:val="22"/>
                <w:szCs w:val="22"/>
              </w:rPr>
              <w:t>SHEILA COMIRAN</w:t>
            </w:r>
          </w:p>
        </w:tc>
      </w:tr>
      <w:tr w:rsidR="00725CF2" w:rsidRPr="00725CF2" w:rsidTr="00387699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CF2" w:rsidRPr="00725CF2" w:rsidRDefault="00725CF2" w:rsidP="00387699">
            <w:pPr>
              <w:widowControl w:val="0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725CF2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sz w:val="22"/>
                <w:szCs w:val="22"/>
              </w:rPr>
              <w:t>308098/2015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sz w:val="22"/>
                <w:szCs w:val="22"/>
              </w:rPr>
              <w:t>3076724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sz w:val="22"/>
                <w:szCs w:val="22"/>
              </w:rPr>
              <w:t>15/10/2015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sz w:val="22"/>
                <w:szCs w:val="22"/>
              </w:rPr>
              <w:t>JOÃO ALBERTO MUNIZ FLUCK</w:t>
            </w:r>
          </w:p>
        </w:tc>
      </w:tr>
      <w:tr w:rsidR="00725CF2" w:rsidRPr="00725CF2" w:rsidTr="00387699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CF2" w:rsidRPr="00725CF2" w:rsidRDefault="00725CF2" w:rsidP="00387699">
            <w:pPr>
              <w:widowControl w:val="0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pt-BR"/>
              </w:rPr>
            </w:pPr>
            <w:r w:rsidRPr="00725CF2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color w:val="006100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sz w:val="22"/>
                <w:szCs w:val="22"/>
              </w:rPr>
              <w:t>310973/2015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sz w:val="22"/>
                <w:szCs w:val="22"/>
              </w:rPr>
              <w:t>1050172, 1136950, 1252193, 146704, 1547502, 1680555, 359124, 533641, 891165 e 993601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sz w:val="22"/>
                <w:szCs w:val="22"/>
              </w:rPr>
              <w:t>26/10/2015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color w:val="006100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sz w:val="22"/>
                <w:szCs w:val="22"/>
              </w:rPr>
              <w:t>ANA PAULA CAVADA BARCELLOS</w:t>
            </w:r>
          </w:p>
        </w:tc>
      </w:tr>
      <w:tr w:rsidR="00725CF2" w:rsidRPr="00725CF2" w:rsidTr="00387699">
        <w:trPr>
          <w:trHeight w:val="60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CF2" w:rsidRPr="00725CF2" w:rsidRDefault="00725CF2" w:rsidP="00387699">
            <w:pPr>
              <w:widowControl w:val="0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725CF2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sz w:val="22"/>
                <w:szCs w:val="22"/>
              </w:rPr>
              <w:t>311841/2015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sz w:val="22"/>
                <w:szCs w:val="22"/>
              </w:rPr>
              <w:t>3553891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sz w:val="22"/>
                <w:szCs w:val="22"/>
              </w:rPr>
              <w:t>29/10/2015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sz w:val="22"/>
                <w:szCs w:val="22"/>
              </w:rPr>
              <w:t>RAFAEL POSTWEILER ZANATTA</w:t>
            </w:r>
          </w:p>
        </w:tc>
      </w:tr>
      <w:tr w:rsidR="00725CF2" w:rsidRPr="00725CF2" w:rsidTr="00387699">
        <w:trPr>
          <w:trHeight w:val="40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CF2" w:rsidRPr="00725CF2" w:rsidRDefault="00725CF2" w:rsidP="00387699">
            <w:pPr>
              <w:widowControl w:val="0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725CF2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sz w:val="22"/>
                <w:szCs w:val="22"/>
              </w:rPr>
              <w:t>312877/2015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sz w:val="22"/>
                <w:szCs w:val="22"/>
              </w:rPr>
              <w:t>3546308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sz w:val="22"/>
                <w:szCs w:val="22"/>
              </w:rPr>
              <w:t>29/10/2015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sz w:val="22"/>
                <w:szCs w:val="22"/>
              </w:rPr>
              <w:t>ANA MARIA FARIA FERREIRA</w:t>
            </w:r>
          </w:p>
        </w:tc>
      </w:tr>
      <w:tr w:rsidR="00725CF2" w:rsidRPr="00725CF2" w:rsidTr="00387699">
        <w:trPr>
          <w:trHeight w:val="48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CF2" w:rsidRPr="00725CF2" w:rsidRDefault="00725CF2" w:rsidP="00387699">
            <w:pPr>
              <w:widowControl w:val="0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725CF2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sz w:val="22"/>
                <w:szCs w:val="22"/>
              </w:rPr>
              <w:t>313014/2015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sz w:val="22"/>
                <w:szCs w:val="22"/>
              </w:rPr>
              <w:t>1292121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sz w:val="22"/>
                <w:szCs w:val="22"/>
              </w:rPr>
              <w:t>29/10/2015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25CF2">
              <w:rPr>
                <w:rFonts w:asciiTheme="minorHAnsi" w:hAnsiTheme="minorHAnsi"/>
                <w:sz w:val="22"/>
                <w:szCs w:val="22"/>
              </w:rPr>
              <w:t>Edilana</w:t>
            </w:r>
            <w:proofErr w:type="spellEnd"/>
            <w:r w:rsidRPr="00725CF2">
              <w:rPr>
                <w:rFonts w:asciiTheme="minorHAnsi" w:hAnsiTheme="minorHAnsi"/>
                <w:sz w:val="22"/>
                <w:szCs w:val="22"/>
              </w:rPr>
              <w:t xml:space="preserve"> Leticia </w:t>
            </w:r>
            <w:proofErr w:type="spellStart"/>
            <w:r w:rsidRPr="00725CF2">
              <w:rPr>
                <w:rFonts w:asciiTheme="minorHAnsi" w:hAnsiTheme="minorHAnsi"/>
                <w:sz w:val="22"/>
                <w:szCs w:val="22"/>
              </w:rPr>
              <w:t>Somacal</w:t>
            </w:r>
            <w:proofErr w:type="spellEnd"/>
          </w:p>
        </w:tc>
      </w:tr>
      <w:tr w:rsidR="00725CF2" w:rsidRPr="00725CF2" w:rsidTr="00387699">
        <w:trPr>
          <w:trHeight w:val="48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CF2" w:rsidRPr="00725CF2" w:rsidRDefault="00725CF2" w:rsidP="00387699">
            <w:pPr>
              <w:widowControl w:val="0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725CF2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17*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sz w:val="22"/>
                <w:szCs w:val="22"/>
              </w:rPr>
              <w:t>217110/2015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sz w:val="22"/>
                <w:szCs w:val="22"/>
              </w:rPr>
              <w:t>3090341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sz w:val="22"/>
                <w:szCs w:val="22"/>
              </w:rPr>
              <w:t>21/01/2015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CF2" w:rsidRPr="00725CF2" w:rsidRDefault="00725CF2" w:rsidP="00387699">
            <w:pPr>
              <w:tabs>
                <w:tab w:val="left" w:pos="856"/>
                <w:tab w:val="center" w:pos="1914"/>
              </w:tabs>
              <w:rPr>
                <w:rFonts w:asciiTheme="minorHAnsi" w:hAnsiTheme="minorHAnsi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sz w:val="22"/>
                <w:szCs w:val="22"/>
              </w:rPr>
              <w:tab/>
            </w:r>
            <w:r w:rsidRPr="00725CF2">
              <w:rPr>
                <w:rFonts w:asciiTheme="minorHAnsi" w:hAnsiTheme="minorHAnsi"/>
                <w:sz w:val="22"/>
                <w:szCs w:val="22"/>
              </w:rPr>
              <w:tab/>
            </w:r>
            <w:proofErr w:type="spellStart"/>
            <w:r w:rsidRPr="00725CF2">
              <w:rPr>
                <w:rFonts w:asciiTheme="minorHAnsi" w:hAnsiTheme="minorHAnsi"/>
                <w:sz w:val="22"/>
                <w:szCs w:val="22"/>
              </w:rPr>
              <w:t>Rosecler</w:t>
            </w:r>
            <w:proofErr w:type="spellEnd"/>
            <w:r w:rsidRPr="00725CF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25CF2">
              <w:rPr>
                <w:rFonts w:asciiTheme="minorHAnsi" w:hAnsiTheme="minorHAnsi"/>
                <w:sz w:val="22"/>
                <w:szCs w:val="22"/>
              </w:rPr>
              <w:t>Scneider</w:t>
            </w:r>
            <w:proofErr w:type="spellEnd"/>
            <w:r w:rsidRPr="00725CF2">
              <w:rPr>
                <w:rFonts w:asciiTheme="minorHAnsi" w:hAnsiTheme="minorHAnsi"/>
                <w:sz w:val="22"/>
                <w:szCs w:val="22"/>
              </w:rPr>
              <w:t xml:space="preserve"> Neumann</w:t>
            </w:r>
          </w:p>
        </w:tc>
      </w:tr>
    </w:tbl>
    <w:p w:rsidR="00725CF2" w:rsidRPr="00725CF2" w:rsidRDefault="00725CF2" w:rsidP="00725CF2">
      <w:pPr>
        <w:spacing w:line="360" w:lineRule="auto"/>
        <w:rPr>
          <w:rFonts w:asciiTheme="minorHAnsi" w:hAnsiTheme="minorHAnsi"/>
          <w:sz w:val="22"/>
          <w:szCs w:val="22"/>
        </w:rPr>
      </w:pPr>
      <w:r w:rsidRPr="00725CF2">
        <w:rPr>
          <w:rFonts w:asciiTheme="minorHAnsi" w:hAnsiTheme="minorHAnsi"/>
          <w:sz w:val="22"/>
          <w:szCs w:val="22"/>
        </w:rPr>
        <w:t>* Referem-se a processos arquivados anteriormente sem homologação da plenária.</w:t>
      </w:r>
    </w:p>
    <w:p w:rsidR="00725CF2" w:rsidRDefault="00725CF2" w:rsidP="00725CF2">
      <w:pPr>
        <w:jc w:val="both"/>
        <w:rPr>
          <w:rFonts w:asciiTheme="minorHAnsi" w:hAnsiTheme="minorHAnsi"/>
          <w:b/>
          <w:sz w:val="22"/>
          <w:szCs w:val="22"/>
        </w:rPr>
      </w:pPr>
    </w:p>
    <w:p w:rsidR="00725CF2" w:rsidRPr="00725CF2" w:rsidRDefault="00725CF2" w:rsidP="00725CF2">
      <w:pPr>
        <w:pStyle w:val="PargrafodaLista"/>
        <w:numPr>
          <w:ilvl w:val="0"/>
          <w:numId w:val="5"/>
        </w:numPr>
        <w:jc w:val="both"/>
        <w:rPr>
          <w:rFonts w:asciiTheme="minorHAnsi" w:hAnsiTheme="minorHAnsi"/>
          <w:b/>
          <w:u w:val="single"/>
        </w:rPr>
      </w:pPr>
      <w:r w:rsidRPr="00725CF2">
        <w:rPr>
          <w:rFonts w:asciiTheme="minorHAnsi" w:hAnsiTheme="minorHAnsi"/>
          <w:b/>
          <w:u w:val="single"/>
        </w:rPr>
        <w:t>Processos de Anulação de RRT (03)</w:t>
      </w:r>
    </w:p>
    <w:p w:rsidR="00725CF2" w:rsidRPr="00725CF2" w:rsidRDefault="00725CF2" w:rsidP="00725CF2">
      <w:pPr>
        <w:pStyle w:val="PargrafodaLista"/>
        <w:ind w:left="1080"/>
        <w:jc w:val="both"/>
        <w:rPr>
          <w:rFonts w:asciiTheme="minorHAnsi" w:hAnsiTheme="minorHAnsi"/>
        </w:rPr>
      </w:pPr>
    </w:p>
    <w:p w:rsidR="00725CF2" w:rsidRDefault="00725CF2" w:rsidP="00725CF2">
      <w:pPr>
        <w:ind w:firstLine="720"/>
        <w:jc w:val="both"/>
        <w:rPr>
          <w:rFonts w:asciiTheme="minorHAnsi" w:hAnsiTheme="minorHAnsi"/>
          <w:sz w:val="22"/>
          <w:szCs w:val="22"/>
        </w:rPr>
      </w:pPr>
      <w:r w:rsidRPr="00725CF2">
        <w:rPr>
          <w:rFonts w:asciiTheme="minorHAnsi" w:hAnsiTheme="minorHAnsi"/>
          <w:sz w:val="22"/>
          <w:szCs w:val="22"/>
        </w:rPr>
        <w:t>Todos os processos de anulação</w:t>
      </w:r>
      <w:proofErr w:type="gramStart"/>
      <w:r w:rsidRPr="00725CF2">
        <w:rPr>
          <w:rFonts w:asciiTheme="minorHAnsi" w:hAnsiTheme="minorHAnsi"/>
          <w:sz w:val="22"/>
          <w:szCs w:val="22"/>
        </w:rPr>
        <w:t>, seguiram</w:t>
      </w:r>
      <w:proofErr w:type="gramEnd"/>
      <w:r w:rsidRPr="00725CF2">
        <w:rPr>
          <w:rFonts w:asciiTheme="minorHAnsi" w:hAnsiTheme="minorHAnsi"/>
          <w:sz w:val="22"/>
          <w:szCs w:val="22"/>
        </w:rPr>
        <w:t xml:space="preserve"> os ritos da Resolução CAU/BR nº 91 de 09 de outubro de 2014, tendo sido aprovados mediante análise dos dados preenchidos e enquadramento numa das situações previstas no art. 39 da referida resolução.</w:t>
      </w:r>
    </w:p>
    <w:p w:rsidR="00725CF2" w:rsidRPr="00725CF2" w:rsidRDefault="00725CF2" w:rsidP="00725CF2">
      <w:pPr>
        <w:ind w:firstLine="360"/>
        <w:jc w:val="both"/>
        <w:rPr>
          <w:rFonts w:asciiTheme="minorHAnsi" w:hAnsiTheme="minorHAnsi"/>
          <w:sz w:val="22"/>
          <w:szCs w:val="22"/>
        </w:rPr>
      </w:pPr>
    </w:p>
    <w:tbl>
      <w:tblPr>
        <w:tblW w:w="926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1350"/>
        <w:gridCol w:w="1512"/>
        <w:gridCol w:w="1418"/>
        <w:gridCol w:w="4441"/>
      </w:tblGrid>
      <w:tr w:rsidR="00725CF2" w:rsidRPr="00725CF2" w:rsidTr="00387699">
        <w:trPr>
          <w:trHeight w:val="300"/>
        </w:trPr>
        <w:tc>
          <w:tcPr>
            <w:tcW w:w="9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CF2" w:rsidRPr="00725CF2" w:rsidRDefault="00725CF2" w:rsidP="00387699">
            <w:pP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5CF2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Processos de anulação de </w:t>
            </w:r>
            <w:proofErr w:type="gramStart"/>
            <w:r w:rsidRPr="00725CF2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RRT(</w:t>
            </w:r>
            <w:proofErr w:type="gramEnd"/>
            <w:r w:rsidRPr="00725CF2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 xml:space="preserve">03) </w:t>
            </w:r>
          </w:p>
        </w:tc>
      </w:tr>
      <w:tr w:rsidR="00725CF2" w:rsidRPr="00725CF2" w:rsidTr="00387699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CF2" w:rsidRPr="00725CF2" w:rsidRDefault="00725CF2" w:rsidP="00387699">
            <w:p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725CF2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Qtd</w:t>
            </w:r>
            <w:proofErr w:type="spellEnd"/>
            <w:r w:rsidRPr="00725CF2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CF2" w:rsidRPr="00725CF2" w:rsidRDefault="00725CF2" w:rsidP="00387699">
            <w:p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r w:rsidRPr="00725CF2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Processo Nº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CF2" w:rsidRPr="00725CF2" w:rsidRDefault="00725CF2" w:rsidP="00387699">
            <w:p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725CF2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RRTs</w:t>
            </w:r>
            <w:proofErr w:type="spellEnd"/>
            <w:r w:rsidRPr="00725CF2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 xml:space="preserve"> Nº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CF2" w:rsidRPr="00725CF2" w:rsidRDefault="00725CF2" w:rsidP="00387699">
            <w:p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r w:rsidRPr="00725CF2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Aprovação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CF2" w:rsidRPr="00725CF2" w:rsidRDefault="00725CF2" w:rsidP="00387699">
            <w:p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r w:rsidRPr="00725CF2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</w:tr>
      <w:tr w:rsidR="00725CF2" w:rsidRPr="00725CF2" w:rsidTr="00387699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CF2" w:rsidRPr="00725CF2" w:rsidRDefault="00725CF2" w:rsidP="00387699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725CF2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sz w:val="22"/>
                <w:szCs w:val="22"/>
              </w:rPr>
              <w:t>307577/2015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sz w:val="22"/>
                <w:szCs w:val="22"/>
              </w:rPr>
              <w:t>3993020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sz w:val="22"/>
                <w:szCs w:val="22"/>
              </w:rPr>
              <w:t>13/10/2015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sz w:val="22"/>
                <w:szCs w:val="22"/>
              </w:rPr>
              <w:t>MARIA ARILDE SALBEGO KUTTES</w:t>
            </w:r>
          </w:p>
        </w:tc>
      </w:tr>
      <w:tr w:rsidR="00725CF2" w:rsidRPr="00725CF2" w:rsidTr="00387699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CF2" w:rsidRPr="00725CF2" w:rsidRDefault="00725CF2" w:rsidP="00387699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725CF2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sz w:val="22"/>
                <w:szCs w:val="22"/>
              </w:rPr>
              <w:t>310025/2015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sz w:val="22"/>
                <w:szCs w:val="22"/>
              </w:rPr>
              <w:t>881521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sz w:val="22"/>
                <w:szCs w:val="22"/>
              </w:rPr>
              <w:t>22/10/2015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sz w:val="22"/>
                <w:szCs w:val="22"/>
              </w:rPr>
              <w:t>LAURA REGINA SCHAEFER DE BRITO TONIAL</w:t>
            </w:r>
          </w:p>
        </w:tc>
      </w:tr>
      <w:tr w:rsidR="00725CF2" w:rsidRPr="00725CF2" w:rsidTr="00387699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CF2" w:rsidRPr="00725CF2" w:rsidRDefault="00725CF2" w:rsidP="00387699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725CF2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sz w:val="22"/>
                <w:szCs w:val="22"/>
              </w:rPr>
              <w:t>310043/2015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sz w:val="22"/>
                <w:szCs w:val="22"/>
              </w:rPr>
              <w:t>1995550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sz w:val="22"/>
                <w:szCs w:val="22"/>
              </w:rPr>
              <w:t>26/10/2015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sz w:val="22"/>
                <w:szCs w:val="22"/>
              </w:rPr>
              <w:t>LAURA REGINA SCHAEFER DE BRITO TONIAL</w:t>
            </w:r>
          </w:p>
        </w:tc>
      </w:tr>
    </w:tbl>
    <w:p w:rsidR="00725CF2" w:rsidRPr="00725CF2" w:rsidRDefault="00725CF2" w:rsidP="00725CF2">
      <w:pPr>
        <w:spacing w:line="360" w:lineRule="auto"/>
        <w:rPr>
          <w:rFonts w:asciiTheme="minorHAnsi" w:hAnsiTheme="minorHAnsi"/>
          <w:b/>
          <w:sz w:val="22"/>
          <w:szCs w:val="22"/>
          <w:u w:val="single"/>
        </w:rPr>
      </w:pPr>
    </w:p>
    <w:p w:rsidR="00725CF2" w:rsidRPr="00725CF2" w:rsidRDefault="00725CF2" w:rsidP="00725CF2">
      <w:pPr>
        <w:pStyle w:val="PargrafodaLista"/>
        <w:numPr>
          <w:ilvl w:val="0"/>
          <w:numId w:val="5"/>
        </w:numPr>
        <w:spacing w:line="360" w:lineRule="auto"/>
        <w:rPr>
          <w:rFonts w:asciiTheme="minorHAnsi" w:hAnsiTheme="minorHAnsi"/>
          <w:b/>
          <w:u w:val="single"/>
        </w:rPr>
      </w:pPr>
      <w:r w:rsidRPr="00725CF2">
        <w:rPr>
          <w:rFonts w:asciiTheme="minorHAnsi" w:hAnsiTheme="minorHAnsi"/>
          <w:b/>
          <w:u w:val="single"/>
        </w:rPr>
        <w:t xml:space="preserve">Processos de Registro de RRT Extemporâneo (17) </w:t>
      </w:r>
    </w:p>
    <w:p w:rsidR="00725CF2" w:rsidRPr="00725CF2" w:rsidRDefault="00725CF2" w:rsidP="00725CF2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725CF2">
        <w:rPr>
          <w:rFonts w:asciiTheme="minorHAnsi" w:hAnsiTheme="minorHAnsi"/>
          <w:sz w:val="22"/>
          <w:szCs w:val="22"/>
        </w:rPr>
        <w:t xml:space="preserve">Para deliberação destes processos protocolados no SICCAU pelo Arquiteto e Urbanista interessado, foram seguidos os ritos da </w:t>
      </w:r>
      <w:proofErr w:type="spellStart"/>
      <w:r w:rsidRPr="00725CF2">
        <w:rPr>
          <w:rFonts w:asciiTheme="minorHAnsi" w:hAnsiTheme="minorHAnsi"/>
          <w:sz w:val="22"/>
          <w:szCs w:val="22"/>
        </w:rPr>
        <w:t>Reslução</w:t>
      </w:r>
      <w:proofErr w:type="spellEnd"/>
      <w:r w:rsidRPr="00725CF2">
        <w:rPr>
          <w:rFonts w:asciiTheme="minorHAnsi" w:hAnsiTheme="minorHAnsi"/>
          <w:sz w:val="22"/>
          <w:szCs w:val="22"/>
        </w:rPr>
        <w:t xml:space="preserve"> CAU/BR nº 91, de 09 de outubro de 2014, tendo sido analisados os documentos comprobatórios da realização dos serviços registrados nos </w:t>
      </w:r>
      <w:proofErr w:type="spellStart"/>
      <w:r w:rsidRPr="00725CF2">
        <w:rPr>
          <w:rFonts w:asciiTheme="minorHAnsi" w:hAnsiTheme="minorHAnsi"/>
          <w:sz w:val="22"/>
          <w:szCs w:val="22"/>
        </w:rPr>
        <w:t>RRTs</w:t>
      </w:r>
      <w:proofErr w:type="spellEnd"/>
      <w:r w:rsidRPr="00725CF2">
        <w:rPr>
          <w:rFonts w:asciiTheme="minorHAnsi" w:hAnsiTheme="minorHAnsi"/>
          <w:sz w:val="22"/>
          <w:szCs w:val="22"/>
        </w:rPr>
        <w:t>, tais como: Contratos, Atestados ou outro documento de teor equivalente, assinados pelo contratante do serviço.</w:t>
      </w:r>
    </w:p>
    <w:p w:rsidR="00725CF2" w:rsidRPr="00725CF2" w:rsidRDefault="00725CF2" w:rsidP="00725CF2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tbl>
      <w:tblPr>
        <w:tblW w:w="9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417"/>
        <w:gridCol w:w="1276"/>
        <w:gridCol w:w="1417"/>
        <w:gridCol w:w="4712"/>
      </w:tblGrid>
      <w:tr w:rsidR="00725CF2" w:rsidRPr="00725CF2" w:rsidTr="00387699">
        <w:trPr>
          <w:trHeight w:val="300"/>
        </w:trPr>
        <w:tc>
          <w:tcPr>
            <w:tcW w:w="9390" w:type="dxa"/>
            <w:gridSpan w:val="5"/>
            <w:shd w:val="clear" w:color="auto" w:fill="auto"/>
            <w:noWrap/>
            <w:vAlign w:val="bottom"/>
          </w:tcPr>
          <w:p w:rsidR="00725CF2" w:rsidRPr="00725CF2" w:rsidRDefault="00725CF2" w:rsidP="00387699">
            <w:p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r w:rsidRPr="00725CF2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lastRenderedPageBreak/>
              <w:t>Processos de RRT Extemporâneo, deliberados pelo Setor (17</w:t>
            </w:r>
            <w:proofErr w:type="gramStart"/>
            <w:r w:rsidRPr="00725CF2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)</w:t>
            </w:r>
            <w:proofErr w:type="gramEnd"/>
          </w:p>
        </w:tc>
      </w:tr>
      <w:tr w:rsidR="00725CF2" w:rsidRPr="00725CF2" w:rsidTr="00387699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725CF2" w:rsidRPr="00725CF2" w:rsidRDefault="00725CF2" w:rsidP="00387699">
            <w:pPr>
              <w:rPr>
                <w:rFonts w:asciiTheme="minorHAnsi" w:eastAsia="Times New Roman" w:hAnsiTheme="minorHAnsi"/>
                <w:b/>
                <w:sz w:val="22"/>
                <w:szCs w:val="22"/>
                <w:lang w:eastAsia="pt-BR"/>
              </w:rPr>
            </w:pPr>
            <w:proofErr w:type="spellStart"/>
            <w:r w:rsidRPr="00725CF2">
              <w:rPr>
                <w:rFonts w:asciiTheme="minorHAnsi" w:eastAsia="Times New Roman" w:hAnsiTheme="minorHAnsi"/>
                <w:b/>
                <w:sz w:val="22"/>
                <w:szCs w:val="22"/>
                <w:lang w:eastAsia="pt-BR"/>
              </w:rPr>
              <w:t>Qtd</w:t>
            </w:r>
            <w:proofErr w:type="spellEnd"/>
            <w:r w:rsidRPr="00725CF2">
              <w:rPr>
                <w:rFonts w:asciiTheme="minorHAnsi" w:eastAsia="Times New Roman" w:hAnsiTheme="minorHAnsi"/>
                <w:b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5CF2" w:rsidRPr="00725CF2" w:rsidRDefault="00725CF2" w:rsidP="00387699">
            <w:pPr>
              <w:rPr>
                <w:rFonts w:asciiTheme="minorHAnsi" w:eastAsia="Times New Roman" w:hAnsiTheme="minorHAnsi"/>
                <w:b/>
                <w:sz w:val="22"/>
                <w:szCs w:val="22"/>
                <w:lang w:eastAsia="pt-BR"/>
              </w:rPr>
            </w:pPr>
            <w:r w:rsidRPr="00725CF2">
              <w:rPr>
                <w:rFonts w:asciiTheme="minorHAnsi" w:eastAsia="Times New Roman" w:hAnsiTheme="minorHAnsi"/>
                <w:b/>
                <w:sz w:val="22"/>
                <w:szCs w:val="22"/>
                <w:lang w:eastAsia="pt-BR"/>
              </w:rPr>
              <w:t>Processo Nº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25CF2" w:rsidRPr="00725CF2" w:rsidRDefault="00725CF2" w:rsidP="00387699">
            <w:p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725CF2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RRTs</w:t>
            </w:r>
            <w:proofErr w:type="spellEnd"/>
            <w:r w:rsidRPr="00725CF2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 xml:space="preserve"> Nº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5CF2" w:rsidRPr="00725CF2" w:rsidRDefault="00725CF2" w:rsidP="00387699">
            <w:p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r w:rsidRPr="00725CF2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Aprovação</w:t>
            </w:r>
          </w:p>
        </w:tc>
        <w:tc>
          <w:tcPr>
            <w:tcW w:w="4712" w:type="dxa"/>
            <w:shd w:val="clear" w:color="auto" w:fill="auto"/>
            <w:noWrap/>
            <w:vAlign w:val="bottom"/>
            <w:hideMark/>
          </w:tcPr>
          <w:p w:rsidR="00725CF2" w:rsidRPr="00725CF2" w:rsidRDefault="00725CF2" w:rsidP="00387699">
            <w:p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r w:rsidRPr="00725CF2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</w:tr>
      <w:tr w:rsidR="00725CF2" w:rsidRPr="00725CF2" w:rsidTr="00387699">
        <w:trPr>
          <w:trHeight w:val="233"/>
        </w:trPr>
        <w:tc>
          <w:tcPr>
            <w:tcW w:w="568" w:type="dxa"/>
            <w:shd w:val="clear" w:color="auto" w:fill="auto"/>
            <w:noWrap/>
            <w:hideMark/>
          </w:tcPr>
          <w:p w:rsidR="00725CF2" w:rsidRPr="00725CF2" w:rsidRDefault="00725CF2" w:rsidP="00387699">
            <w:pPr>
              <w:widowControl w:val="0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proofErr w:type="gramStart"/>
            <w:r w:rsidRPr="00725CF2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1417" w:type="dxa"/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color w:val="000000"/>
                <w:sz w:val="22"/>
                <w:szCs w:val="22"/>
              </w:rPr>
              <w:t>301065/2015</w:t>
            </w:r>
          </w:p>
        </w:tc>
        <w:tc>
          <w:tcPr>
            <w:tcW w:w="1276" w:type="dxa"/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color w:val="000000"/>
                <w:sz w:val="22"/>
                <w:szCs w:val="22"/>
              </w:rPr>
              <w:t>3949362</w:t>
            </w:r>
          </w:p>
        </w:tc>
        <w:tc>
          <w:tcPr>
            <w:tcW w:w="1417" w:type="dxa"/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color w:val="000000"/>
                <w:sz w:val="22"/>
                <w:szCs w:val="22"/>
              </w:rPr>
              <w:t>01/10/2015</w:t>
            </w:r>
          </w:p>
        </w:tc>
        <w:tc>
          <w:tcPr>
            <w:tcW w:w="4712" w:type="dxa"/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color w:val="000000"/>
                <w:sz w:val="22"/>
                <w:szCs w:val="22"/>
              </w:rPr>
              <w:t>LEILA MARISA RITTER</w:t>
            </w:r>
          </w:p>
        </w:tc>
      </w:tr>
      <w:tr w:rsidR="00725CF2" w:rsidRPr="00725CF2" w:rsidTr="00387699">
        <w:trPr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:rsidR="00725CF2" w:rsidRPr="00725CF2" w:rsidRDefault="00725CF2" w:rsidP="00387699">
            <w:pPr>
              <w:widowControl w:val="0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proofErr w:type="gramStart"/>
            <w:r w:rsidRPr="00725CF2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color w:val="000000"/>
                <w:sz w:val="22"/>
                <w:szCs w:val="22"/>
              </w:rPr>
              <w:t>294234/2015</w:t>
            </w:r>
          </w:p>
        </w:tc>
        <w:tc>
          <w:tcPr>
            <w:tcW w:w="1276" w:type="dxa"/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color w:val="000000"/>
                <w:sz w:val="22"/>
                <w:szCs w:val="22"/>
              </w:rPr>
              <w:t>3876173</w:t>
            </w:r>
          </w:p>
        </w:tc>
        <w:tc>
          <w:tcPr>
            <w:tcW w:w="1417" w:type="dxa"/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color w:val="000000"/>
                <w:sz w:val="22"/>
                <w:szCs w:val="22"/>
              </w:rPr>
              <w:t>02/10/2015</w:t>
            </w:r>
          </w:p>
        </w:tc>
        <w:tc>
          <w:tcPr>
            <w:tcW w:w="4712" w:type="dxa"/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color w:val="000000"/>
                <w:sz w:val="22"/>
                <w:szCs w:val="22"/>
              </w:rPr>
              <w:t>RODRIGO VANIN DA LUZ</w:t>
            </w:r>
          </w:p>
        </w:tc>
      </w:tr>
      <w:tr w:rsidR="00725CF2" w:rsidRPr="00725CF2" w:rsidTr="00387699">
        <w:trPr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:rsidR="00725CF2" w:rsidRPr="00725CF2" w:rsidRDefault="00725CF2" w:rsidP="00387699">
            <w:pPr>
              <w:widowControl w:val="0"/>
              <w:tabs>
                <w:tab w:val="center" w:pos="216"/>
              </w:tabs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proofErr w:type="gramStart"/>
            <w:r w:rsidRPr="00725CF2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1417" w:type="dxa"/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color w:val="000000"/>
                <w:sz w:val="22"/>
                <w:szCs w:val="22"/>
              </w:rPr>
              <w:t>304467/2015</w:t>
            </w:r>
          </w:p>
        </w:tc>
        <w:tc>
          <w:tcPr>
            <w:tcW w:w="1276" w:type="dxa"/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color w:val="000000"/>
                <w:sz w:val="22"/>
                <w:szCs w:val="22"/>
              </w:rPr>
              <w:t>3989504</w:t>
            </w:r>
          </w:p>
        </w:tc>
        <w:tc>
          <w:tcPr>
            <w:tcW w:w="1417" w:type="dxa"/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color w:val="000000"/>
                <w:sz w:val="22"/>
                <w:szCs w:val="22"/>
              </w:rPr>
              <w:t>05/10/2015</w:t>
            </w:r>
          </w:p>
        </w:tc>
        <w:tc>
          <w:tcPr>
            <w:tcW w:w="4712" w:type="dxa"/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color w:val="000000"/>
                <w:sz w:val="22"/>
                <w:szCs w:val="22"/>
              </w:rPr>
              <w:t>CIRO ALEXANDRE GLASS DOS SANTOS</w:t>
            </w:r>
          </w:p>
        </w:tc>
      </w:tr>
      <w:tr w:rsidR="00725CF2" w:rsidRPr="00725CF2" w:rsidTr="00387699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725CF2" w:rsidRPr="00725CF2" w:rsidRDefault="00725CF2" w:rsidP="00387699">
            <w:pPr>
              <w:widowControl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725CF2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4</w:t>
            </w:r>
            <w:proofErr w:type="gramEnd"/>
          </w:p>
        </w:tc>
        <w:tc>
          <w:tcPr>
            <w:tcW w:w="1417" w:type="dxa"/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color w:val="000000"/>
                <w:sz w:val="22"/>
                <w:szCs w:val="22"/>
              </w:rPr>
              <w:t>262425/2015</w:t>
            </w:r>
          </w:p>
        </w:tc>
        <w:tc>
          <w:tcPr>
            <w:tcW w:w="1276" w:type="dxa"/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color w:val="000000"/>
                <w:sz w:val="22"/>
                <w:szCs w:val="22"/>
              </w:rPr>
              <w:t>3556054</w:t>
            </w:r>
          </w:p>
        </w:tc>
        <w:tc>
          <w:tcPr>
            <w:tcW w:w="1417" w:type="dxa"/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color w:val="000000"/>
                <w:sz w:val="22"/>
                <w:szCs w:val="22"/>
              </w:rPr>
              <w:t>06/10/2015</w:t>
            </w:r>
          </w:p>
        </w:tc>
        <w:tc>
          <w:tcPr>
            <w:tcW w:w="4712" w:type="dxa"/>
            <w:shd w:val="clear" w:color="auto" w:fill="auto"/>
            <w:noWrap/>
          </w:tcPr>
          <w:p w:rsidR="00725CF2" w:rsidRPr="00725CF2" w:rsidRDefault="00725CF2" w:rsidP="00725CF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color w:val="000000"/>
                <w:sz w:val="22"/>
                <w:szCs w:val="22"/>
              </w:rPr>
              <w:t>LÚCIA GULARTE QUINTANILHA DE OLIVEIRA</w:t>
            </w:r>
          </w:p>
        </w:tc>
      </w:tr>
      <w:tr w:rsidR="00725CF2" w:rsidRPr="00725CF2" w:rsidTr="00387699">
        <w:trPr>
          <w:trHeight w:val="370"/>
        </w:trPr>
        <w:tc>
          <w:tcPr>
            <w:tcW w:w="568" w:type="dxa"/>
            <w:shd w:val="clear" w:color="auto" w:fill="auto"/>
            <w:noWrap/>
            <w:hideMark/>
          </w:tcPr>
          <w:p w:rsidR="00725CF2" w:rsidRPr="00725CF2" w:rsidRDefault="00725CF2" w:rsidP="00387699">
            <w:pPr>
              <w:widowControl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725CF2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5</w:t>
            </w:r>
            <w:proofErr w:type="gramEnd"/>
          </w:p>
        </w:tc>
        <w:tc>
          <w:tcPr>
            <w:tcW w:w="1417" w:type="dxa"/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color w:val="000000"/>
                <w:sz w:val="22"/>
                <w:szCs w:val="22"/>
              </w:rPr>
              <w:t>296178/2015</w:t>
            </w:r>
          </w:p>
        </w:tc>
        <w:tc>
          <w:tcPr>
            <w:tcW w:w="1276" w:type="dxa"/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color w:val="000000"/>
                <w:sz w:val="22"/>
                <w:szCs w:val="22"/>
              </w:rPr>
              <w:t>3896996</w:t>
            </w:r>
          </w:p>
        </w:tc>
        <w:tc>
          <w:tcPr>
            <w:tcW w:w="1417" w:type="dxa"/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color w:val="000000"/>
                <w:sz w:val="22"/>
                <w:szCs w:val="22"/>
              </w:rPr>
              <w:t>09/10/2015</w:t>
            </w:r>
          </w:p>
        </w:tc>
        <w:tc>
          <w:tcPr>
            <w:tcW w:w="4712" w:type="dxa"/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color w:val="000000"/>
                <w:sz w:val="22"/>
                <w:szCs w:val="22"/>
              </w:rPr>
              <w:t>DANIELA GALEAZZI ALI ODES LOMBA</w:t>
            </w:r>
          </w:p>
        </w:tc>
      </w:tr>
      <w:tr w:rsidR="00725CF2" w:rsidRPr="00725CF2" w:rsidTr="00387699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725CF2" w:rsidRPr="00725CF2" w:rsidRDefault="00725CF2" w:rsidP="00387699">
            <w:pPr>
              <w:widowControl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725CF2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6</w:t>
            </w:r>
            <w:proofErr w:type="gramEnd"/>
          </w:p>
        </w:tc>
        <w:tc>
          <w:tcPr>
            <w:tcW w:w="1417" w:type="dxa"/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color w:val="000000"/>
                <w:sz w:val="22"/>
                <w:szCs w:val="22"/>
              </w:rPr>
              <w:t>306872/2015</w:t>
            </w:r>
          </w:p>
        </w:tc>
        <w:tc>
          <w:tcPr>
            <w:tcW w:w="1276" w:type="dxa"/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color w:val="000000"/>
                <w:sz w:val="22"/>
                <w:szCs w:val="22"/>
              </w:rPr>
              <w:t>4014101</w:t>
            </w:r>
          </w:p>
        </w:tc>
        <w:tc>
          <w:tcPr>
            <w:tcW w:w="1417" w:type="dxa"/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color w:val="000000"/>
                <w:sz w:val="22"/>
                <w:szCs w:val="22"/>
              </w:rPr>
              <w:t>09/10/2015</w:t>
            </w:r>
          </w:p>
        </w:tc>
        <w:tc>
          <w:tcPr>
            <w:tcW w:w="4712" w:type="dxa"/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color w:val="000000"/>
                <w:sz w:val="22"/>
                <w:szCs w:val="22"/>
              </w:rPr>
              <w:t>ANDRÉ PORTO ALEGRE BRAGA</w:t>
            </w:r>
          </w:p>
        </w:tc>
      </w:tr>
      <w:tr w:rsidR="00725CF2" w:rsidRPr="00725CF2" w:rsidTr="00387699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725CF2" w:rsidRPr="00725CF2" w:rsidRDefault="00725CF2" w:rsidP="00387699">
            <w:pPr>
              <w:widowControl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725CF2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7</w:t>
            </w:r>
            <w:proofErr w:type="gramEnd"/>
          </w:p>
        </w:tc>
        <w:tc>
          <w:tcPr>
            <w:tcW w:w="1417" w:type="dxa"/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color w:val="000000"/>
                <w:sz w:val="22"/>
                <w:szCs w:val="22"/>
              </w:rPr>
              <w:t>306892/2015</w:t>
            </w:r>
          </w:p>
        </w:tc>
        <w:tc>
          <w:tcPr>
            <w:tcW w:w="1276" w:type="dxa"/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color w:val="000000"/>
                <w:sz w:val="22"/>
                <w:szCs w:val="22"/>
              </w:rPr>
              <w:t>4014232</w:t>
            </w:r>
          </w:p>
        </w:tc>
        <w:tc>
          <w:tcPr>
            <w:tcW w:w="1417" w:type="dxa"/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color w:val="000000"/>
                <w:sz w:val="22"/>
                <w:szCs w:val="22"/>
              </w:rPr>
              <w:t>09/10/2015</w:t>
            </w:r>
          </w:p>
        </w:tc>
        <w:tc>
          <w:tcPr>
            <w:tcW w:w="4712" w:type="dxa"/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color w:val="000000"/>
                <w:sz w:val="22"/>
                <w:szCs w:val="22"/>
              </w:rPr>
              <w:t>ANDRÉ PORTO ALEGRE BRAGA</w:t>
            </w:r>
          </w:p>
        </w:tc>
      </w:tr>
      <w:tr w:rsidR="00725CF2" w:rsidRPr="00725CF2" w:rsidTr="00387699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725CF2" w:rsidRPr="00725CF2" w:rsidRDefault="00725CF2" w:rsidP="00387699">
            <w:pPr>
              <w:widowControl w:val="0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pt-BR"/>
              </w:rPr>
            </w:pPr>
            <w:proofErr w:type="gramStart"/>
            <w:r w:rsidRPr="00725CF2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pt-BR"/>
              </w:rPr>
              <w:t>8</w:t>
            </w:r>
            <w:proofErr w:type="gramEnd"/>
          </w:p>
        </w:tc>
        <w:tc>
          <w:tcPr>
            <w:tcW w:w="1417" w:type="dxa"/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color w:val="000000"/>
                <w:sz w:val="22"/>
                <w:szCs w:val="22"/>
              </w:rPr>
              <w:t>307588/2015</w:t>
            </w:r>
          </w:p>
        </w:tc>
        <w:tc>
          <w:tcPr>
            <w:tcW w:w="1276" w:type="dxa"/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color w:val="000000"/>
                <w:sz w:val="22"/>
                <w:szCs w:val="22"/>
              </w:rPr>
              <w:t>4022957</w:t>
            </w:r>
          </w:p>
        </w:tc>
        <w:tc>
          <w:tcPr>
            <w:tcW w:w="1417" w:type="dxa"/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color w:val="000000"/>
                <w:sz w:val="22"/>
                <w:szCs w:val="22"/>
              </w:rPr>
              <w:t>14/10/2015</w:t>
            </w:r>
          </w:p>
        </w:tc>
        <w:tc>
          <w:tcPr>
            <w:tcW w:w="4712" w:type="dxa"/>
            <w:shd w:val="clear" w:color="auto" w:fill="auto"/>
            <w:noWrap/>
          </w:tcPr>
          <w:p w:rsidR="00725CF2" w:rsidRPr="00725CF2" w:rsidRDefault="00725CF2" w:rsidP="00725CF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color w:val="000000"/>
                <w:sz w:val="22"/>
                <w:szCs w:val="22"/>
              </w:rPr>
              <w:t>VERIDIANA LAUTENSCHLÄGER MOTTA PEREIRA</w:t>
            </w:r>
          </w:p>
        </w:tc>
      </w:tr>
      <w:tr w:rsidR="00725CF2" w:rsidRPr="00725CF2" w:rsidTr="00387699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725CF2" w:rsidRPr="00725CF2" w:rsidRDefault="00725CF2" w:rsidP="00387699">
            <w:pPr>
              <w:widowControl w:val="0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pt-BR"/>
              </w:rPr>
            </w:pPr>
            <w:proofErr w:type="gramStart"/>
            <w:r w:rsidRPr="00725CF2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pt-BR"/>
              </w:rPr>
              <w:t>9</w:t>
            </w:r>
            <w:proofErr w:type="gramEnd"/>
          </w:p>
        </w:tc>
        <w:tc>
          <w:tcPr>
            <w:tcW w:w="1417" w:type="dxa"/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color w:val="000000"/>
                <w:sz w:val="22"/>
                <w:szCs w:val="22"/>
              </w:rPr>
              <w:t>292938/2015</w:t>
            </w:r>
          </w:p>
        </w:tc>
        <w:tc>
          <w:tcPr>
            <w:tcW w:w="1276" w:type="dxa"/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color w:val="000000"/>
                <w:sz w:val="22"/>
                <w:szCs w:val="22"/>
              </w:rPr>
              <w:t>3863222</w:t>
            </w:r>
          </w:p>
        </w:tc>
        <w:tc>
          <w:tcPr>
            <w:tcW w:w="1417" w:type="dxa"/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color w:val="000000"/>
                <w:sz w:val="22"/>
                <w:szCs w:val="22"/>
              </w:rPr>
              <w:t>15/10/2015</w:t>
            </w:r>
          </w:p>
        </w:tc>
        <w:tc>
          <w:tcPr>
            <w:tcW w:w="4712" w:type="dxa"/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color w:val="000000"/>
                <w:sz w:val="22"/>
                <w:szCs w:val="22"/>
              </w:rPr>
              <w:t>CESAR LUIZ BASSO</w:t>
            </w:r>
          </w:p>
        </w:tc>
      </w:tr>
      <w:tr w:rsidR="00725CF2" w:rsidRPr="00725CF2" w:rsidTr="00387699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725CF2" w:rsidRPr="00725CF2" w:rsidRDefault="00725CF2" w:rsidP="00387699">
            <w:pPr>
              <w:widowControl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725CF2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color w:val="000000"/>
                <w:sz w:val="22"/>
                <w:szCs w:val="22"/>
              </w:rPr>
              <w:t>308344/2015</w:t>
            </w:r>
          </w:p>
        </w:tc>
        <w:tc>
          <w:tcPr>
            <w:tcW w:w="1276" w:type="dxa"/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color w:val="000000"/>
                <w:sz w:val="22"/>
                <w:szCs w:val="22"/>
              </w:rPr>
              <w:t>4029993</w:t>
            </w:r>
          </w:p>
        </w:tc>
        <w:tc>
          <w:tcPr>
            <w:tcW w:w="1417" w:type="dxa"/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color w:val="000000"/>
                <w:sz w:val="22"/>
                <w:szCs w:val="22"/>
              </w:rPr>
              <w:t>19/10/2015</w:t>
            </w:r>
          </w:p>
        </w:tc>
        <w:tc>
          <w:tcPr>
            <w:tcW w:w="4712" w:type="dxa"/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color w:val="000000"/>
                <w:sz w:val="22"/>
                <w:szCs w:val="22"/>
              </w:rPr>
              <w:t>ANTONELA PETRUCCI SOLE</w:t>
            </w:r>
          </w:p>
        </w:tc>
      </w:tr>
      <w:tr w:rsidR="00725CF2" w:rsidRPr="00725CF2" w:rsidTr="00387699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725CF2" w:rsidRPr="00725CF2" w:rsidRDefault="00725CF2" w:rsidP="00387699">
            <w:pPr>
              <w:widowControl w:val="0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pt-BR"/>
              </w:rPr>
            </w:pPr>
            <w:r w:rsidRPr="00725CF2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color w:val="000000"/>
                <w:sz w:val="22"/>
                <w:szCs w:val="22"/>
              </w:rPr>
              <w:t>310702/2015</w:t>
            </w:r>
          </w:p>
        </w:tc>
        <w:tc>
          <w:tcPr>
            <w:tcW w:w="1276" w:type="dxa"/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color w:val="000000"/>
                <w:sz w:val="22"/>
                <w:szCs w:val="22"/>
              </w:rPr>
              <w:t>4054255</w:t>
            </w:r>
          </w:p>
        </w:tc>
        <w:tc>
          <w:tcPr>
            <w:tcW w:w="1417" w:type="dxa"/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color w:val="000000"/>
                <w:sz w:val="22"/>
                <w:szCs w:val="22"/>
              </w:rPr>
              <w:t>23/10/2015</w:t>
            </w:r>
          </w:p>
        </w:tc>
        <w:tc>
          <w:tcPr>
            <w:tcW w:w="4712" w:type="dxa"/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color w:val="000000"/>
                <w:sz w:val="22"/>
                <w:szCs w:val="22"/>
              </w:rPr>
              <w:t>JOSE LUIZ PEREIRA NETO</w:t>
            </w:r>
          </w:p>
        </w:tc>
      </w:tr>
      <w:tr w:rsidR="00725CF2" w:rsidRPr="00725CF2" w:rsidTr="00387699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725CF2" w:rsidRPr="00725CF2" w:rsidRDefault="00725CF2" w:rsidP="00387699">
            <w:pPr>
              <w:widowControl w:val="0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pt-BR"/>
              </w:rPr>
            </w:pPr>
            <w:r w:rsidRPr="00725CF2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color w:val="000000"/>
                <w:sz w:val="22"/>
                <w:szCs w:val="22"/>
              </w:rPr>
              <w:t>310707/2015</w:t>
            </w:r>
          </w:p>
        </w:tc>
        <w:tc>
          <w:tcPr>
            <w:tcW w:w="1276" w:type="dxa"/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color w:val="000000"/>
                <w:sz w:val="22"/>
                <w:szCs w:val="22"/>
              </w:rPr>
              <w:t>4054300</w:t>
            </w:r>
          </w:p>
        </w:tc>
        <w:tc>
          <w:tcPr>
            <w:tcW w:w="1417" w:type="dxa"/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color w:val="000000"/>
                <w:sz w:val="22"/>
                <w:szCs w:val="22"/>
              </w:rPr>
              <w:t>23/10/2015</w:t>
            </w:r>
          </w:p>
        </w:tc>
        <w:tc>
          <w:tcPr>
            <w:tcW w:w="4712" w:type="dxa"/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color w:val="000000"/>
                <w:sz w:val="22"/>
                <w:szCs w:val="22"/>
              </w:rPr>
              <w:t>JOSE LUIZ PEREIRA NETO</w:t>
            </w:r>
          </w:p>
        </w:tc>
      </w:tr>
      <w:tr w:rsidR="00725CF2" w:rsidRPr="00725CF2" w:rsidTr="00387699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725CF2" w:rsidRPr="00725CF2" w:rsidRDefault="00725CF2" w:rsidP="00387699">
            <w:pPr>
              <w:widowControl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725CF2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color w:val="000000"/>
                <w:sz w:val="22"/>
                <w:szCs w:val="22"/>
              </w:rPr>
              <w:t>307985/2015</w:t>
            </w:r>
          </w:p>
        </w:tc>
        <w:tc>
          <w:tcPr>
            <w:tcW w:w="1276" w:type="dxa"/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color w:val="000000"/>
                <w:sz w:val="22"/>
                <w:szCs w:val="22"/>
              </w:rPr>
              <w:t>4026357</w:t>
            </w:r>
          </w:p>
        </w:tc>
        <w:tc>
          <w:tcPr>
            <w:tcW w:w="1417" w:type="dxa"/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color w:val="000000"/>
                <w:sz w:val="22"/>
                <w:szCs w:val="22"/>
              </w:rPr>
              <w:t>26/10/2015</w:t>
            </w:r>
          </w:p>
        </w:tc>
        <w:tc>
          <w:tcPr>
            <w:tcW w:w="4712" w:type="dxa"/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color w:val="000000"/>
                <w:sz w:val="22"/>
                <w:szCs w:val="22"/>
              </w:rPr>
              <w:t>ANDREA MANERA MIRANDA</w:t>
            </w:r>
          </w:p>
        </w:tc>
      </w:tr>
      <w:tr w:rsidR="00725CF2" w:rsidRPr="00725CF2" w:rsidTr="00387699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725CF2" w:rsidRPr="00725CF2" w:rsidRDefault="00725CF2" w:rsidP="00387699">
            <w:pPr>
              <w:widowControl w:val="0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725CF2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color w:val="000000"/>
                <w:sz w:val="22"/>
                <w:szCs w:val="22"/>
              </w:rPr>
              <w:t>308484/2015</w:t>
            </w:r>
          </w:p>
        </w:tc>
        <w:tc>
          <w:tcPr>
            <w:tcW w:w="1276" w:type="dxa"/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color w:val="000000"/>
                <w:sz w:val="22"/>
                <w:szCs w:val="22"/>
              </w:rPr>
              <w:t>4031685</w:t>
            </w:r>
          </w:p>
        </w:tc>
        <w:tc>
          <w:tcPr>
            <w:tcW w:w="1417" w:type="dxa"/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color w:val="000000"/>
                <w:sz w:val="22"/>
                <w:szCs w:val="22"/>
              </w:rPr>
              <w:t>26/10/2015</w:t>
            </w:r>
          </w:p>
        </w:tc>
        <w:tc>
          <w:tcPr>
            <w:tcW w:w="4712" w:type="dxa"/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color w:val="000000"/>
                <w:sz w:val="22"/>
                <w:szCs w:val="22"/>
              </w:rPr>
              <w:t>LEOCADIO MIRANDA KUREKI</w:t>
            </w:r>
          </w:p>
        </w:tc>
      </w:tr>
      <w:tr w:rsidR="00725CF2" w:rsidRPr="00725CF2" w:rsidTr="00387699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725CF2" w:rsidRPr="00725CF2" w:rsidRDefault="00725CF2" w:rsidP="00387699">
            <w:pPr>
              <w:widowControl w:val="0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pt-BR"/>
              </w:rPr>
            </w:pPr>
            <w:r w:rsidRPr="00725CF2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color w:val="000000"/>
                <w:sz w:val="22"/>
                <w:szCs w:val="22"/>
              </w:rPr>
              <w:t>308020/2015</w:t>
            </w:r>
          </w:p>
        </w:tc>
        <w:tc>
          <w:tcPr>
            <w:tcW w:w="1276" w:type="dxa"/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color w:val="000000"/>
                <w:sz w:val="22"/>
                <w:szCs w:val="22"/>
              </w:rPr>
              <w:t>4026927</w:t>
            </w:r>
          </w:p>
        </w:tc>
        <w:tc>
          <w:tcPr>
            <w:tcW w:w="1417" w:type="dxa"/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color w:val="000000"/>
                <w:sz w:val="22"/>
                <w:szCs w:val="22"/>
              </w:rPr>
              <w:t>27/10/2015</w:t>
            </w:r>
          </w:p>
        </w:tc>
        <w:tc>
          <w:tcPr>
            <w:tcW w:w="4712" w:type="dxa"/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color w:val="000000"/>
                <w:sz w:val="22"/>
                <w:szCs w:val="22"/>
              </w:rPr>
              <w:t>NEISA LODETTI KORBES</w:t>
            </w:r>
          </w:p>
        </w:tc>
      </w:tr>
      <w:tr w:rsidR="00725CF2" w:rsidRPr="00725CF2" w:rsidTr="00387699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725CF2" w:rsidRPr="00725CF2" w:rsidRDefault="00725CF2" w:rsidP="00387699">
            <w:pPr>
              <w:widowControl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725CF2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1417" w:type="dxa"/>
            <w:shd w:val="clear" w:color="auto" w:fill="auto"/>
            <w:noWrap/>
          </w:tcPr>
          <w:p w:rsidR="00725CF2" w:rsidRPr="00725CF2" w:rsidRDefault="00725CF2" w:rsidP="0038769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25CF2">
              <w:rPr>
                <w:rFonts w:asciiTheme="minorHAnsi" w:hAnsiTheme="minorHAnsi" w:cs="Arial"/>
                <w:bCs/>
                <w:sz w:val="22"/>
                <w:szCs w:val="22"/>
              </w:rPr>
              <w:t>181753/2014</w:t>
            </w:r>
          </w:p>
        </w:tc>
        <w:tc>
          <w:tcPr>
            <w:tcW w:w="1276" w:type="dxa"/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sz w:val="22"/>
                <w:szCs w:val="22"/>
              </w:rPr>
              <w:t>3715486</w:t>
            </w:r>
          </w:p>
        </w:tc>
        <w:tc>
          <w:tcPr>
            <w:tcW w:w="1417" w:type="dxa"/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25CF2">
              <w:rPr>
                <w:rFonts w:asciiTheme="minorHAnsi" w:hAnsiTheme="minorHAnsi" w:cs="Arial"/>
                <w:bCs/>
                <w:sz w:val="22"/>
                <w:szCs w:val="22"/>
              </w:rPr>
              <w:t>28/10/2015</w:t>
            </w:r>
          </w:p>
        </w:tc>
        <w:tc>
          <w:tcPr>
            <w:tcW w:w="4712" w:type="dxa"/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color w:val="000000"/>
                <w:sz w:val="22"/>
                <w:szCs w:val="22"/>
              </w:rPr>
              <w:t>ANA CARINA ESTEVAM DE BORBA</w:t>
            </w:r>
          </w:p>
        </w:tc>
      </w:tr>
      <w:tr w:rsidR="00725CF2" w:rsidRPr="00725CF2" w:rsidTr="00387699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725CF2" w:rsidRPr="00725CF2" w:rsidRDefault="00725CF2" w:rsidP="00387699">
            <w:pPr>
              <w:widowControl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725CF2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1417" w:type="dxa"/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color w:val="000000"/>
                <w:sz w:val="22"/>
                <w:szCs w:val="22"/>
              </w:rPr>
              <w:t>313235/2015</w:t>
            </w:r>
          </w:p>
        </w:tc>
        <w:tc>
          <w:tcPr>
            <w:tcW w:w="1276" w:type="dxa"/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color w:val="000000"/>
                <w:sz w:val="22"/>
                <w:szCs w:val="22"/>
              </w:rPr>
              <w:t>4080040</w:t>
            </w:r>
          </w:p>
        </w:tc>
        <w:tc>
          <w:tcPr>
            <w:tcW w:w="1417" w:type="dxa"/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color w:val="000000"/>
                <w:sz w:val="22"/>
                <w:szCs w:val="22"/>
              </w:rPr>
              <w:t>29/10/2015</w:t>
            </w:r>
          </w:p>
        </w:tc>
        <w:tc>
          <w:tcPr>
            <w:tcW w:w="4712" w:type="dxa"/>
            <w:shd w:val="clear" w:color="auto" w:fill="auto"/>
            <w:noWrap/>
          </w:tcPr>
          <w:p w:rsidR="00725CF2" w:rsidRPr="00725CF2" w:rsidRDefault="00725CF2" w:rsidP="0038769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25CF2">
              <w:rPr>
                <w:rFonts w:asciiTheme="minorHAnsi" w:hAnsiTheme="minorHAnsi"/>
                <w:color w:val="000000"/>
                <w:sz w:val="22"/>
                <w:szCs w:val="22"/>
              </w:rPr>
              <w:t>ANTONELA PETRUCCI SOLE</w:t>
            </w:r>
          </w:p>
        </w:tc>
      </w:tr>
    </w:tbl>
    <w:p w:rsidR="00023BA3" w:rsidRDefault="00023BA3" w:rsidP="00023BA3">
      <w:pPr>
        <w:spacing w:line="360" w:lineRule="auto"/>
      </w:pPr>
    </w:p>
    <w:p w:rsidR="00B1349A" w:rsidRDefault="00B1349A" w:rsidP="00725CF2">
      <w:pPr>
        <w:pStyle w:val="PargrafodaLista"/>
        <w:numPr>
          <w:ilvl w:val="0"/>
          <w:numId w:val="11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 xml:space="preserve">A deliberação teve </w:t>
      </w:r>
      <w:r>
        <w:rPr>
          <w:rFonts w:asciiTheme="minorHAnsi" w:hAnsiTheme="minorHAnsi" w:cstheme="minorHAnsi"/>
        </w:rPr>
        <w:t>1</w:t>
      </w:r>
      <w:r w:rsidR="00725CF2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 (dezesse</w:t>
      </w:r>
      <w:r w:rsidR="00725CF2">
        <w:rPr>
          <w:rFonts w:asciiTheme="minorHAnsi" w:hAnsiTheme="minorHAnsi" w:cstheme="minorHAnsi"/>
        </w:rPr>
        <w:t>is</w:t>
      </w:r>
      <w:r>
        <w:rPr>
          <w:rFonts w:asciiTheme="minorHAnsi" w:hAnsiTheme="minorHAnsi" w:cstheme="minorHAnsi"/>
        </w:rPr>
        <w:t xml:space="preserve">) </w:t>
      </w:r>
      <w:r w:rsidRPr="00EB1C42">
        <w:rPr>
          <w:rFonts w:asciiTheme="minorHAnsi" w:hAnsiTheme="minorHAnsi" w:cstheme="minorHAnsi"/>
        </w:rPr>
        <w:t>votos a favor</w:t>
      </w:r>
      <w:r>
        <w:rPr>
          <w:rFonts w:asciiTheme="minorHAnsi" w:hAnsiTheme="minorHAnsi" w:cstheme="minorHAnsi"/>
        </w:rPr>
        <w:t xml:space="preserve"> e </w:t>
      </w:r>
      <w:r w:rsidR="00725CF2">
        <w:rPr>
          <w:rFonts w:asciiTheme="minorHAnsi" w:hAnsiTheme="minorHAnsi" w:cstheme="minorHAnsi"/>
        </w:rPr>
        <w:t xml:space="preserve">02 (duas) </w:t>
      </w:r>
      <w:r>
        <w:rPr>
          <w:rFonts w:asciiTheme="minorHAnsi" w:hAnsiTheme="minorHAnsi" w:cstheme="minorHAnsi"/>
        </w:rPr>
        <w:t>ausência</w:t>
      </w:r>
      <w:r w:rsidR="00725CF2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, conforme lista de votação em anexo.</w:t>
      </w:r>
    </w:p>
    <w:p w:rsidR="00023BA3" w:rsidRPr="003035E9" w:rsidRDefault="00023BA3" w:rsidP="00023BA3">
      <w:pPr>
        <w:pStyle w:val="PargrafodaLista"/>
        <w:suppressAutoHyphens/>
        <w:spacing w:after="0"/>
        <w:jc w:val="both"/>
        <w:rPr>
          <w:rFonts w:asciiTheme="minorHAnsi" w:hAnsiTheme="minorHAnsi" w:cs="Arial"/>
          <w:color w:val="FF0000"/>
        </w:rPr>
      </w:pPr>
    </w:p>
    <w:p w:rsidR="002B5D0E" w:rsidRDefault="003035E9" w:rsidP="00725CF2">
      <w:pPr>
        <w:pStyle w:val="PargrafodaLista"/>
        <w:numPr>
          <w:ilvl w:val="0"/>
          <w:numId w:val="11"/>
        </w:numPr>
        <w:suppressAutoHyphens/>
        <w:spacing w:after="0"/>
        <w:ind w:left="426" w:firstLine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Esta deliberação entra em vigor nesta data. </w:t>
      </w:r>
    </w:p>
    <w:p w:rsidR="00B1349A" w:rsidRPr="00B1349A" w:rsidRDefault="00B1349A" w:rsidP="00B1349A">
      <w:pPr>
        <w:pStyle w:val="PargrafodaLista"/>
        <w:rPr>
          <w:rFonts w:asciiTheme="minorHAnsi" w:hAnsiTheme="minorHAnsi" w:cs="Arial"/>
        </w:rPr>
      </w:pPr>
    </w:p>
    <w:p w:rsidR="00B1349A" w:rsidRDefault="00B1349A" w:rsidP="00B1349A">
      <w:pPr>
        <w:pStyle w:val="PargrafodaLista"/>
        <w:suppressAutoHyphens/>
        <w:spacing w:after="0"/>
        <w:ind w:left="426"/>
        <w:jc w:val="both"/>
        <w:rPr>
          <w:rFonts w:asciiTheme="minorHAnsi" w:hAnsiTheme="minorHAnsi" w:cs="Arial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FF13AD" w:rsidRPr="00EB1C42" w:rsidRDefault="00FF13AD" w:rsidP="00FF13AD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-407928929"/>
          <w:lock w:val="sdtContentLocked"/>
          <w:placeholder>
            <w:docPart w:val="ADB7ECBD90CA4C5F82618DFEBAB7ED0D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11-2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725CF2">
            <w:rPr>
              <w:rFonts w:asciiTheme="minorHAnsi" w:hAnsiTheme="minorHAnsi" w:cs="Arial"/>
              <w:sz w:val="22"/>
              <w:szCs w:val="22"/>
            </w:rPr>
            <w:t>20 de novembro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Roberto </w:t>
      </w:r>
      <w:proofErr w:type="spellStart"/>
      <w:r w:rsidRPr="00160CD8">
        <w:rPr>
          <w:rFonts w:asciiTheme="minorHAnsi" w:hAnsiTheme="minorHAnsi" w:cs="Arial"/>
          <w:b/>
          <w:sz w:val="22"/>
          <w:szCs w:val="22"/>
        </w:rPr>
        <w:t>Py</w:t>
      </w:r>
      <w:proofErr w:type="spellEnd"/>
      <w:r w:rsidRPr="00160CD8">
        <w:rPr>
          <w:rFonts w:asciiTheme="minorHAnsi" w:hAnsiTheme="minorHAnsi" w:cs="Arial"/>
          <w:b/>
          <w:sz w:val="22"/>
          <w:szCs w:val="22"/>
        </w:rPr>
        <w:t xml:space="preserve">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CA5" w:rsidRDefault="00A04CA5">
      <w:r>
        <w:separator/>
      </w:r>
    </w:p>
  </w:endnote>
  <w:endnote w:type="continuationSeparator" w:id="0">
    <w:p w:rsidR="00A04CA5" w:rsidRDefault="00A0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proofErr w:type="gramStart"/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  <w:proofErr w:type="gramEn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CA5" w:rsidRDefault="00A04CA5">
      <w:r>
        <w:separator/>
      </w:r>
    </w:p>
  </w:footnote>
  <w:footnote w:type="continuationSeparator" w:id="0">
    <w:p w:rsidR="00A04CA5" w:rsidRDefault="00A04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B4A25A5" wp14:editId="2692F3D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EA19B8E" wp14:editId="48D97A9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16E99B33" wp14:editId="1AF3AD13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0CDF"/>
    <w:multiLevelType w:val="hybridMultilevel"/>
    <w:tmpl w:val="F822F206"/>
    <w:lvl w:ilvl="0" w:tplc="87703416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A07C91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23BA3"/>
    <w:rsid w:val="00033D31"/>
    <w:rsid w:val="00037C0A"/>
    <w:rsid w:val="00052B1C"/>
    <w:rsid w:val="000A1567"/>
    <w:rsid w:val="000A5CBB"/>
    <w:rsid w:val="000F27B3"/>
    <w:rsid w:val="00102876"/>
    <w:rsid w:val="001203A3"/>
    <w:rsid w:val="00123FA0"/>
    <w:rsid w:val="00160CD8"/>
    <w:rsid w:val="00191D73"/>
    <w:rsid w:val="00195771"/>
    <w:rsid w:val="001A0E3B"/>
    <w:rsid w:val="00200399"/>
    <w:rsid w:val="00200471"/>
    <w:rsid w:val="00213076"/>
    <w:rsid w:val="002430E6"/>
    <w:rsid w:val="00261F8B"/>
    <w:rsid w:val="0028641A"/>
    <w:rsid w:val="00290404"/>
    <w:rsid w:val="002B3B78"/>
    <w:rsid w:val="002B5D0E"/>
    <w:rsid w:val="002D24B6"/>
    <w:rsid w:val="003035E9"/>
    <w:rsid w:val="00304F5E"/>
    <w:rsid w:val="003053A7"/>
    <w:rsid w:val="003200F7"/>
    <w:rsid w:val="003242AC"/>
    <w:rsid w:val="00364BB2"/>
    <w:rsid w:val="00394308"/>
    <w:rsid w:val="003A24EC"/>
    <w:rsid w:val="003D0391"/>
    <w:rsid w:val="003E4A71"/>
    <w:rsid w:val="003F2115"/>
    <w:rsid w:val="00400B61"/>
    <w:rsid w:val="00433397"/>
    <w:rsid w:val="0044357C"/>
    <w:rsid w:val="00462966"/>
    <w:rsid w:val="00486069"/>
    <w:rsid w:val="00487ED3"/>
    <w:rsid w:val="004928F9"/>
    <w:rsid w:val="00495AEA"/>
    <w:rsid w:val="004F2935"/>
    <w:rsid w:val="004F5BBA"/>
    <w:rsid w:val="00520B60"/>
    <w:rsid w:val="00544AA0"/>
    <w:rsid w:val="00567183"/>
    <w:rsid w:val="00577A65"/>
    <w:rsid w:val="005950FA"/>
    <w:rsid w:val="00597929"/>
    <w:rsid w:val="005B5B6F"/>
    <w:rsid w:val="005C3039"/>
    <w:rsid w:val="005E5F4F"/>
    <w:rsid w:val="005F1A23"/>
    <w:rsid w:val="00615BE5"/>
    <w:rsid w:val="00624F0C"/>
    <w:rsid w:val="006534CE"/>
    <w:rsid w:val="00693D69"/>
    <w:rsid w:val="006D2D7A"/>
    <w:rsid w:val="006E5771"/>
    <w:rsid w:val="007118C3"/>
    <w:rsid w:val="00725CF2"/>
    <w:rsid w:val="007548B9"/>
    <w:rsid w:val="00761C45"/>
    <w:rsid w:val="007A4EBC"/>
    <w:rsid w:val="007B6A10"/>
    <w:rsid w:val="007B6AA7"/>
    <w:rsid w:val="007D62F6"/>
    <w:rsid w:val="007D6827"/>
    <w:rsid w:val="007E0248"/>
    <w:rsid w:val="007E4359"/>
    <w:rsid w:val="007E6FF7"/>
    <w:rsid w:val="0080505D"/>
    <w:rsid w:val="008060E4"/>
    <w:rsid w:val="008417BE"/>
    <w:rsid w:val="008B0962"/>
    <w:rsid w:val="008D59E7"/>
    <w:rsid w:val="00910B43"/>
    <w:rsid w:val="00932750"/>
    <w:rsid w:val="00985113"/>
    <w:rsid w:val="009B1AF7"/>
    <w:rsid w:val="009B5174"/>
    <w:rsid w:val="00A04CA5"/>
    <w:rsid w:val="00A271D4"/>
    <w:rsid w:val="00A67347"/>
    <w:rsid w:val="00A805E7"/>
    <w:rsid w:val="00AB7ACF"/>
    <w:rsid w:val="00AC4056"/>
    <w:rsid w:val="00B1349A"/>
    <w:rsid w:val="00B2779C"/>
    <w:rsid w:val="00B52A6C"/>
    <w:rsid w:val="00B64E2A"/>
    <w:rsid w:val="00BD6F50"/>
    <w:rsid w:val="00BE3D36"/>
    <w:rsid w:val="00C041CC"/>
    <w:rsid w:val="00C5025D"/>
    <w:rsid w:val="00C55B31"/>
    <w:rsid w:val="00C65B7D"/>
    <w:rsid w:val="00C76C85"/>
    <w:rsid w:val="00CA34E3"/>
    <w:rsid w:val="00CA619C"/>
    <w:rsid w:val="00CB38CD"/>
    <w:rsid w:val="00CB6802"/>
    <w:rsid w:val="00CB6D4B"/>
    <w:rsid w:val="00CD392E"/>
    <w:rsid w:val="00CE64BC"/>
    <w:rsid w:val="00CF65E4"/>
    <w:rsid w:val="00D504C9"/>
    <w:rsid w:val="00D62696"/>
    <w:rsid w:val="00D9729D"/>
    <w:rsid w:val="00DB3607"/>
    <w:rsid w:val="00DE10C3"/>
    <w:rsid w:val="00DE73DA"/>
    <w:rsid w:val="00DF016D"/>
    <w:rsid w:val="00E350F9"/>
    <w:rsid w:val="00E47684"/>
    <w:rsid w:val="00E94146"/>
    <w:rsid w:val="00E95439"/>
    <w:rsid w:val="00EA4891"/>
    <w:rsid w:val="00ED4793"/>
    <w:rsid w:val="00ED6B40"/>
    <w:rsid w:val="00EE54EF"/>
    <w:rsid w:val="00EF5C8A"/>
    <w:rsid w:val="00F22C1C"/>
    <w:rsid w:val="00F82CF4"/>
    <w:rsid w:val="00FD4467"/>
    <w:rsid w:val="00FE4C37"/>
    <w:rsid w:val="00FF13AD"/>
    <w:rsid w:val="00FF36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15BE5"/>
    <w:rPr>
      <w:color w:val="808080"/>
    </w:rPr>
  </w:style>
  <w:style w:type="paragraph" w:styleId="Textodebalo">
    <w:name w:val="Balloon Text"/>
    <w:basedOn w:val="Normal"/>
    <w:link w:val="TextodebaloChar"/>
    <w:rsid w:val="00615B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15BE5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33397"/>
    <w:pPr>
      <w:jc w:val="center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33397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unhideWhenUsed/>
    <w:rsid w:val="004333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15BE5"/>
    <w:rPr>
      <w:color w:val="808080"/>
    </w:rPr>
  </w:style>
  <w:style w:type="paragraph" w:styleId="Textodebalo">
    <w:name w:val="Balloon Text"/>
    <w:basedOn w:val="Normal"/>
    <w:link w:val="TextodebaloChar"/>
    <w:rsid w:val="00615B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15BE5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33397"/>
    <w:pPr>
      <w:jc w:val="center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33397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unhideWhenUsed/>
    <w:rsid w:val="004333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682AA2-1091-4DEE-A9A6-1D2C7A0702E5}"/>
      </w:docPartPr>
      <w:docPartBody>
        <w:p w:rsidR="00EA58C5" w:rsidRDefault="00E65FD2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9EF8A398E284ACC815B6332EBED68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17C513-746E-427A-80D3-BBD8CB3BC524}"/>
      </w:docPartPr>
      <w:docPartBody>
        <w:p w:rsidR="00EA58C5" w:rsidRDefault="00E65FD2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ADB7ECBD90CA4C5F82618DFEBAB7ED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60E43A-94F7-4AE2-81F5-D1BFEA7A9989}"/>
      </w:docPartPr>
      <w:docPartBody>
        <w:p w:rsidR="00EA58C5" w:rsidRDefault="00E65FD2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C335072B9FEB483F94BE794951BBE1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21B435-B85C-469E-8DCE-DAB0DE5E45E6}"/>
      </w:docPartPr>
      <w:docPartBody>
        <w:p w:rsidR="00D50CAF" w:rsidRDefault="00556ACC" w:rsidP="00556ACC">
          <w:pPr>
            <w:pStyle w:val="C335072B9FEB483F94BE794951BBE153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B16C548A86342779AD9B99BB5455A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D6FC08-79CF-4546-A76D-DE9EEFE4418B}"/>
      </w:docPartPr>
      <w:docPartBody>
        <w:p w:rsidR="00D50CAF" w:rsidRDefault="00556ACC" w:rsidP="00556ACC">
          <w:pPr>
            <w:pStyle w:val="FB16C548A86342779AD9B99BB5455A41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6D3C3D8867034F85AEE08358426A7C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642FA7-612C-4AC3-9B36-332C08367E2A}"/>
      </w:docPartPr>
      <w:docPartBody>
        <w:p w:rsidR="00D50CAF" w:rsidRDefault="00556ACC" w:rsidP="00556ACC">
          <w:pPr>
            <w:pStyle w:val="6D3C3D8867034F85AEE08358426A7C64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6049A5EA0A948EFA84524EF56006D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A224FF-3AA0-474D-80B2-7F82912C8B59}"/>
      </w:docPartPr>
      <w:docPartBody>
        <w:p w:rsidR="00D50CAF" w:rsidRDefault="00556ACC" w:rsidP="00556ACC">
          <w:pPr>
            <w:pStyle w:val="A6049A5EA0A948EFA84524EF56006D31"/>
          </w:pPr>
          <w:r w:rsidRPr="00590164">
            <w:rPr>
              <w:rStyle w:val="TextodoEspaoReservado"/>
            </w:rPr>
            <w:t>[Data de Publicação]</w:t>
          </w:r>
        </w:p>
      </w:docPartBody>
    </w:docPart>
    <w:docPart>
      <w:docPartPr>
        <w:name w:val="9DA8800413964CD2A01925BFE21FBB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ADE3E6-D260-4CA6-BE29-F6C9B9E9A1C7}"/>
      </w:docPartPr>
      <w:docPartBody>
        <w:p w:rsidR="00000000" w:rsidRDefault="00CE68A5" w:rsidP="00CE68A5">
          <w:pPr>
            <w:pStyle w:val="9DA8800413964CD2A01925BFE21FBBA1"/>
          </w:pPr>
          <w:r w:rsidRPr="003473D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D2"/>
    <w:rsid w:val="00113B80"/>
    <w:rsid w:val="001E6712"/>
    <w:rsid w:val="003A46B1"/>
    <w:rsid w:val="0046365E"/>
    <w:rsid w:val="004C1D54"/>
    <w:rsid w:val="00556ACC"/>
    <w:rsid w:val="005C2FF4"/>
    <w:rsid w:val="005D448D"/>
    <w:rsid w:val="00617952"/>
    <w:rsid w:val="006415D6"/>
    <w:rsid w:val="007726F5"/>
    <w:rsid w:val="0080283D"/>
    <w:rsid w:val="008F7969"/>
    <w:rsid w:val="009E3ED0"/>
    <w:rsid w:val="00A72BAB"/>
    <w:rsid w:val="00C40152"/>
    <w:rsid w:val="00CE68A5"/>
    <w:rsid w:val="00D50CAF"/>
    <w:rsid w:val="00E53CD3"/>
    <w:rsid w:val="00E65FD2"/>
    <w:rsid w:val="00EA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CE68A5"/>
    <w:rPr>
      <w:color w:val="808080"/>
    </w:rPr>
  </w:style>
  <w:style w:type="paragraph" w:customStyle="1" w:styleId="C335072B9FEB483F94BE794951BBE153">
    <w:name w:val="C335072B9FEB483F94BE794951BBE153"/>
    <w:rsid w:val="00556ACC"/>
  </w:style>
  <w:style w:type="paragraph" w:customStyle="1" w:styleId="FB16C548A86342779AD9B99BB5455A41">
    <w:name w:val="FB16C548A86342779AD9B99BB5455A41"/>
    <w:rsid w:val="00556ACC"/>
  </w:style>
  <w:style w:type="paragraph" w:customStyle="1" w:styleId="6D3C3D8867034F85AEE08358426A7C64">
    <w:name w:val="6D3C3D8867034F85AEE08358426A7C64"/>
    <w:rsid w:val="00556ACC"/>
  </w:style>
  <w:style w:type="paragraph" w:customStyle="1" w:styleId="A6049A5EA0A948EFA84524EF56006D31">
    <w:name w:val="A6049A5EA0A948EFA84524EF56006D31"/>
    <w:rsid w:val="00556ACC"/>
  </w:style>
  <w:style w:type="paragraph" w:customStyle="1" w:styleId="9DA8800413964CD2A01925BFE21FBBA1">
    <w:name w:val="9DA8800413964CD2A01925BFE21FBBA1"/>
    <w:rsid w:val="00CE68A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CE68A5"/>
    <w:rPr>
      <w:color w:val="808080"/>
    </w:rPr>
  </w:style>
  <w:style w:type="paragraph" w:customStyle="1" w:styleId="C335072B9FEB483F94BE794951BBE153">
    <w:name w:val="C335072B9FEB483F94BE794951BBE153"/>
    <w:rsid w:val="00556ACC"/>
  </w:style>
  <w:style w:type="paragraph" w:customStyle="1" w:styleId="FB16C548A86342779AD9B99BB5455A41">
    <w:name w:val="FB16C548A86342779AD9B99BB5455A41"/>
    <w:rsid w:val="00556ACC"/>
  </w:style>
  <w:style w:type="paragraph" w:customStyle="1" w:styleId="6D3C3D8867034F85AEE08358426A7C64">
    <w:name w:val="6D3C3D8867034F85AEE08358426A7C64"/>
    <w:rsid w:val="00556ACC"/>
  </w:style>
  <w:style w:type="paragraph" w:customStyle="1" w:styleId="A6049A5EA0A948EFA84524EF56006D31">
    <w:name w:val="A6049A5EA0A948EFA84524EF56006D31"/>
    <w:rsid w:val="00556ACC"/>
  </w:style>
  <w:style w:type="paragraph" w:customStyle="1" w:styleId="9DA8800413964CD2A01925BFE21FBBA1">
    <w:name w:val="9DA8800413964CD2A01925BFE21FBBA1"/>
    <w:rsid w:val="00CE68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2015-11-20T00:00:00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737</Words>
  <Characters>3982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</cp:revision>
  <cp:lastPrinted>2015-07-09T12:45:00Z</cp:lastPrinted>
  <dcterms:created xsi:type="dcterms:W3CDTF">2015-12-04T13:36:00Z</dcterms:created>
  <dcterms:modified xsi:type="dcterms:W3CDTF">2015-12-04T13:46:00Z</dcterms:modified>
</cp:coreProperties>
</file>