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084D3A">
        <w:rPr>
          <w:rFonts w:asciiTheme="minorHAnsi" w:hAnsiTheme="minorHAnsi" w:cs="Arial"/>
          <w:b/>
          <w:sz w:val="22"/>
          <w:szCs w:val="22"/>
        </w:rPr>
        <w:t>128</w:t>
      </w:r>
      <w:bookmarkStart w:id="0" w:name="_GoBack"/>
      <w:bookmarkEnd w:id="0"/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AA4EC3">
        <w:rPr>
          <w:rFonts w:asciiTheme="minorHAnsi" w:hAnsiTheme="minorHAnsi" w:cs="Arial"/>
          <w:b/>
          <w:sz w:val="22"/>
          <w:szCs w:val="22"/>
        </w:rPr>
        <w:t>2</w:t>
      </w:r>
      <w:r w:rsidR="0088253E">
        <w:rPr>
          <w:rFonts w:asciiTheme="minorHAnsi" w:hAnsiTheme="minorHAnsi" w:cs="Arial"/>
          <w:b/>
          <w:sz w:val="22"/>
          <w:szCs w:val="22"/>
        </w:rPr>
        <w:t>5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EC1A50">
        <w:rPr>
          <w:rFonts w:asciiTheme="minorHAnsi" w:hAnsiTheme="minorHAnsi" w:cs="Arial"/>
          <w:b/>
          <w:sz w:val="22"/>
          <w:szCs w:val="22"/>
        </w:rPr>
        <w:t>JANEIRO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</w:t>
      </w:r>
      <w:r w:rsidR="00EC1A50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02ED3" w:rsidRPr="003760C8" w:rsidRDefault="00002ED3" w:rsidP="00002ED3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002ED3" w:rsidRPr="003760C8" w:rsidRDefault="00002ED3" w:rsidP="00002ED3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02ED3" w:rsidRPr="003760C8" w:rsidRDefault="00002ED3" w:rsidP="00002ED3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002ED3" w:rsidRPr="003760C8" w:rsidRDefault="00002ED3" w:rsidP="00002ED3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02ED3" w:rsidRPr="004054C0" w:rsidRDefault="00002ED3" w:rsidP="00002ED3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F14DF3" w:rsidRPr="003760C8" w:rsidRDefault="001D5DC5" w:rsidP="008D4375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 w:rsidR="00C01959">
        <w:rPr>
          <w:rFonts w:asciiTheme="minorHAnsi" w:eastAsia="Times New Roman" w:hAnsiTheme="minorHAnsi"/>
          <w:sz w:val="22"/>
          <w:szCs w:val="22"/>
        </w:rPr>
        <w:t>Analista de Nível Superior – Assessor Jurídico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88253E">
        <w:rPr>
          <w:rFonts w:asciiTheme="minorHAnsi" w:eastAsia="Times New Roman" w:hAnsiTheme="minorHAnsi"/>
          <w:sz w:val="22"/>
          <w:szCs w:val="22"/>
        </w:rPr>
        <w:t>PEDRO DOS ANJOS ANDRADE JÚ</w:t>
      </w:r>
      <w:r w:rsidR="0088253E" w:rsidRPr="0088253E">
        <w:rPr>
          <w:rFonts w:asciiTheme="minorHAnsi" w:eastAsia="Times New Roman" w:hAnsiTheme="minorHAnsi"/>
          <w:sz w:val="22"/>
          <w:szCs w:val="22"/>
        </w:rPr>
        <w:t>NIOR</w:t>
      </w:r>
      <w:r w:rsidR="00AA4EC3">
        <w:rPr>
          <w:rFonts w:asciiTheme="minorHAnsi" w:eastAsia="Times New Roman" w:hAnsiTheme="minorHAnsi"/>
          <w:sz w:val="22"/>
          <w:szCs w:val="22"/>
        </w:rPr>
        <w:t>, classificado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88253E">
        <w:rPr>
          <w:rFonts w:asciiTheme="minorHAnsi" w:eastAsia="Times New Roman" w:hAnsiTheme="minorHAnsi"/>
          <w:sz w:val="22"/>
          <w:szCs w:val="22"/>
        </w:rPr>
        <w:t>6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D4375">
        <w:rPr>
          <w:rFonts w:asciiTheme="minorHAnsi" w:eastAsia="Times New Roman" w:hAnsiTheme="minorHAnsi"/>
          <w:sz w:val="22"/>
          <w:szCs w:val="22"/>
        </w:rPr>
        <w:t>2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AA4EC3">
        <w:rPr>
          <w:rFonts w:asciiTheme="minorHAnsi" w:eastAsia="Times New Roman" w:hAnsiTheme="minorHAnsi"/>
          <w:sz w:val="22"/>
          <w:szCs w:val="22"/>
        </w:rPr>
        <w:t>O candidato</w:t>
      </w:r>
      <w:r w:rsidR="0045612F">
        <w:rPr>
          <w:rFonts w:asciiTheme="minorHAnsi" w:eastAsia="Times New Roman" w:hAnsiTheme="minorHAnsi"/>
          <w:sz w:val="22"/>
          <w:szCs w:val="22"/>
        </w:rPr>
        <w:t xml:space="preserve"> nomead</w:t>
      </w:r>
      <w:r w:rsidR="00AA4EC3">
        <w:rPr>
          <w:rFonts w:asciiTheme="minorHAnsi" w:eastAsia="Times New Roman" w:hAnsiTheme="minorHAnsi"/>
          <w:sz w:val="22"/>
          <w:szCs w:val="22"/>
        </w:rPr>
        <w:t>o</w:t>
      </w:r>
      <w:r w:rsidR="0045612F">
        <w:rPr>
          <w:rFonts w:asciiTheme="minorHAnsi" w:eastAsia="Times New Roman" w:hAnsiTheme="minorHAnsi"/>
          <w:sz w:val="22"/>
          <w:szCs w:val="22"/>
        </w:rPr>
        <w:t xml:space="preserve"> por esta portaria deverá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45612F"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8D4375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3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084D3A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ED3"/>
    <w:rsid w:val="000474A9"/>
    <w:rsid w:val="0006565F"/>
    <w:rsid w:val="00084D3A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10438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6651E"/>
    <w:rsid w:val="00880816"/>
    <w:rsid w:val="0088253E"/>
    <w:rsid w:val="008B0962"/>
    <w:rsid w:val="008B38BD"/>
    <w:rsid w:val="008D3E07"/>
    <w:rsid w:val="008D4375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A4EC3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01959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C1A50"/>
    <w:rsid w:val="00ED0576"/>
    <w:rsid w:val="00ED0B50"/>
    <w:rsid w:val="00EF5C8A"/>
    <w:rsid w:val="00F14DF3"/>
    <w:rsid w:val="00F1686B"/>
    <w:rsid w:val="00F25C0D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F9B0-7DB4-490D-A32A-9100C9A3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2016-01-21T16:10:00Z</cp:lastPrinted>
  <dcterms:created xsi:type="dcterms:W3CDTF">2015-09-22T14:51:00Z</dcterms:created>
  <dcterms:modified xsi:type="dcterms:W3CDTF">2016-01-25T18:33:00Z</dcterms:modified>
</cp:coreProperties>
</file>