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15" w:rsidRDefault="00DE3D15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bCs/>
          <w:lang w:eastAsia="pt-BR"/>
        </w:rPr>
      </w:pPr>
      <w:r w:rsidRPr="00DE3D15">
        <w:rPr>
          <w:rFonts w:asciiTheme="minorHAnsi" w:eastAsia="Times New Roman" w:hAnsiTheme="minorHAnsi" w:cstheme="minorHAnsi"/>
          <w:b/>
          <w:bCs/>
          <w:lang w:eastAsia="pt-BR"/>
        </w:rPr>
        <w:t xml:space="preserve">PORTARIA Nº </w:t>
      </w:r>
      <w:r w:rsidR="005A0C74">
        <w:rPr>
          <w:rFonts w:asciiTheme="minorHAnsi" w:eastAsia="Times New Roman" w:hAnsiTheme="minorHAnsi" w:cstheme="minorHAnsi"/>
          <w:b/>
          <w:bCs/>
          <w:lang w:eastAsia="pt-BR"/>
        </w:rPr>
        <w:t>361</w:t>
      </w:r>
      <w:r w:rsidRPr="00DE3D15">
        <w:rPr>
          <w:rFonts w:asciiTheme="minorHAnsi" w:eastAsia="Times New Roman" w:hAnsiTheme="minorHAnsi" w:cstheme="minorHAnsi"/>
          <w:b/>
          <w:bCs/>
          <w:lang w:eastAsia="pt-BR"/>
        </w:rPr>
        <w:t xml:space="preserve">, DE </w:t>
      </w:r>
      <w:r w:rsidR="00AC5956">
        <w:rPr>
          <w:rFonts w:asciiTheme="minorHAnsi" w:eastAsia="Times New Roman" w:hAnsiTheme="minorHAnsi" w:cstheme="minorHAnsi"/>
          <w:b/>
          <w:bCs/>
          <w:lang w:eastAsia="pt-BR"/>
        </w:rPr>
        <w:t>08</w:t>
      </w:r>
      <w:r w:rsidRPr="00DE3D15">
        <w:rPr>
          <w:rFonts w:asciiTheme="minorHAnsi" w:eastAsia="Times New Roman" w:hAnsiTheme="minorHAnsi" w:cstheme="minorHAnsi"/>
          <w:b/>
          <w:bCs/>
          <w:lang w:eastAsia="pt-BR"/>
        </w:rPr>
        <w:t xml:space="preserve"> DE </w:t>
      </w:r>
      <w:proofErr w:type="gramStart"/>
      <w:r w:rsidR="00AC5956">
        <w:rPr>
          <w:rFonts w:asciiTheme="minorHAnsi" w:eastAsia="Times New Roman" w:hAnsiTheme="minorHAnsi" w:cstheme="minorHAnsi"/>
          <w:b/>
          <w:bCs/>
          <w:lang w:eastAsia="pt-BR"/>
        </w:rPr>
        <w:t xml:space="preserve">SETEMBRO </w:t>
      </w:r>
      <w:r w:rsidRPr="00DE3D15">
        <w:rPr>
          <w:rFonts w:asciiTheme="minorHAnsi" w:eastAsia="Times New Roman" w:hAnsiTheme="minorHAnsi" w:cstheme="minorHAnsi"/>
          <w:b/>
          <w:bCs/>
          <w:lang w:eastAsia="pt-BR"/>
        </w:rPr>
        <w:t xml:space="preserve"> DE</w:t>
      </w:r>
      <w:proofErr w:type="gramEnd"/>
      <w:r w:rsidRPr="00DE3D15">
        <w:rPr>
          <w:rFonts w:asciiTheme="minorHAnsi" w:eastAsia="Times New Roman" w:hAnsiTheme="minorHAnsi" w:cstheme="minorHAnsi"/>
          <w:b/>
          <w:bCs/>
          <w:lang w:eastAsia="pt-BR"/>
        </w:rPr>
        <w:t xml:space="preserve"> 2017</w:t>
      </w:r>
    </w:p>
    <w:p w:rsidR="00A86A5E" w:rsidRPr="00DE3D15" w:rsidRDefault="00A86A5E" w:rsidP="00DE3D15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222222"/>
          <w:lang w:eastAsia="pt-BR"/>
        </w:rPr>
      </w:pPr>
    </w:p>
    <w:p w:rsidR="00A86A5E" w:rsidRPr="00DE3D15" w:rsidRDefault="000D0E97" w:rsidP="00DE3D15">
      <w:pPr>
        <w:tabs>
          <w:tab w:val="center" w:pos="4252"/>
          <w:tab w:val="left" w:pos="5355"/>
        </w:tabs>
        <w:spacing w:line="360" w:lineRule="auto"/>
        <w:ind w:left="4536"/>
        <w:jc w:val="both"/>
        <w:rPr>
          <w:rFonts w:asciiTheme="minorHAnsi" w:hAnsiTheme="minorHAnsi" w:cstheme="minorHAnsi"/>
        </w:rPr>
      </w:pPr>
      <w:r w:rsidRPr="000D0E97">
        <w:rPr>
          <w:rFonts w:asciiTheme="minorHAnsi" w:hAnsiTheme="minorHAnsi" w:cstheme="minorHAnsi"/>
        </w:rPr>
        <w:t xml:space="preserve">Institui a Comissão de Monitoramento e Avaliação das parcerias </w:t>
      </w:r>
      <w:r w:rsidR="00607D54">
        <w:rPr>
          <w:rFonts w:asciiTheme="minorHAnsi" w:hAnsiTheme="minorHAnsi" w:cstheme="minorHAnsi"/>
        </w:rPr>
        <w:t xml:space="preserve">a serem </w:t>
      </w:r>
      <w:r w:rsidRPr="000D0E97">
        <w:rPr>
          <w:rFonts w:asciiTheme="minorHAnsi" w:hAnsiTheme="minorHAnsi" w:cstheme="minorHAnsi"/>
        </w:rPr>
        <w:t xml:space="preserve">celebradas em decorrência </w:t>
      </w:r>
      <w:bookmarkStart w:id="0" w:name="_GoBack"/>
      <w:bookmarkEnd w:id="0"/>
      <w:r w:rsidRPr="000D0E97">
        <w:rPr>
          <w:rFonts w:asciiTheme="minorHAnsi" w:hAnsiTheme="minorHAnsi" w:cstheme="minorHAnsi"/>
        </w:rPr>
        <w:t xml:space="preserve">de Chamamento Público nº </w:t>
      </w:r>
      <w:r w:rsidR="00631E3E">
        <w:rPr>
          <w:rFonts w:asciiTheme="minorHAnsi" w:hAnsiTheme="minorHAnsi" w:cstheme="minorHAnsi"/>
        </w:rPr>
        <w:t>0</w:t>
      </w:r>
      <w:r w:rsidR="005A0C74">
        <w:rPr>
          <w:rFonts w:asciiTheme="minorHAnsi" w:hAnsiTheme="minorHAnsi" w:cstheme="minorHAnsi"/>
        </w:rPr>
        <w:t>1</w:t>
      </w:r>
      <w:r w:rsidR="00631E3E">
        <w:rPr>
          <w:rFonts w:asciiTheme="minorHAnsi" w:hAnsiTheme="minorHAnsi" w:cstheme="minorHAnsi"/>
        </w:rPr>
        <w:t>/2017</w:t>
      </w:r>
      <w:r w:rsidR="005A0C74">
        <w:rPr>
          <w:rFonts w:asciiTheme="minorHAnsi" w:hAnsiTheme="minorHAnsi" w:cstheme="minorHAnsi"/>
        </w:rPr>
        <w:t xml:space="preserve"> e 02/2017.</w:t>
      </w:r>
    </w:p>
    <w:p w:rsidR="005A0C74" w:rsidRDefault="005A0C74" w:rsidP="00DE3D15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5A0C74" w:rsidRPr="00DE3D15" w:rsidRDefault="005A0C74" w:rsidP="00DE3D15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86A5E" w:rsidRDefault="00A86A5E" w:rsidP="00DE3D15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</w:rPr>
      </w:pPr>
      <w:r w:rsidRPr="00DE3D15">
        <w:rPr>
          <w:rFonts w:asciiTheme="minorHAnsi" w:hAnsiTheme="minorHAnsi" w:cstheme="minorHAnsi"/>
        </w:rPr>
        <w:t xml:space="preserve">O </w:t>
      </w:r>
      <w:r w:rsidRPr="00DE3D15">
        <w:rPr>
          <w:rFonts w:asciiTheme="minorHAnsi" w:hAnsiTheme="minorHAnsi" w:cstheme="minorHAnsi"/>
          <w:b/>
        </w:rPr>
        <w:t>PRESIDENTE DO CONSELHO DE ARQUITETURA E URBANISMO DO RIO GRANDE DO SUL - CAU/RS</w:t>
      </w:r>
      <w:r w:rsidRPr="00DE3D15">
        <w:rPr>
          <w:rFonts w:asciiTheme="minorHAnsi" w:hAnsiTheme="minorHAnsi" w:cstheme="minorHAnsi"/>
        </w:rPr>
        <w:t>, no uso das atribuições que lhe são conferidas pela Lei 12.378/10 e pelo Regimento Interno, aprovado pela Deliberação Plenária nº 145/2014;</w:t>
      </w:r>
    </w:p>
    <w:p w:rsidR="00A86A5E" w:rsidRPr="00DE3D15" w:rsidRDefault="00A86A5E" w:rsidP="00DE3D15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CC3C2B" w:rsidRPr="00CC3C2B" w:rsidRDefault="00CC3C2B" w:rsidP="00CC3C2B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</w:rPr>
      </w:pPr>
      <w:r w:rsidRPr="00CC3C2B">
        <w:rPr>
          <w:rFonts w:asciiTheme="minorHAnsi" w:hAnsiTheme="minorHAnsi" w:cstheme="minorHAnsi"/>
          <w:b/>
        </w:rPr>
        <w:t>CONSIDERANDO</w:t>
      </w:r>
      <w:r w:rsidRPr="00CC3C2B">
        <w:rPr>
          <w:rFonts w:asciiTheme="minorHAnsi" w:hAnsiTheme="minorHAnsi" w:cstheme="minorHAnsi"/>
        </w:rPr>
        <w:t xml:space="preserve">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:rsidR="00CC3C2B" w:rsidRPr="00CC3C2B" w:rsidRDefault="00CC3C2B" w:rsidP="00CC3C2B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CC3C2B" w:rsidRPr="00CC3C2B" w:rsidRDefault="00CC3C2B" w:rsidP="00CC3C2B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</w:rPr>
      </w:pPr>
      <w:r w:rsidRPr="00CC3C2B">
        <w:rPr>
          <w:rFonts w:asciiTheme="minorHAnsi" w:hAnsiTheme="minorHAnsi" w:cstheme="minorHAnsi"/>
          <w:b/>
        </w:rPr>
        <w:t>CONSIDERANDO</w:t>
      </w:r>
      <w:r w:rsidRPr="00CC3C2B">
        <w:rPr>
          <w:rFonts w:asciiTheme="minorHAnsi" w:hAnsiTheme="minorHAnsi" w:cstheme="minorHAnsi"/>
        </w:rPr>
        <w:t xml:space="preserve"> a abertura dos Processos Administrativos </w:t>
      </w:r>
      <w:r w:rsidR="005A0C74">
        <w:rPr>
          <w:rFonts w:asciiTheme="minorHAnsi" w:hAnsiTheme="minorHAnsi" w:cstheme="minorHAnsi"/>
        </w:rPr>
        <w:t xml:space="preserve">atinentes ao Chamamento Público </w:t>
      </w:r>
      <w:r w:rsidRPr="00CC3C2B">
        <w:rPr>
          <w:rFonts w:asciiTheme="minorHAnsi" w:hAnsiTheme="minorHAnsi" w:cstheme="minorHAnsi"/>
        </w:rPr>
        <w:t xml:space="preserve">nº </w:t>
      </w:r>
      <w:r w:rsidR="005A0C74">
        <w:rPr>
          <w:rFonts w:asciiTheme="minorHAnsi" w:hAnsiTheme="minorHAnsi" w:cstheme="minorHAnsi"/>
        </w:rPr>
        <w:t>01 e 02</w:t>
      </w:r>
      <w:r w:rsidRPr="00CC3C2B">
        <w:rPr>
          <w:rFonts w:asciiTheme="minorHAnsi" w:hAnsiTheme="minorHAnsi" w:cstheme="minorHAnsi"/>
        </w:rPr>
        <w:t xml:space="preserve">, </w:t>
      </w:r>
      <w:r w:rsidR="00B969E9">
        <w:rPr>
          <w:rFonts w:asciiTheme="minorHAnsi" w:hAnsiTheme="minorHAnsi" w:cstheme="minorHAnsi"/>
        </w:rPr>
        <w:t xml:space="preserve">o qual teve </w:t>
      </w:r>
      <w:r w:rsidRPr="00CC3C2B">
        <w:rPr>
          <w:rFonts w:asciiTheme="minorHAnsi" w:hAnsiTheme="minorHAnsi" w:cstheme="minorHAnsi"/>
        </w:rPr>
        <w:t>por objeto a seleção de Entidades Representativas de Arquitetos e Urbanistas para a celebração de Parcerias com o Conselho de Arquitetura e Urbanismo do Rio Grande do Sul – CAU/RS, por meio de Termos de Fomento visando à promoção de ações e atividades que, através da difusão do conhecimento técnico, científico e cultural, valorizem a categoria profissional aproximando-a da sociedade em geral;</w:t>
      </w:r>
    </w:p>
    <w:p w:rsidR="00CC3C2B" w:rsidRPr="00CC3C2B" w:rsidRDefault="00CC3C2B" w:rsidP="00CC3C2B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86A5E" w:rsidRDefault="00CC3C2B" w:rsidP="00CC3C2B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</w:rPr>
      </w:pPr>
      <w:r w:rsidRPr="00CC3C2B">
        <w:rPr>
          <w:rFonts w:asciiTheme="minorHAnsi" w:hAnsiTheme="minorHAnsi" w:cstheme="minorHAnsi"/>
          <w:b/>
        </w:rPr>
        <w:t>CONSIDERANDO</w:t>
      </w:r>
      <w:r w:rsidRPr="00CC3C2B">
        <w:rPr>
          <w:rFonts w:asciiTheme="minorHAnsi" w:hAnsiTheme="minorHAnsi" w:cstheme="minorHAnsi"/>
        </w:rPr>
        <w:t xml:space="preserve"> que os atos normativos acima descritos determinam a designação de um</w:t>
      </w:r>
      <w:r w:rsidR="00A31085">
        <w:rPr>
          <w:rFonts w:asciiTheme="minorHAnsi" w:hAnsiTheme="minorHAnsi" w:cstheme="minorHAnsi"/>
        </w:rPr>
        <w:t xml:space="preserve">a </w:t>
      </w:r>
      <w:r w:rsidR="00A31085" w:rsidRPr="00A31085">
        <w:rPr>
          <w:rFonts w:asciiTheme="minorHAnsi" w:hAnsiTheme="minorHAnsi" w:cstheme="minorHAnsi"/>
        </w:rPr>
        <w:t>a Comissão de Monitoramento e Avaliação</w:t>
      </w:r>
      <w:r w:rsidRPr="00CC3C2B">
        <w:rPr>
          <w:rFonts w:asciiTheme="minorHAnsi" w:hAnsiTheme="minorHAnsi" w:cstheme="minorHAnsi"/>
        </w:rPr>
        <w:t>;</w:t>
      </w:r>
    </w:p>
    <w:p w:rsidR="00CC3C2B" w:rsidRPr="00CC3C2B" w:rsidRDefault="00CC3C2B" w:rsidP="00CC3C2B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86A5E" w:rsidRPr="00DE3D15" w:rsidRDefault="00A86A5E" w:rsidP="00DE3D15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DE3D15">
        <w:rPr>
          <w:rFonts w:asciiTheme="minorHAnsi" w:hAnsiTheme="minorHAnsi" w:cstheme="minorHAnsi"/>
          <w:b/>
        </w:rPr>
        <w:t>RESOLVE:</w:t>
      </w:r>
    </w:p>
    <w:p w:rsidR="00A86A5E" w:rsidRPr="00DE3D15" w:rsidRDefault="00A86A5E" w:rsidP="00DE3D15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A86A5E" w:rsidRDefault="00A86A5E" w:rsidP="00DE3D15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  <w:r w:rsidRPr="00DE3D15">
        <w:rPr>
          <w:rFonts w:asciiTheme="minorHAnsi" w:hAnsiTheme="minorHAnsi" w:cstheme="minorHAnsi"/>
          <w:b/>
        </w:rPr>
        <w:lastRenderedPageBreak/>
        <w:t xml:space="preserve">Art. 1º </w:t>
      </w:r>
      <w:r w:rsidR="00CC3C2B" w:rsidRPr="00CC3C2B">
        <w:rPr>
          <w:rFonts w:asciiTheme="minorHAnsi" w:hAnsiTheme="minorHAnsi" w:cstheme="minorHAnsi"/>
        </w:rPr>
        <w:t xml:space="preserve">Instituir, como órgão colegiado, Comissão de Monitoramento e Avaliação que terá como competência monitorar e avaliar as parcerias celebradas com organizações da sociedade civil mediante termo de fomento, decorrentes do Chamamento Público nº </w:t>
      </w:r>
      <w:r w:rsidR="005A0C74">
        <w:rPr>
          <w:rFonts w:asciiTheme="minorHAnsi" w:hAnsiTheme="minorHAnsi" w:cstheme="minorHAnsi"/>
        </w:rPr>
        <w:t xml:space="preserve">01 e </w:t>
      </w:r>
      <w:proofErr w:type="gramStart"/>
      <w:r w:rsidR="005A0C74">
        <w:rPr>
          <w:rFonts w:asciiTheme="minorHAnsi" w:hAnsiTheme="minorHAnsi" w:cstheme="minorHAnsi"/>
        </w:rPr>
        <w:t xml:space="preserve">02,  </w:t>
      </w:r>
      <w:r w:rsidR="00CC3C2B" w:rsidRPr="00CC3C2B">
        <w:rPr>
          <w:rFonts w:asciiTheme="minorHAnsi" w:hAnsiTheme="minorHAnsi" w:cstheme="minorHAnsi"/>
        </w:rPr>
        <w:t>respeitadas</w:t>
      </w:r>
      <w:proofErr w:type="gramEnd"/>
      <w:r w:rsidR="00CC3C2B" w:rsidRPr="00CC3C2B">
        <w:rPr>
          <w:rFonts w:asciiTheme="minorHAnsi" w:hAnsiTheme="minorHAnsi" w:cstheme="minorHAnsi"/>
        </w:rPr>
        <w:t xml:space="preserve"> as condições e os critérios de seleção estabelecidos no instrumento convocatório respectivo.</w:t>
      </w:r>
    </w:p>
    <w:p w:rsidR="00CC3C2B" w:rsidRPr="00CC3C2B" w:rsidRDefault="00CC3C2B" w:rsidP="00CC3C2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3C2B">
        <w:rPr>
          <w:rFonts w:asciiTheme="minorHAnsi" w:eastAsia="Times New Roman" w:hAnsiTheme="minorHAnsi" w:cstheme="minorHAnsi"/>
          <w:b/>
          <w:lang w:eastAsia="pt-BR"/>
        </w:rPr>
        <w:t>Art. 2º</w:t>
      </w:r>
      <w:r w:rsidRPr="00CC3C2B">
        <w:rPr>
          <w:rFonts w:asciiTheme="minorHAnsi" w:eastAsia="Times New Roman" w:hAnsiTheme="minorHAnsi" w:cstheme="minorHAnsi"/>
          <w:lang w:eastAsia="pt-BR"/>
        </w:rPr>
        <w:t xml:space="preserve"> Caberá, ainda, à Comissão de Monitoramento e Avaliação buscar e propor o aprimoramento de procedimentos, a padronização de objetos, custos e indicadores, a produção de entendimentos voltados à priorização do controle de resultados, sendo de sua competência a avaliação e homologação dos relatórios técnicos de monitoramento e avaliação.</w:t>
      </w:r>
    </w:p>
    <w:p w:rsidR="00CC3C2B" w:rsidRDefault="00CC3C2B" w:rsidP="00CC3C2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3C2B">
        <w:rPr>
          <w:rFonts w:asciiTheme="minorHAnsi" w:eastAsia="Times New Roman" w:hAnsiTheme="minorHAnsi" w:cstheme="minorHAnsi"/>
          <w:b/>
          <w:lang w:eastAsia="pt-BR"/>
        </w:rPr>
        <w:t>Art. 3º</w:t>
      </w:r>
      <w:r w:rsidRPr="00CC3C2B">
        <w:rPr>
          <w:rFonts w:asciiTheme="minorHAnsi" w:eastAsia="Times New Roman" w:hAnsiTheme="minorHAnsi" w:cstheme="minorHAnsi"/>
          <w:lang w:eastAsia="pt-BR"/>
        </w:rPr>
        <w:t xml:space="preserve"> A Comissão de Monitoramento e Avaliação de que trata o artigo antecedente será composta pelos seguintes membros:</w:t>
      </w:r>
    </w:p>
    <w:p w:rsidR="00603973" w:rsidRPr="00603973" w:rsidRDefault="00603973" w:rsidP="005A0C74">
      <w:pPr>
        <w:autoSpaceDE w:val="0"/>
        <w:autoSpaceDN w:val="0"/>
        <w:rPr>
          <w:rFonts w:ascii="Calibri" w:hAnsi="Calibri" w:cs="Calibri"/>
          <w:lang w:eastAsia="pt-BR"/>
        </w:rPr>
      </w:pPr>
    </w:p>
    <w:p w:rsidR="00603973" w:rsidRPr="00603973" w:rsidRDefault="00137F7A" w:rsidP="00137F7A">
      <w:pPr>
        <w:shd w:val="clear" w:color="auto" w:fill="FFFFFF"/>
        <w:spacing w:line="360" w:lineRule="auto"/>
        <w:ind w:left="2268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color w:val="333333"/>
        </w:rPr>
        <w:t xml:space="preserve">- </w:t>
      </w:r>
      <w:r w:rsidR="00603973" w:rsidRPr="00603973">
        <w:rPr>
          <w:rFonts w:ascii="Calibri" w:hAnsi="Calibri" w:cs="Calibri"/>
          <w:b/>
          <w:color w:val="333333"/>
        </w:rPr>
        <w:t>Camila Oliveira</w:t>
      </w:r>
      <w:r w:rsidR="00603973" w:rsidRPr="00603973">
        <w:rPr>
          <w:rFonts w:ascii="Calibri" w:hAnsi="Calibri" w:cs="Calibri"/>
          <w:color w:val="333333"/>
        </w:rPr>
        <w:t xml:space="preserve"> – Analista de Nível Superior – Administradora – Matrícula 110</w:t>
      </w:r>
    </w:p>
    <w:p w:rsidR="00603973" w:rsidRDefault="00137F7A" w:rsidP="00137F7A">
      <w:pPr>
        <w:autoSpaceDE w:val="0"/>
        <w:autoSpaceDN w:val="0"/>
        <w:spacing w:line="360" w:lineRule="auto"/>
        <w:ind w:left="2268"/>
        <w:rPr>
          <w:rFonts w:ascii="Calibri" w:hAnsi="Calibri" w:cs="Calibri"/>
          <w:lang w:eastAsia="pt-BR"/>
        </w:rPr>
      </w:pPr>
      <w:r>
        <w:rPr>
          <w:rFonts w:ascii="Calibri" w:hAnsi="Calibri" w:cs="Calibri"/>
          <w:b/>
          <w:bCs/>
          <w:lang w:eastAsia="pt-BR"/>
        </w:rPr>
        <w:t xml:space="preserve">- </w:t>
      </w:r>
      <w:r w:rsidR="00603973" w:rsidRPr="00603973">
        <w:rPr>
          <w:rFonts w:ascii="Calibri" w:hAnsi="Calibri" w:cs="Calibri"/>
          <w:b/>
          <w:bCs/>
          <w:lang w:eastAsia="pt-BR"/>
        </w:rPr>
        <w:t>Cezar Eduardo Rieger</w:t>
      </w:r>
      <w:r w:rsidR="00603973">
        <w:rPr>
          <w:rFonts w:ascii="Calibri" w:hAnsi="Calibri" w:cs="Calibri"/>
          <w:b/>
          <w:bCs/>
          <w:lang w:eastAsia="pt-BR"/>
        </w:rPr>
        <w:t xml:space="preserve"> - </w:t>
      </w:r>
      <w:r w:rsidR="00603973" w:rsidRPr="00603973">
        <w:rPr>
          <w:rFonts w:ascii="Calibri" w:hAnsi="Calibri" w:cs="Calibri"/>
          <w:b/>
          <w:bCs/>
          <w:lang w:eastAsia="pt-BR"/>
        </w:rPr>
        <w:t xml:space="preserve"> </w:t>
      </w:r>
      <w:r w:rsidR="00603973" w:rsidRPr="00603973">
        <w:rPr>
          <w:rFonts w:ascii="Calibri" w:hAnsi="Calibri" w:cs="Calibri"/>
          <w:lang w:eastAsia="pt-BR"/>
        </w:rPr>
        <w:t xml:space="preserve">Coordenador Jurídico – Matrícula 159 </w:t>
      </w:r>
    </w:p>
    <w:p w:rsidR="00603973" w:rsidRPr="00603973" w:rsidRDefault="00137F7A" w:rsidP="00137F7A">
      <w:pPr>
        <w:shd w:val="clear" w:color="auto" w:fill="FFFFFF"/>
        <w:spacing w:line="360" w:lineRule="auto"/>
        <w:ind w:left="2268"/>
        <w:jc w:val="both"/>
        <w:rPr>
          <w:rFonts w:ascii="Calibri" w:hAnsi="Calibri" w:cs="Calibri"/>
          <w:color w:val="333333"/>
        </w:rPr>
      </w:pPr>
      <w:r>
        <w:rPr>
          <w:rFonts w:ascii="Calibri" w:eastAsia="Times New Roman" w:hAnsi="Calibri" w:cs="Calibri"/>
          <w:b/>
          <w:lang w:eastAsia="pt-BR"/>
        </w:rPr>
        <w:t xml:space="preserve">- </w:t>
      </w:r>
      <w:r w:rsidR="00603973" w:rsidRPr="00603973">
        <w:rPr>
          <w:rFonts w:ascii="Calibri" w:eastAsia="Times New Roman" w:hAnsi="Calibri" w:cs="Calibri"/>
          <w:b/>
          <w:lang w:eastAsia="pt-BR"/>
        </w:rPr>
        <w:t xml:space="preserve">Pedro Reusch </w:t>
      </w:r>
      <w:proofErr w:type="spellStart"/>
      <w:r w:rsidR="00603973" w:rsidRPr="00603973">
        <w:rPr>
          <w:rFonts w:ascii="Calibri" w:eastAsia="Times New Roman" w:hAnsi="Calibri" w:cs="Calibri"/>
          <w:b/>
          <w:lang w:eastAsia="pt-BR"/>
        </w:rPr>
        <w:t>Lanzer</w:t>
      </w:r>
      <w:proofErr w:type="spellEnd"/>
      <w:r w:rsidR="00603973" w:rsidRPr="00603973">
        <w:rPr>
          <w:rFonts w:ascii="Calibri" w:eastAsia="Times New Roman" w:hAnsi="Calibri" w:cs="Calibri"/>
          <w:b/>
          <w:lang w:eastAsia="pt-BR"/>
        </w:rPr>
        <w:t xml:space="preserve"> Jardim</w:t>
      </w:r>
      <w:r w:rsidR="00603973" w:rsidRPr="00603973">
        <w:rPr>
          <w:rFonts w:ascii="Calibri" w:eastAsia="Times New Roman" w:hAnsi="Calibri" w:cs="Calibri"/>
          <w:lang w:eastAsia="pt-BR"/>
        </w:rPr>
        <w:t xml:space="preserve"> – Analista de Nível Superior – Contador - </w:t>
      </w:r>
      <w:r w:rsidR="00603973" w:rsidRPr="00603973">
        <w:rPr>
          <w:rFonts w:ascii="Calibri" w:hAnsi="Calibri" w:cs="Calibri"/>
          <w:color w:val="333333"/>
        </w:rPr>
        <w:t xml:space="preserve">Matrícula 138 </w:t>
      </w:r>
    </w:p>
    <w:p w:rsidR="00603973" w:rsidRDefault="00603973" w:rsidP="00CC3C2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603973" w:rsidRPr="00603973" w:rsidRDefault="00CC3C2B" w:rsidP="00603973">
      <w:pPr>
        <w:shd w:val="clear" w:color="auto" w:fill="FFFFFF"/>
        <w:spacing w:line="360" w:lineRule="auto"/>
        <w:jc w:val="both"/>
        <w:rPr>
          <w:rFonts w:ascii="Calibri" w:hAnsi="Calibri" w:cs="Calibri"/>
          <w:color w:val="333333"/>
        </w:rPr>
      </w:pPr>
      <w:r w:rsidRPr="00CC3C2B">
        <w:rPr>
          <w:rFonts w:asciiTheme="minorHAnsi" w:eastAsia="Times New Roman" w:hAnsiTheme="minorHAnsi" w:cstheme="minorHAnsi"/>
          <w:lang w:eastAsia="pt-BR"/>
        </w:rPr>
        <w:t xml:space="preserve">Parágrafo único. Para presidir a Comissão de Seleção nomeio neste ato o funcionário </w:t>
      </w:r>
      <w:r w:rsidR="00603973" w:rsidRPr="00603973">
        <w:rPr>
          <w:rFonts w:ascii="Calibri" w:eastAsia="Times New Roman" w:hAnsi="Calibri" w:cs="Calibri"/>
          <w:b/>
          <w:lang w:eastAsia="pt-BR"/>
        </w:rPr>
        <w:t xml:space="preserve">Pedro Reusch </w:t>
      </w:r>
      <w:proofErr w:type="spellStart"/>
      <w:r w:rsidR="00603973" w:rsidRPr="00603973">
        <w:rPr>
          <w:rFonts w:ascii="Calibri" w:eastAsia="Times New Roman" w:hAnsi="Calibri" w:cs="Calibri"/>
          <w:b/>
          <w:lang w:eastAsia="pt-BR"/>
        </w:rPr>
        <w:t>Lanzer</w:t>
      </w:r>
      <w:proofErr w:type="spellEnd"/>
      <w:r w:rsidR="00603973" w:rsidRPr="00603973">
        <w:rPr>
          <w:rFonts w:ascii="Calibri" w:eastAsia="Times New Roman" w:hAnsi="Calibri" w:cs="Calibri"/>
          <w:b/>
          <w:lang w:eastAsia="pt-BR"/>
        </w:rPr>
        <w:t xml:space="preserve"> Jardim</w:t>
      </w:r>
      <w:r w:rsidR="00603973" w:rsidRPr="00603973">
        <w:rPr>
          <w:rFonts w:ascii="Calibri" w:eastAsia="Times New Roman" w:hAnsi="Calibri" w:cs="Calibri"/>
          <w:lang w:eastAsia="pt-BR"/>
        </w:rPr>
        <w:t xml:space="preserve"> – Analista de Nível Superior – Contador - </w:t>
      </w:r>
      <w:r w:rsidR="00603973" w:rsidRPr="00603973">
        <w:rPr>
          <w:rFonts w:ascii="Calibri" w:hAnsi="Calibri" w:cs="Calibri"/>
          <w:color w:val="333333"/>
        </w:rPr>
        <w:t xml:space="preserve">Matrícula 138 </w:t>
      </w:r>
    </w:p>
    <w:p w:rsidR="00CC3C2B" w:rsidRPr="00CC3C2B" w:rsidRDefault="00CC3C2B" w:rsidP="00CC3C2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CC3C2B" w:rsidRPr="00CC3C2B" w:rsidRDefault="00CC3C2B" w:rsidP="00CC3C2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015B64">
        <w:rPr>
          <w:rFonts w:asciiTheme="minorHAnsi" w:eastAsia="Times New Roman" w:hAnsiTheme="minorHAnsi" w:cstheme="minorHAnsi"/>
          <w:b/>
          <w:lang w:eastAsia="pt-BR"/>
        </w:rPr>
        <w:t xml:space="preserve">Art. 4º </w:t>
      </w:r>
      <w:r w:rsidRPr="00CC3C2B">
        <w:rPr>
          <w:rFonts w:asciiTheme="minorHAnsi" w:eastAsia="Times New Roman" w:hAnsiTheme="minorHAnsi" w:cstheme="minorHAnsi"/>
          <w:lang w:eastAsia="pt-BR"/>
        </w:rPr>
        <w:t>O membro da comissão que ora se constitui deverá se declarar impedido de participar do processo de monitoramento e avaliação quando verificar que:</w:t>
      </w:r>
    </w:p>
    <w:p w:rsidR="00CC3C2B" w:rsidRPr="00CC3C2B" w:rsidRDefault="00CC3C2B" w:rsidP="00CC3C2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I</w:t>
      </w:r>
      <w:r w:rsidRPr="00CC3C2B">
        <w:rPr>
          <w:rFonts w:asciiTheme="minorHAnsi" w:eastAsia="Times New Roman" w:hAnsiTheme="minorHAnsi" w:cstheme="minorHAnsi"/>
          <w:lang w:eastAsia="pt-BR"/>
        </w:rPr>
        <w:t xml:space="preserve"> – tenha participado, nos últimos cinco anos, como associado, cooperado, dirigente, conselheiro ou empregado de qualquer</w:t>
      </w:r>
      <w:r>
        <w:rPr>
          <w:rFonts w:asciiTheme="minorHAnsi" w:eastAsia="Times New Roman" w:hAnsiTheme="minorHAnsi" w:cstheme="minorHAnsi"/>
          <w:lang w:eastAsia="pt-BR"/>
        </w:rPr>
        <w:t xml:space="preserve"> Entidade </w:t>
      </w:r>
      <w:r>
        <w:rPr>
          <w:rFonts w:asciiTheme="minorHAnsi" w:hAnsiTheme="minorHAnsi" w:cstheme="minorHAnsi"/>
        </w:rPr>
        <w:t>Representativa</w:t>
      </w:r>
      <w:r w:rsidRPr="00CC3C2B">
        <w:rPr>
          <w:rFonts w:asciiTheme="minorHAnsi" w:hAnsiTheme="minorHAnsi" w:cstheme="minorHAnsi"/>
        </w:rPr>
        <w:t xml:space="preserve"> de Arquitetos e Urbanistas</w:t>
      </w:r>
      <w:r w:rsidRPr="00CC3C2B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 xml:space="preserve">que participou </w:t>
      </w:r>
      <w:r w:rsidRPr="00CC3C2B">
        <w:rPr>
          <w:rFonts w:asciiTheme="minorHAnsi" w:eastAsia="Times New Roman" w:hAnsiTheme="minorHAnsi" w:cstheme="minorHAnsi"/>
          <w:lang w:eastAsia="pt-BR"/>
        </w:rPr>
        <w:t>do chamamento público, ou</w:t>
      </w:r>
    </w:p>
    <w:p w:rsidR="00CC3C2B" w:rsidRDefault="00CC3C2B" w:rsidP="00CC3C2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3C2B">
        <w:rPr>
          <w:rFonts w:asciiTheme="minorHAnsi" w:eastAsia="Times New Roman" w:hAnsiTheme="minorHAnsi" w:cstheme="minorHAnsi"/>
          <w:lang w:eastAsia="pt-BR"/>
        </w:rPr>
        <w:t>II – sua atuação no processo de seleção configurar conflito de interesse, nos termos da Lei 12.813, de 16 de maio de 2013.</w:t>
      </w:r>
    </w:p>
    <w:p w:rsidR="00015B64" w:rsidRPr="00CC3C2B" w:rsidRDefault="00015B64" w:rsidP="00CC3C2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III – tenha participado da comissão de seleção da parceria.</w:t>
      </w:r>
    </w:p>
    <w:p w:rsidR="00CC3C2B" w:rsidRPr="00CC3C2B" w:rsidRDefault="00CC3C2B" w:rsidP="00CC3C2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CC3C2B" w:rsidRPr="00CC3C2B" w:rsidRDefault="00CC3C2B" w:rsidP="00CC3C2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3C2B">
        <w:rPr>
          <w:rFonts w:asciiTheme="minorHAnsi" w:eastAsia="Times New Roman" w:hAnsiTheme="minorHAnsi" w:cstheme="minorHAnsi"/>
          <w:lang w:eastAsia="pt-BR"/>
        </w:rPr>
        <w:t xml:space="preserve">§ 1º A declaração de impedimento de membro da comissão não obsta a continuidade do processo de monitoramento e avaliação das parcerias celebradas entre a </w:t>
      </w:r>
      <w:r w:rsidR="00015B64">
        <w:rPr>
          <w:rFonts w:asciiTheme="minorHAnsi" w:eastAsia="Times New Roman" w:hAnsiTheme="minorHAnsi" w:cstheme="minorHAnsi"/>
          <w:lang w:eastAsia="pt-BR"/>
        </w:rPr>
        <w:t xml:space="preserve">Entidade </w:t>
      </w:r>
      <w:r w:rsidR="00015B64">
        <w:rPr>
          <w:rFonts w:asciiTheme="minorHAnsi" w:hAnsiTheme="minorHAnsi" w:cstheme="minorHAnsi"/>
        </w:rPr>
        <w:t>Representativa</w:t>
      </w:r>
      <w:r w:rsidR="00015B64" w:rsidRPr="00CC3C2B">
        <w:rPr>
          <w:rFonts w:asciiTheme="minorHAnsi" w:hAnsiTheme="minorHAnsi" w:cstheme="minorHAnsi"/>
        </w:rPr>
        <w:t xml:space="preserve"> de Arquitetos e Urbanistas</w:t>
      </w:r>
      <w:r w:rsidR="00015B64" w:rsidRPr="00CC3C2B">
        <w:rPr>
          <w:rFonts w:asciiTheme="minorHAnsi" w:eastAsia="Times New Roman" w:hAnsiTheme="minorHAnsi" w:cstheme="minorHAnsi"/>
          <w:lang w:eastAsia="pt-BR"/>
        </w:rPr>
        <w:t xml:space="preserve"> </w:t>
      </w:r>
      <w:r w:rsidRPr="00CC3C2B">
        <w:rPr>
          <w:rFonts w:asciiTheme="minorHAnsi" w:eastAsia="Times New Roman" w:hAnsiTheme="minorHAnsi" w:cstheme="minorHAnsi"/>
          <w:lang w:eastAsia="pt-BR"/>
        </w:rPr>
        <w:t xml:space="preserve">e </w:t>
      </w:r>
      <w:r w:rsidR="00015B64">
        <w:rPr>
          <w:rFonts w:asciiTheme="minorHAnsi" w:eastAsia="Times New Roman" w:hAnsiTheme="minorHAnsi" w:cstheme="minorHAnsi"/>
          <w:lang w:eastAsia="pt-BR"/>
        </w:rPr>
        <w:t>Conselho de Arquitetura e Urbanismo do Rio Grande do Sul</w:t>
      </w:r>
      <w:r w:rsidRPr="00CC3C2B">
        <w:rPr>
          <w:rFonts w:asciiTheme="minorHAnsi" w:eastAsia="Times New Roman" w:hAnsiTheme="minorHAnsi" w:cstheme="minorHAnsi"/>
          <w:lang w:eastAsia="pt-BR"/>
        </w:rPr>
        <w:t>.</w:t>
      </w:r>
    </w:p>
    <w:p w:rsidR="00CC3C2B" w:rsidRPr="00CC3C2B" w:rsidRDefault="00CC3C2B" w:rsidP="00CC3C2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CC3C2B">
        <w:rPr>
          <w:rFonts w:asciiTheme="minorHAnsi" w:eastAsia="Times New Roman" w:hAnsiTheme="minorHAnsi" w:cstheme="minorHAnsi"/>
          <w:lang w:eastAsia="pt-BR"/>
        </w:rPr>
        <w:t>§ 2º Na hipótese do § 1º, o membro impedido deverá ser imediatamente substituído por membro substituto a ser nomeado oportunamente, a fim de viabilizar a realização ou continuidade do processo de monitoramento e avaliação.</w:t>
      </w:r>
    </w:p>
    <w:p w:rsidR="00CC3C2B" w:rsidRPr="00CC3C2B" w:rsidRDefault="00CC3C2B" w:rsidP="00CC3C2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015B64">
        <w:rPr>
          <w:rFonts w:asciiTheme="minorHAnsi" w:eastAsia="Times New Roman" w:hAnsiTheme="minorHAnsi" w:cstheme="minorHAnsi"/>
          <w:b/>
          <w:lang w:eastAsia="pt-BR"/>
        </w:rPr>
        <w:t>Art. 5º</w:t>
      </w:r>
      <w:r w:rsidRPr="00CC3C2B">
        <w:rPr>
          <w:rFonts w:asciiTheme="minorHAnsi" w:eastAsia="Times New Roman" w:hAnsiTheme="minorHAnsi" w:cstheme="minorHAnsi"/>
          <w:lang w:eastAsia="pt-BR"/>
        </w:rPr>
        <w:t xml:space="preserve"> Para subsidiar seus trabalhos, a Comissão de Monitoramento e Avaliação poderá solicitar assessoramento técnico de especialista que não seja membro desse colegiado.</w:t>
      </w:r>
    </w:p>
    <w:p w:rsidR="00CC3C2B" w:rsidRPr="00CC3C2B" w:rsidRDefault="00CC3C2B" w:rsidP="00CC3C2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015B64">
        <w:rPr>
          <w:rFonts w:asciiTheme="minorHAnsi" w:eastAsia="Times New Roman" w:hAnsiTheme="minorHAnsi" w:cstheme="minorHAnsi"/>
          <w:b/>
          <w:lang w:eastAsia="pt-BR"/>
        </w:rPr>
        <w:t>Art. 6º</w:t>
      </w:r>
      <w:r w:rsidRPr="00CC3C2B">
        <w:rPr>
          <w:rFonts w:asciiTheme="minorHAnsi" w:eastAsia="Times New Roman" w:hAnsiTheme="minorHAnsi" w:cstheme="minorHAnsi"/>
          <w:lang w:eastAsia="pt-BR"/>
        </w:rPr>
        <w:t xml:space="preserve"> Será ainda de competência da Equipe de Monitoramento e Avaliação todos os atos designados à esta pela Lei nº 13.019, de 2014 e pelo Decreto nº 8.726, de 2016, legislações estas das quais deverão os seus membros tomar prévio conhecimento.</w:t>
      </w:r>
    </w:p>
    <w:p w:rsidR="00CC3C2B" w:rsidRPr="00CC3C2B" w:rsidRDefault="00CC3C2B" w:rsidP="00CC3C2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015B64">
        <w:rPr>
          <w:rFonts w:asciiTheme="minorHAnsi" w:eastAsia="Times New Roman" w:hAnsiTheme="minorHAnsi" w:cstheme="minorHAnsi"/>
          <w:b/>
          <w:lang w:eastAsia="pt-BR"/>
        </w:rPr>
        <w:t>Art. 7º</w:t>
      </w:r>
      <w:r w:rsidRPr="00CC3C2B">
        <w:rPr>
          <w:rFonts w:asciiTheme="minorHAnsi" w:eastAsia="Times New Roman" w:hAnsiTheme="minorHAnsi" w:cstheme="minorHAnsi"/>
          <w:lang w:eastAsia="pt-BR"/>
        </w:rPr>
        <w:t xml:space="preserve"> A Comissão de Monitoramento e Avaliação bem como a nomeação de seus membros terá vigência a contar da publicação da presente portaria até o término de todo e qualquer ato ou procedimento relacionado às parcerias celebradas em decorrência do Chamamento</w:t>
      </w:r>
      <w:r w:rsidR="00603973">
        <w:rPr>
          <w:rFonts w:asciiTheme="minorHAnsi" w:eastAsia="Times New Roman" w:hAnsiTheme="minorHAnsi" w:cstheme="minorHAnsi"/>
          <w:lang w:eastAsia="pt-BR"/>
        </w:rPr>
        <w:t xml:space="preserve"> 01/2017 e 02/2017</w:t>
      </w:r>
      <w:r w:rsidRPr="00CC3C2B">
        <w:rPr>
          <w:rFonts w:asciiTheme="minorHAnsi" w:eastAsia="Times New Roman" w:hAnsiTheme="minorHAnsi" w:cstheme="minorHAnsi"/>
          <w:lang w:eastAsia="pt-BR"/>
        </w:rPr>
        <w:t>, momento esse em que a presente portaria será automaticamente revogada independentemente de novo ato.</w:t>
      </w:r>
    </w:p>
    <w:p w:rsidR="00CC3C2B" w:rsidRPr="00DE3D15" w:rsidRDefault="00CC3C2B" w:rsidP="00CC3C2B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015B64">
        <w:rPr>
          <w:rFonts w:asciiTheme="minorHAnsi" w:eastAsia="Times New Roman" w:hAnsiTheme="minorHAnsi" w:cstheme="minorHAnsi"/>
          <w:b/>
          <w:lang w:eastAsia="pt-BR"/>
        </w:rPr>
        <w:t>Art. 8º</w:t>
      </w:r>
      <w:r w:rsidRPr="00CC3C2B">
        <w:rPr>
          <w:rFonts w:asciiTheme="minorHAnsi" w:eastAsia="Times New Roman" w:hAnsiTheme="minorHAnsi" w:cstheme="minorHAnsi"/>
          <w:lang w:eastAsia="pt-BR"/>
        </w:rPr>
        <w:t xml:space="preserve"> A presente portaria entra em vigor na da data de sua publicação.</w:t>
      </w: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:rsidR="00A86A5E" w:rsidRPr="00DE3D15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lang w:eastAsia="pt-BR"/>
        </w:rPr>
      </w:pPr>
    </w:p>
    <w:p w:rsidR="00A86A5E" w:rsidRPr="00015B64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lang w:eastAsia="pt-BR"/>
        </w:rPr>
      </w:pPr>
      <w:r w:rsidRPr="00015B64">
        <w:rPr>
          <w:rFonts w:asciiTheme="minorHAnsi" w:eastAsia="Times New Roman" w:hAnsiTheme="minorHAnsi" w:cstheme="minorHAnsi"/>
          <w:b/>
          <w:lang w:eastAsia="pt-BR"/>
        </w:rPr>
        <w:t>Joaquim Eduardo Vidal Haas</w:t>
      </w:r>
    </w:p>
    <w:p w:rsidR="00A86A5E" w:rsidRPr="00015B64" w:rsidRDefault="00A86A5E" w:rsidP="00DE3D15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lang w:eastAsia="pt-BR"/>
        </w:rPr>
      </w:pPr>
      <w:r w:rsidRPr="00015B64">
        <w:rPr>
          <w:rFonts w:asciiTheme="minorHAnsi" w:eastAsia="Times New Roman" w:hAnsiTheme="minorHAnsi" w:cstheme="minorHAnsi"/>
          <w:b/>
          <w:lang w:eastAsia="pt-BR"/>
        </w:rPr>
        <w:t>Presidente do CAU/RS</w:t>
      </w:r>
    </w:p>
    <w:sectPr w:rsidR="00A86A5E" w:rsidRPr="00015B64" w:rsidSect="00026D4F">
      <w:headerReference w:type="default" r:id="rId7"/>
      <w:pgSz w:w="11906" w:h="16838"/>
      <w:pgMar w:top="1701" w:right="1133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FE" w:rsidRDefault="00E613FE" w:rsidP="00E47F7F">
      <w:r>
        <w:separator/>
      </w:r>
    </w:p>
  </w:endnote>
  <w:endnote w:type="continuationSeparator" w:id="0">
    <w:p w:rsidR="00E613FE" w:rsidRDefault="00E613FE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FE" w:rsidRDefault="00E613FE" w:rsidP="00E47F7F">
      <w:r>
        <w:separator/>
      </w:r>
    </w:p>
  </w:footnote>
  <w:footnote w:type="continuationSeparator" w:id="0">
    <w:p w:rsidR="00E613FE" w:rsidRDefault="00E613FE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DE3D15" w:rsidRDefault="00E47F7F" w:rsidP="00E47F7F">
    <w:pPr>
      <w:pStyle w:val="Cabealho"/>
      <w:jc w:val="center"/>
      <w:rPr>
        <w:rFonts w:asciiTheme="minorHAnsi" w:hAnsiTheme="minorHAnsi"/>
      </w:rPr>
    </w:pPr>
    <w:r w:rsidRPr="00DE3D15">
      <w:rPr>
        <w:rFonts w:asciiTheme="minorHAnsi" w:hAnsiTheme="minorHAnsi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3.5pt;height:48.75pt;visibility:visible;mso-wrap-style:square" o:ole="">
          <v:imagedata r:id="rId1" o:title=""/>
        </v:shape>
        <o:OLEObject Type="Embed" ProgID="Unknown" ShapeID="Object 1" DrawAspect="Content" ObjectID="_1566372306" r:id="rId2"/>
      </w:object>
    </w:r>
  </w:p>
  <w:p w:rsidR="00E47F7F" w:rsidRPr="00DE3D15" w:rsidRDefault="00E47F7F" w:rsidP="00E47F7F">
    <w:pPr>
      <w:pStyle w:val="Cabealho"/>
      <w:jc w:val="center"/>
      <w:rPr>
        <w:rFonts w:asciiTheme="minorHAnsi" w:hAnsiTheme="minorHAnsi"/>
        <w:b/>
      </w:rPr>
    </w:pPr>
    <w:r w:rsidRPr="00DE3D15">
      <w:rPr>
        <w:rFonts w:asciiTheme="minorHAnsi" w:hAnsiTheme="minorHAnsi"/>
        <w:b/>
      </w:rPr>
      <w:t>SERVIÇO PÚBLICO FEDERAL</w:t>
    </w:r>
  </w:p>
  <w:p w:rsidR="00E47F7F" w:rsidRPr="00DE3D15" w:rsidRDefault="00E47F7F" w:rsidP="00E47F7F">
    <w:pPr>
      <w:pStyle w:val="Cabealho"/>
      <w:jc w:val="center"/>
      <w:rPr>
        <w:rFonts w:asciiTheme="minorHAnsi" w:hAnsiTheme="minorHAnsi"/>
        <w:b/>
      </w:rPr>
    </w:pPr>
    <w:r w:rsidRPr="00DE3D15">
      <w:rPr>
        <w:rFonts w:asciiTheme="minorHAnsi" w:hAnsiTheme="minorHAnsi"/>
        <w:b/>
      </w:rPr>
      <w:t>CONSELHO DE ARQUITETURA E URBANISMO DO RIO GRANDE DO SUL</w:t>
    </w:r>
  </w:p>
  <w:p w:rsidR="00E47F7F" w:rsidRPr="00DE3D15" w:rsidRDefault="00E47F7F">
    <w:pPr>
      <w:pStyle w:val="Cabealh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C38B2"/>
    <w:multiLevelType w:val="hybridMultilevel"/>
    <w:tmpl w:val="500C3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15B64"/>
    <w:rsid w:val="000206D0"/>
    <w:rsid w:val="00026D4F"/>
    <w:rsid w:val="00042EFA"/>
    <w:rsid w:val="0007478B"/>
    <w:rsid w:val="000820DA"/>
    <w:rsid w:val="000D0E97"/>
    <w:rsid w:val="00137F7A"/>
    <w:rsid w:val="001E4E36"/>
    <w:rsid w:val="003533A2"/>
    <w:rsid w:val="00373828"/>
    <w:rsid w:val="003B6F4F"/>
    <w:rsid w:val="004C2B82"/>
    <w:rsid w:val="004F6AC7"/>
    <w:rsid w:val="0051363B"/>
    <w:rsid w:val="00584192"/>
    <w:rsid w:val="005921DA"/>
    <w:rsid w:val="005A0C74"/>
    <w:rsid w:val="005D4D91"/>
    <w:rsid w:val="00603973"/>
    <w:rsid w:val="00607D54"/>
    <w:rsid w:val="00631E3E"/>
    <w:rsid w:val="006D2EBC"/>
    <w:rsid w:val="008116A8"/>
    <w:rsid w:val="00A30B8F"/>
    <w:rsid w:val="00A31085"/>
    <w:rsid w:val="00A86A5E"/>
    <w:rsid w:val="00A95F83"/>
    <w:rsid w:val="00AC5956"/>
    <w:rsid w:val="00AD7829"/>
    <w:rsid w:val="00B33E03"/>
    <w:rsid w:val="00B42282"/>
    <w:rsid w:val="00B969E9"/>
    <w:rsid w:val="00BA721A"/>
    <w:rsid w:val="00BC1D18"/>
    <w:rsid w:val="00C44EB8"/>
    <w:rsid w:val="00C50359"/>
    <w:rsid w:val="00CC3C2B"/>
    <w:rsid w:val="00CE7123"/>
    <w:rsid w:val="00D43D5B"/>
    <w:rsid w:val="00DE3D15"/>
    <w:rsid w:val="00DF5FED"/>
    <w:rsid w:val="00E47F7F"/>
    <w:rsid w:val="00E613FE"/>
    <w:rsid w:val="00EA06C5"/>
    <w:rsid w:val="00EE62DA"/>
    <w:rsid w:val="00F0421A"/>
    <w:rsid w:val="00FD19B4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06154F16-8D41-4120-B6B7-71E7FBD3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DDDDDD"/>
                          </w:divBdr>
                          <w:divsChild>
                            <w:div w:id="12782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Alexandre Noal dos Santos</cp:lastModifiedBy>
  <cp:revision>4</cp:revision>
  <cp:lastPrinted>2017-09-08T13:22:00Z</cp:lastPrinted>
  <dcterms:created xsi:type="dcterms:W3CDTF">2017-09-08T13:21:00Z</dcterms:created>
  <dcterms:modified xsi:type="dcterms:W3CDTF">2017-09-08T13:38:00Z</dcterms:modified>
</cp:coreProperties>
</file>