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92DCD">
        <w:rPr>
          <w:rFonts w:asciiTheme="minorHAnsi" w:hAnsiTheme="minorHAnsi" w:cstheme="minorHAnsi"/>
        </w:rPr>
        <w:t>19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27610D">
        <w:rPr>
          <w:rFonts w:asciiTheme="minorHAnsi" w:hAnsiTheme="minorHAnsi" w:cstheme="minorHAnsi"/>
        </w:rPr>
        <w:t>abril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92DCD">
        <w:rPr>
          <w:rFonts w:asciiTheme="minorHAnsi" w:hAnsiTheme="minorHAnsi" w:cstheme="minorHAnsi"/>
          <w:b/>
        </w:rPr>
        <w:t>60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3576">
        <w:rPr>
          <w:rFonts w:asciiTheme="minorHAnsi" w:hAnsiTheme="minorHAnsi" w:cstheme="minorHAnsi"/>
          <w:sz w:val="24"/>
          <w:szCs w:val="24"/>
        </w:rPr>
        <w:t>, convoco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A44B97" w:rsidRPr="00AD3576">
        <w:rPr>
          <w:rFonts w:asciiTheme="minorHAnsi" w:hAnsiTheme="minorHAnsi" w:cstheme="minorHAnsi"/>
          <w:sz w:val="24"/>
          <w:szCs w:val="24"/>
        </w:rPr>
        <w:t>o</w:t>
      </w:r>
      <w:r w:rsidR="00A92DCD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8661E" w:rsidRPr="00AD3576">
        <w:rPr>
          <w:rFonts w:asciiTheme="minorHAnsi" w:hAnsiTheme="minorHAnsi" w:cstheme="minorHAnsi"/>
          <w:sz w:val="24"/>
          <w:szCs w:val="24"/>
        </w:rPr>
        <w:t>do CAU/RS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A92DCD" w:rsidRPr="00A92DCD">
        <w:rPr>
          <w:rFonts w:asciiTheme="minorHAnsi" w:hAnsiTheme="minorHAnsi" w:cstheme="minorHAnsi"/>
          <w:b/>
          <w:sz w:val="24"/>
          <w:szCs w:val="24"/>
        </w:rPr>
        <w:t>Rodrigo Spinelli</w:t>
      </w:r>
      <w:r w:rsidR="00A92DCD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610D">
        <w:rPr>
          <w:rFonts w:asciiTheme="minorHAnsi" w:hAnsiTheme="minorHAnsi" w:cstheme="minorHAnsi"/>
          <w:sz w:val="24"/>
          <w:szCs w:val="24"/>
        </w:rPr>
        <w:t xml:space="preserve"> </w:t>
      </w:r>
      <w:r w:rsidR="0027610D" w:rsidRPr="0027610D">
        <w:rPr>
          <w:rFonts w:asciiTheme="minorHAnsi" w:hAnsiTheme="minorHAnsi" w:cstheme="minorHAnsi"/>
          <w:sz w:val="24"/>
          <w:szCs w:val="24"/>
        </w:rPr>
        <w:t xml:space="preserve">para </w:t>
      </w:r>
      <w:r w:rsidR="00A92DCD" w:rsidRPr="00A92DCD">
        <w:rPr>
          <w:rFonts w:asciiTheme="minorHAnsi" w:hAnsiTheme="minorHAnsi" w:cstheme="minorHAnsi"/>
          <w:sz w:val="24"/>
          <w:szCs w:val="24"/>
        </w:rPr>
        <w:t xml:space="preserve">acompanhamento de vistoria judicial no prédio da </w:t>
      </w:r>
      <w:r w:rsidR="00A92DCD">
        <w:rPr>
          <w:rFonts w:asciiTheme="minorHAnsi" w:hAnsiTheme="minorHAnsi" w:cstheme="minorHAnsi"/>
          <w:sz w:val="24"/>
          <w:szCs w:val="24"/>
        </w:rPr>
        <w:t>C</w:t>
      </w:r>
      <w:r w:rsidR="00A92DCD" w:rsidRPr="00A92DCD">
        <w:rPr>
          <w:rFonts w:asciiTheme="minorHAnsi" w:hAnsiTheme="minorHAnsi" w:cstheme="minorHAnsi"/>
          <w:sz w:val="24"/>
          <w:szCs w:val="24"/>
        </w:rPr>
        <w:t xml:space="preserve">ervejaria </w:t>
      </w:r>
      <w:r w:rsidR="00A92DCD">
        <w:rPr>
          <w:rFonts w:asciiTheme="minorHAnsi" w:hAnsiTheme="minorHAnsi" w:cstheme="minorHAnsi"/>
          <w:sz w:val="24"/>
          <w:szCs w:val="24"/>
        </w:rPr>
        <w:t>P</w:t>
      </w:r>
      <w:r w:rsidR="00A92DCD" w:rsidRPr="00A92DCD">
        <w:rPr>
          <w:rFonts w:asciiTheme="minorHAnsi" w:hAnsiTheme="minorHAnsi" w:cstheme="minorHAnsi"/>
          <w:sz w:val="24"/>
          <w:szCs w:val="24"/>
        </w:rPr>
        <w:t>olar</w:t>
      </w:r>
      <w:r w:rsidR="00A92DCD">
        <w:rPr>
          <w:rFonts w:asciiTheme="minorHAnsi" w:hAnsiTheme="minorHAnsi" w:cstheme="minorHAnsi"/>
          <w:sz w:val="24"/>
          <w:szCs w:val="24"/>
        </w:rPr>
        <w:t xml:space="preserve"> dia 20</w:t>
      </w:r>
      <w:r w:rsidR="0027610D" w:rsidRPr="0027610D">
        <w:rPr>
          <w:rFonts w:asciiTheme="minorHAnsi" w:hAnsiTheme="minorHAnsi" w:cstheme="minorHAnsi"/>
          <w:sz w:val="24"/>
          <w:szCs w:val="24"/>
        </w:rPr>
        <w:t>/04/2022</w:t>
      </w:r>
      <w:r w:rsidR="00A92DCD">
        <w:rPr>
          <w:rFonts w:asciiTheme="minorHAnsi" w:hAnsiTheme="minorHAnsi" w:cstheme="minorHAnsi"/>
          <w:sz w:val="24"/>
          <w:szCs w:val="24"/>
        </w:rPr>
        <w:t xml:space="preserve"> às 9h na </w:t>
      </w:r>
      <w:r w:rsidR="00A92DCD" w:rsidRPr="00A92DCD">
        <w:rPr>
          <w:rFonts w:asciiTheme="minorHAnsi" w:hAnsiTheme="minorHAnsi" w:cstheme="minorHAnsi"/>
          <w:sz w:val="24"/>
          <w:szCs w:val="24"/>
        </w:rPr>
        <w:t>R. Cel. Fl</w:t>
      </w:r>
      <w:r w:rsidR="002D38BC">
        <w:rPr>
          <w:rFonts w:asciiTheme="minorHAnsi" w:hAnsiTheme="minorHAnsi" w:cstheme="minorHAnsi"/>
          <w:sz w:val="24"/>
          <w:szCs w:val="24"/>
        </w:rPr>
        <w:t>o</w:t>
      </w:r>
      <w:r w:rsidR="00A92DCD" w:rsidRPr="00A92DCD">
        <w:rPr>
          <w:rFonts w:asciiTheme="minorHAnsi" w:hAnsiTheme="minorHAnsi" w:cstheme="minorHAnsi"/>
          <w:sz w:val="24"/>
          <w:szCs w:val="24"/>
        </w:rPr>
        <w:t xml:space="preserve">res, </w:t>
      </w:r>
      <w:r w:rsidR="00A92DCD">
        <w:rPr>
          <w:rFonts w:asciiTheme="minorHAnsi" w:hAnsiTheme="minorHAnsi" w:cstheme="minorHAnsi"/>
          <w:sz w:val="24"/>
          <w:szCs w:val="24"/>
        </w:rPr>
        <w:t>980-1052 - Centro, Estrela – RS.</w:t>
      </w: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AD3576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AD3576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AD3576" w:rsidRDefault="00696D0F" w:rsidP="00696D0F">
      <w:pPr>
        <w:jc w:val="center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>Presidente do CAU/RS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 DAY WITHOUT SU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117.172,72</w:t>
      </w:r>
    </w:p>
  </w:footnote>
  <w:footnote w:id="2">
    <w:p w:rsidR="00A92DCD" w:rsidRPr="00246F36" w:rsidRDefault="00A92DCD" w:rsidP="00DC70C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A92DCD">
        <w:rPr>
          <w:rFonts w:asciiTheme="minorHAnsi" w:hAnsiTheme="minorHAnsi" w:cstheme="minorHAnsi"/>
          <w:i/>
          <w:sz w:val="18"/>
          <w:szCs w:val="18"/>
        </w:rPr>
        <w:t>O conselheiro fará deslocamento com veículo próprio.</w:t>
      </w:r>
      <w:r w:rsidR="00DC70CF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bookmarkEnd w:id="0"/>
      <w:r w:rsidRPr="00A92DCD">
        <w:rPr>
          <w:rFonts w:asciiTheme="minorHAnsi" w:hAnsiTheme="minorHAnsi" w:cstheme="minorHAnsi"/>
          <w:i/>
          <w:sz w:val="18"/>
          <w:szCs w:val="18"/>
        </w:rPr>
        <w:t>Ida dia 20/04/2022, às 9h, volta dia 20/04/2022, às 13h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38B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2DCD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C70C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949B-ECC1-4B47-8AAE-B1677C3E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35</cp:revision>
  <cp:lastPrinted>2022-04-19T17:30:00Z</cp:lastPrinted>
  <dcterms:created xsi:type="dcterms:W3CDTF">2020-05-26T15:22:00Z</dcterms:created>
  <dcterms:modified xsi:type="dcterms:W3CDTF">2022-04-19T17:31:00Z</dcterms:modified>
</cp:coreProperties>
</file>