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279BC">
        <w:rPr>
          <w:rFonts w:asciiTheme="minorHAnsi" w:hAnsiTheme="minorHAnsi" w:cstheme="minorHAnsi"/>
          <w:b/>
        </w:rPr>
        <w:t>7</w:t>
      </w:r>
      <w:r w:rsidR="00984239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413784">
        <w:rPr>
          <w:rFonts w:asciiTheme="minorHAnsi" w:hAnsiTheme="minorHAnsi" w:cstheme="minorHAnsi"/>
          <w:sz w:val="24"/>
          <w:szCs w:val="24"/>
        </w:rPr>
        <w:t>o empregado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413784">
        <w:rPr>
          <w:rFonts w:asciiTheme="minorHAnsi" w:eastAsia="Times New Roman" w:hAnsiTheme="minorHAnsi" w:cstheme="minorHAnsi"/>
          <w:b/>
          <w:sz w:val="24"/>
          <w:szCs w:val="24"/>
        </w:rPr>
        <w:t>Tales Volker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participar de evento do CAU/BR em São Paulo: dia 24 de maio nas reuniões da COA, CSC e SEI; </w:t>
      </w:r>
      <w:r w:rsidR="00413784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dia 25 de maio nas reuniões do Conselho Diretor, Encontro de Diversidade, CSC, SEI</w:t>
      </w:r>
      <w:r w:rsidR="00413784">
        <w:rPr>
          <w:rFonts w:asciiTheme="minorHAnsi" w:eastAsia="Times New Roman" w:hAnsiTheme="minorHAnsi" w:cstheme="minorHAnsi"/>
          <w:sz w:val="24"/>
          <w:szCs w:val="24"/>
        </w:rPr>
        <w:t>.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24/05 (P</w:t>
      </w:r>
      <w:r>
        <w:rPr>
          <w:rFonts w:asciiTheme="minorHAnsi" w:hAnsiTheme="minorHAnsi" w:cstheme="minorHAnsi"/>
          <w:i/>
          <w:sz w:val="18"/>
          <w:szCs w:val="18"/>
        </w:rPr>
        <w:t xml:space="preserve">OA-CGH-Manhã) e volta dia </w:t>
      </w:r>
      <w:r w:rsidR="00413784" w:rsidRPr="00413784">
        <w:rPr>
          <w:rFonts w:asciiTheme="minorHAnsi" w:hAnsiTheme="minorHAnsi" w:cstheme="minorHAnsi"/>
          <w:i/>
          <w:sz w:val="18"/>
          <w:szCs w:val="18"/>
        </w:rPr>
        <w:t>26/05 (CGH/POA-Manhã)</w:t>
      </w:r>
      <w:r w:rsidR="009C33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C3320">
        <w:rPr>
          <w:rFonts w:asciiTheme="minorHAnsi" w:hAnsiTheme="minorHAnsi" w:cstheme="minorHAnsi"/>
          <w:i/>
          <w:sz w:val="18"/>
          <w:szCs w:val="18"/>
        </w:rPr>
        <w:t xml:space="preserve">– É necessária a reserva de </w:t>
      </w:r>
      <w:r w:rsidR="009C3320">
        <w:rPr>
          <w:rFonts w:asciiTheme="minorHAnsi" w:hAnsiTheme="minorHAnsi" w:cstheme="minorHAnsi"/>
          <w:i/>
          <w:sz w:val="18"/>
          <w:szCs w:val="18"/>
        </w:rPr>
        <w:t>hospedagem.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0710-FA97-4D7F-A2E2-F9D88518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2021-04-14T12:40:00Z</cp:lastPrinted>
  <dcterms:created xsi:type="dcterms:W3CDTF">2022-04-27T18:00:00Z</dcterms:created>
  <dcterms:modified xsi:type="dcterms:W3CDTF">2022-05-09T20:59:00Z</dcterms:modified>
</cp:coreProperties>
</file>